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221" w:rsidRDefault="00DE1BCE">
      <w:pPr>
        <w:pStyle w:val="BodyText"/>
        <w:spacing w:before="91" w:line="360" w:lineRule="auto"/>
        <w:ind w:left="2887" w:right="1403" w:hanging="2"/>
        <w:jc w:val="center"/>
      </w:pPr>
      <w:r>
        <w:rPr>
          <w:noProof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1695</wp:posOffset>
            </wp:positionV>
            <wp:extent cx="1285874" cy="128587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4" cy="1285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MEETING OF THE CORPORATION BOARD TO BE HELD ON FRIDAY 7 FEBRUARY 2020 AT 1:00 IN THE COMMITTEE ROOM, GREEN LANE MIDDLESBROUGH</w:t>
      </w:r>
    </w:p>
    <w:p w:rsidR="00D81221" w:rsidRDefault="00DE1BCE">
      <w:pPr>
        <w:pStyle w:val="BodyText"/>
        <w:ind w:left="3852" w:right="1370"/>
      </w:pPr>
      <w:r>
        <w:rPr>
          <w:color w:val="FF0000"/>
        </w:rPr>
        <w:t>N.B. This meeting will be preceded by a meeting of the School’s Finance Committee at 12:00</w:t>
      </w:r>
    </w:p>
    <w:p w:rsidR="00D81221" w:rsidRDefault="00DE1BCE">
      <w:pPr>
        <w:spacing w:before="152"/>
        <w:ind w:left="4088" w:right="5127"/>
        <w:jc w:val="center"/>
        <w:rPr>
          <w:b/>
          <w:sz w:val="28"/>
        </w:rPr>
      </w:pPr>
      <w:r>
        <w:rPr>
          <w:b/>
          <w:sz w:val="28"/>
        </w:rPr>
        <w:t>AGENDA</w:t>
      </w:r>
    </w:p>
    <w:p w:rsidR="00D81221" w:rsidRDefault="00D81221">
      <w:pPr>
        <w:spacing w:before="7" w:after="1"/>
        <w:rPr>
          <w:b/>
          <w:sz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5"/>
        <w:gridCol w:w="3721"/>
        <w:gridCol w:w="1387"/>
        <w:gridCol w:w="2012"/>
        <w:gridCol w:w="1244"/>
        <w:gridCol w:w="1133"/>
      </w:tblGrid>
      <w:tr w:rsidR="00D81221">
        <w:trPr>
          <w:trHeight w:val="312"/>
        </w:trPr>
        <w:tc>
          <w:tcPr>
            <w:tcW w:w="745" w:type="dxa"/>
          </w:tcPr>
          <w:p w:rsidR="00D81221" w:rsidRDefault="00DE1BCE">
            <w:pPr>
              <w:pStyle w:val="TableParagraph"/>
              <w:spacing w:before="0" w:line="247" w:lineRule="exact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721" w:type="dxa"/>
          </w:tcPr>
          <w:p w:rsidR="00D81221" w:rsidRDefault="00D8122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387" w:type="dxa"/>
          </w:tcPr>
          <w:p w:rsidR="00D81221" w:rsidRDefault="00DE1BCE">
            <w:pPr>
              <w:pStyle w:val="TableParagraph"/>
              <w:spacing w:before="0" w:line="247" w:lineRule="exact"/>
              <w:ind w:left="128"/>
              <w:rPr>
                <w:b/>
              </w:rPr>
            </w:pPr>
            <w:r>
              <w:rPr>
                <w:b/>
              </w:rPr>
              <w:t>PURPOSE</w:t>
            </w:r>
          </w:p>
        </w:tc>
        <w:tc>
          <w:tcPr>
            <w:tcW w:w="2012" w:type="dxa"/>
          </w:tcPr>
          <w:p w:rsidR="00D81221" w:rsidRDefault="00DE1BCE">
            <w:pPr>
              <w:pStyle w:val="TableParagraph"/>
              <w:spacing w:before="0" w:line="247" w:lineRule="exact"/>
              <w:ind w:left="159"/>
              <w:rPr>
                <w:b/>
              </w:rPr>
            </w:pPr>
            <w:r>
              <w:rPr>
                <w:b/>
              </w:rPr>
              <w:t>BOARD LEAD</w:t>
            </w:r>
          </w:p>
        </w:tc>
        <w:tc>
          <w:tcPr>
            <w:tcW w:w="1244" w:type="dxa"/>
          </w:tcPr>
          <w:p w:rsidR="00D81221" w:rsidRDefault="00D81221">
            <w:pPr>
              <w:pStyle w:val="TableParagraph"/>
              <w:spacing w:before="0" w:line="247" w:lineRule="exact"/>
              <w:ind w:left="132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133" w:type="dxa"/>
          </w:tcPr>
          <w:p w:rsidR="00D81221" w:rsidRDefault="00D81221">
            <w:pPr>
              <w:pStyle w:val="TableParagraph"/>
              <w:spacing w:before="0" w:line="247" w:lineRule="exact"/>
              <w:ind w:left="162"/>
              <w:rPr>
                <w:b/>
              </w:rPr>
            </w:pPr>
          </w:p>
        </w:tc>
      </w:tr>
      <w:tr w:rsidR="00D81221">
        <w:trPr>
          <w:trHeight w:val="378"/>
        </w:trPr>
        <w:tc>
          <w:tcPr>
            <w:tcW w:w="10242" w:type="dxa"/>
            <w:gridSpan w:val="6"/>
          </w:tcPr>
          <w:p w:rsidR="00D81221" w:rsidRDefault="00DE1BCE">
            <w:pPr>
              <w:pStyle w:val="TableParagraph"/>
              <w:spacing w:before="59"/>
              <w:rPr>
                <w:b/>
              </w:rPr>
            </w:pPr>
            <w:r>
              <w:rPr>
                <w:b/>
              </w:rPr>
              <w:t>CHAIR’S BUSINESS</w:t>
            </w:r>
          </w:p>
        </w:tc>
      </w:tr>
      <w:tr w:rsidR="00D81221">
        <w:trPr>
          <w:trHeight w:val="404"/>
        </w:trPr>
        <w:tc>
          <w:tcPr>
            <w:tcW w:w="745" w:type="dxa"/>
          </w:tcPr>
          <w:p w:rsidR="00D81221" w:rsidRDefault="00DE1BCE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21" w:type="dxa"/>
          </w:tcPr>
          <w:p w:rsidR="00D81221" w:rsidRDefault="00DE1BCE">
            <w:pPr>
              <w:pStyle w:val="TableParagraph"/>
              <w:ind w:left="21"/>
            </w:pPr>
            <w:r>
              <w:t>Welcome and Introductions</w:t>
            </w:r>
          </w:p>
        </w:tc>
        <w:tc>
          <w:tcPr>
            <w:tcW w:w="1387" w:type="dxa"/>
          </w:tcPr>
          <w:p w:rsidR="00D81221" w:rsidRDefault="00DE1BCE">
            <w:pPr>
              <w:pStyle w:val="TableParagraph"/>
              <w:ind w:left="128"/>
            </w:pPr>
            <w:r>
              <w:t>Information</w:t>
            </w:r>
          </w:p>
        </w:tc>
        <w:tc>
          <w:tcPr>
            <w:tcW w:w="2012" w:type="dxa"/>
          </w:tcPr>
          <w:p w:rsidR="00D81221" w:rsidRDefault="00DE1BCE">
            <w:pPr>
              <w:pStyle w:val="TableParagraph"/>
              <w:ind w:left="159"/>
            </w:pPr>
            <w:r>
              <w:t>Chair</w:t>
            </w:r>
          </w:p>
        </w:tc>
        <w:tc>
          <w:tcPr>
            <w:tcW w:w="1244" w:type="dxa"/>
          </w:tcPr>
          <w:p w:rsidR="00D81221" w:rsidRDefault="00D81221">
            <w:pPr>
              <w:pStyle w:val="TableParagraph"/>
              <w:ind w:left="132"/>
            </w:pPr>
          </w:p>
        </w:tc>
        <w:tc>
          <w:tcPr>
            <w:tcW w:w="1133" w:type="dxa"/>
          </w:tcPr>
          <w:p w:rsidR="00D81221" w:rsidRDefault="00D81221">
            <w:pPr>
              <w:pStyle w:val="TableParagraph"/>
              <w:ind w:left="162"/>
            </w:pPr>
          </w:p>
        </w:tc>
      </w:tr>
      <w:tr w:rsidR="00D81221">
        <w:trPr>
          <w:trHeight w:val="409"/>
        </w:trPr>
        <w:tc>
          <w:tcPr>
            <w:tcW w:w="745" w:type="dxa"/>
          </w:tcPr>
          <w:p w:rsidR="00D81221" w:rsidRDefault="00DE1B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21" w:type="dxa"/>
          </w:tcPr>
          <w:p w:rsidR="00D81221" w:rsidRDefault="00DE1BCE">
            <w:pPr>
              <w:pStyle w:val="TableParagraph"/>
              <w:spacing w:before="66"/>
              <w:ind w:left="21"/>
            </w:pPr>
            <w:r>
              <w:t>Apologies for Absence</w:t>
            </w:r>
          </w:p>
        </w:tc>
        <w:tc>
          <w:tcPr>
            <w:tcW w:w="1387" w:type="dxa"/>
          </w:tcPr>
          <w:p w:rsidR="00D81221" w:rsidRDefault="00DE1BCE">
            <w:pPr>
              <w:pStyle w:val="TableParagraph"/>
              <w:spacing w:before="66"/>
              <w:ind w:left="128"/>
            </w:pPr>
            <w:r>
              <w:t>Information</w:t>
            </w:r>
          </w:p>
        </w:tc>
        <w:tc>
          <w:tcPr>
            <w:tcW w:w="2012" w:type="dxa"/>
          </w:tcPr>
          <w:p w:rsidR="00D81221" w:rsidRDefault="00DE1BCE">
            <w:pPr>
              <w:pStyle w:val="TableParagraph"/>
              <w:spacing w:before="66"/>
              <w:ind w:left="159"/>
            </w:pPr>
            <w:r>
              <w:t>Chair</w:t>
            </w:r>
          </w:p>
        </w:tc>
        <w:tc>
          <w:tcPr>
            <w:tcW w:w="1244" w:type="dxa"/>
          </w:tcPr>
          <w:p w:rsidR="00D81221" w:rsidRDefault="00D81221">
            <w:pPr>
              <w:pStyle w:val="TableParagraph"/>
              <w:spacing w:before="66"/>
              <w:ind w:left="132"/>
            </w:pPr>
          </w:p>
        </w:tc>
        <w:tc>
          <w:tcPr>
            <w:tcW w:w="1133" w:type="dxa"/>
          </w:tcPr>
          <w:p w:rsidR="00D81221" w:rsidRDefault="00D8122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D81221">
        <w:trPr>
          <w:trHeight w:val="409"/>
        </w:trPr>
        <w:tc>
          <w:tcPr>
            <w:tcW w:w="745" w:type="dxa"/>
          </w:tcPr>
          <w:p w:rsidR="00D81221" w:rsidRDefault="00DE1BCE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21" w:type="dxa"/>
          </w:tcPr>
          <w:p w:rsidR="00D81221" w:rsidRDefault="00DE1BCE">
            <w:pPr>
              <w:pStyle w:val="TableParagraph"/>
              <w:spacing w:before="67"/>
              <w:ind w:left="21"/>
            </w:pPr>
            <w:r>
              <w:t>Quorum</w:t>
            </w:r>
          </w:p>
        </w:tc>
        <w:tc>
          <w:tcPr>
            <w:tcW w:w="1387" w:type="dxa"/>
          </w:tcPr>
          <w:p w:rsidR="00D81221" w:rsidRDefault="00DE1BCE">
            <w:pPr>
              <w:pStyle w:val="TableParagraph"/>
              <w:spacing w:before="67"/>
              <w:ind w:left="128"/>
            </w:pPr>
            <w:r>
              <w:t>Information</w:t>
            </w:r>
          </w:p>
        </w:tc>
        <w:tc>
          <w:tcPr>
            <w:tcW w:w="2012" w:type="dxa"/>
          </w:tcPr>
          <w:p w:rsidR="00D81221" w:rsidRDefault="00DE1BCE">
            <w:pPr>
              <w:pStyle w:val="TableParagraph"/>
              <w:spacing w:before="67"/>
              <w:ind w:left="159"/>
            </w:pPr>
            <w:r>
              <w:t>Chair</w:t>
            </w:r>
          </w:p>
        </w:tc>
        <w:tc>
          <w:tcPr>
            <w:tcW w:w="1244" w:type="dxa"/>
          </w:tcPr>
          <w:p w:rsidR="00D81221" w:rsidRDefault="00D81221">
            <w:pPr>
              <w:pStyle w:val="TableParagraph"/>
              <w:spacing w:before="67"/>
              <w:ind w:left="132"/>
            </w:pPr>
          </w:p>
        </w:tc>
        <w:tc>
          <w:tcPr>
            <w:tcW w:w="1133" w:type="dxa"/>
          </w:tcPr>
          <w:p w:rsidR="00D81221" w:rsidRDefault="00D8122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D81221">
        <w:trPr>
          <w:trHeight w:val="409"/>
        </w:trPr>
        <w:tc>
          <w:tcPr>
            <w:tcW w:w="745" w:type="dxa"/>
          </w:tcPr>
          <w:p w:rsidR="00D81221" w:rsidRDefault="00DE1B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21" w:type="dxa"/>
          </w:tcPr>
          <w:p w:rsidR="00D81221" w:rsidRDefault="00DE1BCE">
            <w:pPr>
              <w:pStyle w:val="TableParagraph"/>
              <w:spacing w:before="66"/>
              <w:ind w:left="21"/>
            </w:pPr>
            <w:r>
              <w:t>Declaration of Interest</w:t>
            </w:r>
          </w:p>
        </w:tc>
        <w:tc>
          <w:tcPr>
            <w:tcW w:w="1387" w:type="dxa"/>
          </w:tcPr>
          <w:p w:rsidR="00D81221" w:rsidRDefault="00DE1BCE">
            <w:pPr>
              <w:pStyle w:val="TableParagraph"/>
              <w:spacing w:before="66"/>
              <w:ind w:left="128"/>
            </w:pPr>
            <w:r>
              <w:t>Information</w:t>
            </w:r>
          </w:p>
        </w:tc>
        <w:tc>
          <w:tcPr>
            <w:tcW w:w="2012" w:type="dxa"/>
          </w:tcPr>
          <w:p w:rsidR="00D81221" w:rsidRDefault="00DE1BCE">
            <w:pPr>
              <w:pStyle w:val="TableParagraph"/>
              <w:spacing w:before="66"/>
              <w:ind w:left="159"/>
            </w:pPr>
            <w:r>
              <w:t>Chair</w:t>
            </w:r>
          </w:p>
        </w:tc>
        <w:tc>
          <w:tcPr>
            <w:tcW w:w="1244" w:type="dxa"/>
          </w:tcPr>
          <w:p w:rsidR="00D81221" w:rsidRDefault="00D81221">
            <w:pPr>
              <w:pStyle w:val="TableParagraph"/>
              <w:spacing w:before="66"/>
              <w:ind w:left="132"/>
            </w:pPr>
          </w:p>
        </w:tc>
        <w:tc>
          <w:tcPr>
            <w:tcW w:w="1133" w:type="dxa"/>
          </w:tcPr>
          <w:p w:rsidR="00D81221" w:rsidRDefault="00D8122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D81221">
        <w:trPr>
          <w:trHeight w:val="764"/>
        </w:trPr>
        <w:tc>
          <w:tcPr>
            <w:tcW w:w="745" w:type="dxa"/>
          </w:tcPr>
          <w:p w:rsidR="00D81221" w:rsidRDefault="00DE1BCE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21" w:type="dxa"/>
          </w:tcPr>
          <w:p w:rsidR="00D81221" w:rsidRDefault="00DE1BCE">
            <w:pPr>
              <w:pStyle w:val="TableParagraph"/>
              <w:spacing w:before="67"/>
              <w:ind w:left="21"/>
            </w:pPr>
            <w:r>
              <w:t>Unconfirmed minutes of the last</w:t>
            </w:r>
          </w:p>
          <w:p w:rsidR="00D81221" w:rsidRDefault="00DE1BCE">
            <w:pPr>
              <w:pStyle w:val="TableParagraph"/>
              <w:spacing w:before="127"/>
              <w:ind w:left="21"/>
            </w:pPr>
            <w:r>
              <w:t>meeting held on 6 December 2019</w:t>
            </w:r>
          </w:p>
        </w:tc>
        <w:tc>
          <w:tcPr>
            <w:tcW w:w="1387" w:type="dxa"/>
          </w:tcPr>
          <w:p w:rsidR="00D81221" w:rsidRDefault="00DE1BCE">
            <w:pPr>
              <w:pStyle w:val="TableParagraph"/>
              <w:spacing w:before="67"/>
              <w:ind w:left="128"/>
            </w:pPr>
            <w:r>
              <w:t>Approve</w:t>
            </w:r>
          </w:p>
        </w:tc>
        <w:tc>
          <w:tcPr>
            <w:tcW w:w="2012" w:type="dxa"/>
          </w:tcPr>
          <w:p w:rsidR="00D81221" w:rsidRDefault="00DE1BCE">
            <w:pPr>
              <w:pStyle w:val="TableParagraph"/>
              <w:spacing w:before="67"/>
              <w:ind w:left="159"/>
            </w:pPr>
            <w:r>
              <w:t>Chair</w:t>
            </w:r>
          </w:p>
        </w:tc>
        <w:tc>
          <w:tcPr>
            <w:tcW w:w="1244" w:type="dxa"/>
          </w:tcPr>
          <w:p w:rsidR="00D81221" w:rsidRDefault="00D81221">
            <w:pPr>
              <w:pStyle w:val="TableParagraph"/>
              <w:spacing w:before="67"/>
              <w:ind w:left="132"/>
            </w:pPr>
          </w:p>
        </w:tc>
        <w:tc>
          <w:tcPr>
            <w:tcW w:w="1133" w:type="dxa"/>
          </w:tcPr>
          <w:p w:rsidR="00D81221" w:rsidRDefault="00D81221">
            <w:pPr>
              <w:pStyle w:val="TableParagraph"/>
              <w:spacing w:before="67"/>
              <w:ind w:left="162"/>
            </w:pPr>
          </w:p>
        </w:tc>
      </w:tr>
      <w:tr w:rsidR="00D81221">
        <w:trPr>
          <w:trHeight w:val="402"/>
        </w:trPr>
        <w:tc>
          <w:tcPr>
            <w:tcW w:w="745" w:type="dxa"/>
          </w:tcPr>
          <w:p w:rsidR="00D81221" w:rsidRDefault="00DE1BCE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21" w:type="dxa"/>
          </w:tcPr>
          <w:p w:rsidR="00D81221" w:rsidRDefault="00DE1BCE">
            <w:pPr>
              <w:pStyle w:val="TableParagraph"/>
              <w:spacing w:before="61"/>
              <w:ind w:left="21"/>
            </w:pPr>
            <w:r>
              <w:t>Matters Arising</w:t>
            </w:r>
          </w:p>
        </w:tc>
        <w:tc>
          <w:tcPr>
            <w:tcW w:w="1387" w:type="dxa"/>
          </w:tcPr>
          <w:p w:rsidR="00D81221" w:rsidRDefault="00DE1BCE">
            <w:pPr>
              <w:pStyle w:val="TableParagraph"/>
              <w:spacing w:before="61"/>
              <w:ind w:left="128"/>
            </w:pPr>
            <w:r>
              <w:t>Discuss</w:t>
            </w:r>
          </w:p>
        </w:tc>
        <w:tc>
          <w:tcPr>
            <w:tcW w:w="2012" w:type="dxa"/>
          </w:tcPr>
          <w:p w:rsidR="00D81221" w:rsidRDefault="00DE1BCE">
            <w:pPr>
              <w:pStyle w:val="TableParagraph"/>
              <w:spacing w:before="61"/>
              <w:ind w:left="159"/>
            </w:pPr>
            <w:r>
              <w:t>Chair</w:t>
            </w:r>
          </w:p>
        </w:tc>
        <w:tc>
          <w:tcPr>
            <w:tcW w:w="1244" w:type="dxa"/>
          </w:tcPr>
          <w:p w:rsidR="00D81221" w:rsidRDefault="00D81221">
            <w:pPr>
              <w:pStyle w:val="TableParagraph"/>
              <w:spacing w:before="61"/>
              <w:ind w:left="132"/>
            </w:pPr>
          </w:p>
        </w:tc>
        <w:tc>
          <w:tcPr>
            <w:tcW w:w="1133" w:type="dxa"/>
          </w:tcPr>
          <w:p w:rsidR="00D81221" w:rsidRDefault="00D81221">
            <w:pPr>
              <w:pStyle w:val="TableParagraph"/>
              <w:spacing w:before="61"/>
              <w:ind w:left="162"/>
            </w:pPr>
          </w:p>
        </w:tc>
      </w:tr>
      <w:tr w:rsidR="00D81221">
        <w:trPr>
          <w:trHeight w:val="409"/>
        </w:trPr>
        <w:tc>
          <w:tcPr>
            <w:tcW w:w="745" w:type="dxa"/>
          </w:tcPr>
          <w:p w:rsidR="00D81221" w:rsidRDefault="00DE1B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21" w:type="dxa"/>
          </w:tcPr>
          <w:p w:rsidR="00D81221" w:rsidRDefault="00DE1BCE">
            <w:pPr>
              <w:pStyle w:val="TableParagraph"/>
              <w:spacing w:before="66"/>
              <w:ind w:left="21"/>
            </w:pPr>
            <w:r>
              <w:t>Member’s update</w:t>
            </w:r>
          </w:p>
        </w:tc>
        <w:tc>
          <w:tcPr>
            <w:tcW w:w="1387" w:type="dxa"/>
          </w:tcPr>
          <w:p w:rsidR="00D81221" w:rsidRDefault="00DE1BCE">
            <w:pPr>
              <w:pStyle w:val="TableParagraph"/>
              <w:spacing w:before="66"/>
              <w:ind w:left="128"/>
            </w:pPr>
            <w:r>
              <w:t>Update</w:t>
            </w:r>
          </w:p>
        </w:tc>
        <w:tc>
          <w:tcPr>
            <w:tcW w:w="2012" w:type="dxa"/>
          </w:tcPr>
          <w:p w:rsidR="00D81221" w:rsidRDefault="00DE1BCE">
            <w:pPr>
              <w:pStyle w:val="TableParagraph"/>
              <w:spacing w:before="66"/>
              <w:ind w:left="159"/>
            </w:pPr>
            <w:r>
              <w:t>Chair / All</w:t>
            </w:r>
          </w:p>
        </w:tc>
        <w:tc>
          <w:tcPr>
            <w:tcW w:w="1244" w:type="dxa"/>
          </w:tcPr>
          <w:p w:rsidR="00D81221" w:rsidRDefault="00D81221">
            <w:pPr>
              <w:pStyle w:val="TableParagraph"/>
              <w:spacing w:before="66"/>
              <w:ind w:left="132"/>
            </w:pPr>
          </w:p>
        </w:tc>
        <w:tc>
          <w:tcPr>
            <w:tcW w:w="1133" w:type="dxa"/>
          </w:tcPr>
          <w:p w:rsidR="00D81221" w:rsidRDefault="00D81221">
            <w:pPr>
              <w:pStyle w:val="TableParagraph"/>
              <w:spacing w:before="66"/>
              <w:ind w:left="162"/>
            </w:pPr>
          </w:p>
        </w:tc>
      </w:tr>
      <w:tr w:rsidR="00D81221">
        <w:trPr>
          <w:trHeight w:val="409"/>
        </w:trPr>
        <w:tc>
          <w:tcPr>
            <w:tcW w:w="745" w:type="dxa"/>
          </w:tcPr>
          <w:p w:rsidR="00D81221" w:rsidRDefault="00DE1BCE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721" w:type="dxa"/>
          </w:tcPr>
          <w:p w:rsidR="00D81221" w:rsidRDefault="00DE1BCE">
            <w:pPr>
              <w:pStyle w:val="TableParagraph"/>
              <w:spacing w:before="67"/>
              <w:ind w:left="21"/>
            </w:pPr>
            <w:r>
              <w:t>Confidential Item</w:t>
            </w:r>
          </w:p>
        </w:tc>
        <w:tc>
          <w:tcPr>
            <w:tcW w:w="1387" w:type="dxa"/>
          </w:tcPr>
          <w:p w:rsidR="00D81221" w:rsidRDefault="00D81221">
            <w:pPr>
              <w:pStyle w:val="TableParagraph"/>
              <w:spacing w:before="67"/>
              <w:ind w:left="128"/>
            </w:pPr>
          </w:p>
        </w:tc>
        <w:tc>
          <w:tcPr>
            <w:tcW w:w="2012" w:type="dxa"/>
          </w:tcPr>
          <w:p w:rsidR="00D81221" w:rsidRDefault="00D81221">
            <w:pPr>
              <w:pStyle w:val="TableParagraph"/>
              <w:spacing w:before="67"/>
              <w:ind w:left="159"/>
            </w:pPr>
          </w:p>
        </w:tc>
        <w:tc>
          <w:tcPr>
            <w:tcW w:w="1244" w:type="dxa"/>
          </w:tcPr>
          <w:p w:rsidR="00D81221" w:rsidRDefault="00D81221">
            <w:pPr>
              <w:pStyle w:val="TableParagraph"/>
              <w:spacing w:before="67"/>
              <w:ind w:left="132"/>
            </w:pPr>
          </w:p>
        </w:tc>
        <w:tc>
          <w:tcPr>
            <w:tcW w:w="1133" w:type="dxa"/>
          </w:tcPr>
          <w:p w:rsidR="00D81221" w:rsidRDefault="00D81221">
            <w:pPr>
              <w:pStyle w:val="TableParagraph"/>
              <w:spacing w:before="67"/>
              <w:ind w:left="162"/>
            </w:pPr>
          </w:p>
        </w:tc>
      </w:tr>
      <w:tr w:rsidR="00D81221">
        <w:trPr>
          <w:trHeight w:val="382"/>
        </w:trPr>
        <w:tc>
          <w:tcPr>
            <w:tcW w:w="10242" w:type="dxa"/>
            <w:gridSpan w:val="6"/>
          </w:tcPr>
          <w:p w:rsidR="00D81221" w:rsidRDefault="00DE1BCE">
            <w:pPr>
              <w:pStyle w:val="TableParagraph"/>
              <w:spacing w:before="63"/>
              <w:rPr>
                <w:b/>
              </w:rPr>
            </w:pPr>
            <w:r>
              <w:rPr>
                <w:b/>
              </w:rPr>
              <w:t>SUSTAINABILITY</w:t>
            </w:r>
          </w:p>
        </w:tc>
      </w:tr>
      <w:tr w:rsidR="00D81221">
        <w:trPr>
          <w:trHeight w:val="759"/>
        </w:trPr>
        <w:tc>
          <w:tcPr>
            <w:tcW w:w="745" w:type="dxa"/>
          </w:tcPr>
          <w:p w:rsidR="00D81221" w:rsidRDefault="00DE1BCE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721" w:type="dxa"/>
          </w:tcPr>
          <w:p w:rsidR="00D81221" w:rsidRDefault="00DE1BCE">
            <w:pPr>
              <w:pStyle w:val="TableParagraph"/>
              <w:ind w:left="21"/>
            </w:pPr>
            <w:r>
              <w:t>Confidential Item</w:t>
            </w:r>
          </w:p>
        </w:tc>
        <w:tc>
          <w:tcPr>
            <w:tcW w:w="1387" w:type="dxa"/>
          </w:tcPr>
          <w:p w:rsidR="00D81221" w:rsidRDefault="00D81221">
            <w:pPr>
              <w:pStyle w:val="TableParagraph"/>
              <w:ind w:left="128"/>
            </w:pPr>
          </w:p>
        </w:tc>
        <w:tc>
          <w:tcPr>
            <w:tcW w:w="2012" w:type="dxa"/>
          </w:tcPr>
          <w:p w:rsidR="00D81221" w:rsidRDefault="00D81221">
            <w:pPr>
              <w:pStyle w:val="TableParagraph"/>
              <w:spacing w:before="126"/>
              <w:ind w:left="159"/>
            </w:pPr>
          </w:p>
        </w:tc>
        <w:tc>
          <w:tcPr>
            <w:tcW w:w="1244" w:type="dxa"/>
          </w:tcPr>
          <w:p w:rsidR="00D81221" w:rsidRDefault="00D81221">
            <w:pPr>
              <w:pStyle w:val="TableParagraph"/>
              <w:ind w:left="132"/>
            </w:pPr>
          </w:p>
        </w:tc>
        <w:tc>
          <w:tcPr>
            <w:tcW w:w="1133" w:type="dxa"/>
          </w:tcPr>
          <w:p w:rsidR="00D81221" w:rsidRDefault="00D81221">
            <w:pPr>
              <w:pStyle w:val="TableParagraph"/>
              <w:ind w:left="162"/>
            </w:pPr>
          </w:p>
        </w:tc>
      </w:tr>
      <w:tr w:rsidR="00D81221">
        <w:trPr>
          <w:trHeight w:val="404"/>
        </w:trPr>
        <w:tc>
          <w:tcPr>
            <w:tcW w:w="745" w:type="dxa"/>
          </w:tcPr>
          <w:p w:rsidR="00D81221" w:rsidRDefault="00DE1BCE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721" w:type="dxa"/>
          </w:tcPr>
          <w:p w:rsidR="00D81221" w:rsidRDefault="00DE1BCE">
            <w:pPr>
              <w:pStyle w:val="TableParagraph"/>
              <w:spacing w:before="61"/>
              <w:ind w:left="21"/>
            </w:pPr>
            <w:r>
              <w:t>KPIs</w:t>
            </w:r>
          </w:p>
        </w:tc>
        <w:tc>
          <w:tcPr>
            <w:tcW w:w="1387" w:type="dxa"/>
          </w:tcPr>
          <w:p w:rsidR="00D81221" w:rsidRDefault="00DE1BCE">
            <w:pPr>
              <w:pStyle w:val="TableParagraph"/>
              <w:spacing w:before="61"/>
              <w:ind w:left="128"/>
            </w:pPr>
            <w:r>
              <w:t>Discuss</w:t>
            </w:r>
          </w:p>
        </w:tc>
        <w:tc>
          <w:tcPr>
            <w:tcW w:w="2012" w:type="dxa"/>
          </w:tcPr>
          <w:p w:rsidR="00D81221" w:rsidRDefault="00DE1BCE">
            <w:pPr>
              <w:pStyle w:val="TableParagraph"/>
              <w:spacing w:before="61"/>
              <w:ind w:left="159"/>
            </w:pPr>
            <w:r>
              <w:t>VP (Resources)</w:t>
            </w:r>
          </w:p>
        </w:tc>
        <w:tc>
          <w:tcPr>
            <w:tcW w:w="1244" w:type="dxa"/>
          </w:tcPr>
          <w:p w:rsidR="00D81221" w:rsidRDefault="00D81221">
            <w:pPr>
              <w:pStyle w:val="TableParagraph"/>
              <w:spacing w:before="61"/>
              <w:ind w:left="132"/>
            </w:pPr>
          </w:p>
        </w:tc>
        <w:tc>
          <w:tcPr>
            <w:tcW w:w="1133" w:type="dxa"/>
          </w:tcPr>
          <w:p w:rsidR="00D81221" w:rsidRDefault="00D81221">
            <w:pPr>
              <w:pStyle w:val="TableParagraph"/>
              <w:spacing w:before="61"/>
              <w:ind w:left="162"/>
            </w:pPr>
          </w:p>
        </w:tc>
      </w:tr>
      <w:tr w:rsidR="00D81221">
        <w:trPr>
          <w:trHeight w:val="384"/>
        </w:trPr>
        <w:tc>
          <w:tcPr>
            <w:tcW w:w="10242" w:type="dxa"/>
            <w:gridSpan w:val="6"/>
          </w:tcPr>
          <w:p w:rsidR="00D81221" w:rsidRDefault="00DE1BCE">
            <w:pPr>
              <w:pStyle w:val="TableParagraph"/>
              <w:spacing w:before="65"/>
              <w:rPr>
                <w:b/>
              </w:rPr>
            </w:pPr>
            <w:r>
              <w:rPr>
                <w:b/>
              </w:rPr>
              <w:t>FINANCIAL MATTERS</w:t>
            </w:r>
          </w:p>
        </w:tc>
      </w:tr>
      <w:tr w:rsidR="00D81221">
        <w:trPr>
          <w:trHeight w:val="1518"/>
        </w:trPr>
        <w:tc>
          <w:tcPr>
            <w:tcW w:w="745" w:type="dxa"/>
          </w:tcPr>
          <w:p w:rsidR="00D81221" w:rsidRDefault="00DE1BCE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721" w:type="dxa"/>
          </w:tcPr>
          <w:p w:rsidR="00D81221" w:rsidRDefault="00DE1BCE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</w:tabs>
              <w:spacing w:line="360" w:lineRule="auto"/>
              <w:ind w:right="1084"/>
            </w:pPr>
            <w:r>
              <w:t>Confidential Item</w:t>
            </w:r>
          </w:p>
          <w:p w:rsidR="00D81221" w:rsidRDefault="00DE1BCE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</w:tabs>
              <w:spacing w:before="0" w:line="252" w:lineRule="exact"/>
            </w:pPr>
            <w:r>
              <w:t>Confidential Item</w:t>
            </w:r>
          </w:p>
          <w:p w:rsidR="00D81221" w:rsidRDefault="00DE1BCE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</w:tabs>
              <w:spacing w:before="126"/>
            </w:pPr>
            <w:r>
              <w:t>Approval of Pay</w:t>
            </w:r>
            <w:r>
              <w:rPr>
                <w:spacing w:val="-2"/>
              </w:rPr>
              <w:t xml:space="preserve"> </w:t>
            </w:r>
            <w:r>
              <w:t>Award</w:t>
            </w:r>
          </w:p>
        </w:tc>
        <w:tc>
          <w:tcPr>
            <w:tcW w:w="1387" w:type="dxa"/>
          </w:tcPr>
          <w:p w:rsidR="00D81221" w:rsidRDefault="00D81221"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 w:rsidR="00DE1BCE" w:rsidRDefault="00DE1BCE">
            <w:pPr>
              <w:pStyle w:val="TableParagraph"/>
              <w:spacing w:before="1" w:line="380" w:lineRule="atLeast"/>
              <w:ind w:left="128" w:right="370"/>
            </w:pPr>
          </w:p>
          <w:p w:rsidR="00D81221" w:rsidRDefault="00DE1BCE">
            <w:pPr>
              <w:pStyle w:val="TableParagraph"/>
              <w:spacing w:before="1" w:line="380" w:lineRule="atLeast"/>
              <w:ind w:left="128" w:right="370"/>
            </w:pPr>
            <w:r>
              <w:t>Approval</w:t>
            </w:r>
          </w:p>
        </w:tc>
        <w:tc>
          <w:tcPr>
            <w:tcW w:w="2012" w:type="dxa"/>
          </w:tcPr>
          <w:p w:rsidR="00D81221" w:rsidRDefault="00D81221"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 w:rsidR="00DE1BCE" w:rsidRDefault="00DE1BCE">
            <w:pPr>
              <w:pStyle w:val="TableParagraph"/>
              <w:spacing w:before="1" w:line="380" w:lineRule="atLeast"/>
              <w:ind w:left="159" w:right="59"/>
            </w:pPr>
          </w:p>
          <w:p w:rsidR="00D81221" w:rsidRDefault="00DE1BCE">
            <w:pPr>
              <w:pStyle w:val="TableParagraph"/>
              <w:spacing w:before="1" w:line="380" w:lineRule="atLeast"/>
              <w:ind w:left="159" w:right="59"/>
            </w:pPr>
            <w:r>
              <w:t>VP</w:t>
            </w:r>
            <w:r>
              <w:rPr>
                <w:spacing w:val="17"/>
              </w:rPr>
              <w:t xml:space="preserve"> </w:t>
            </w:r>
            <w:r>
              <w:rPr>
                <w:spacing w:val="-3"/>
              </w:rPr>
              <w:t>(Resources)</w:t>
            </w:r>
          </w:p>
        </w:tc>
        <w:tc>
          <w:tcPr>
            <w:tcW w:w="1244" w:type="dxa"/>
          </w:tcPr>
          <w:p w:rsidR="00D81221" w:rsidRDefault="00D81221">
            <w:pPr>
              <w:pStyle w:val="TableParagraph"/>
              <w:spacing w:before="1" w:line="380" w:lineRule="atLeast"/>
              <w:ind w:left="132" w:right="505"/>
            </w:pPr>
          </w:p>
        </w:tc>
        <w:tc>
          <w:tcPr>
            <w:tcW w:w="1133" w:type="dxa"/>
          </w:tcPr>
          <w:p w:rsidR="00D81221" w:rsidRDefault="00D81221">
            <w:pPr>
              <w:pStyle w:val="TableParagraph"/>
              <w:spacing w:before="126"/>
              <w:ind w:left="162"/>
            </w:pPr>
          </w:p>
        </w:tc>
      </w:tr>
      <w:tr w:rsidR="00D81221">
        <w:trPr>
          <w:trHeight w:val="378"/>
        </w:trPr>
        <w:tc>
          <w:tcPr>
            <w:tcW w:w="10242" w:type="dxa"/>
            <w:gridSpan w:val="6"/>
          </w:tcPr>
          <w:p w:rsidR="00D81221" w:rsidRDefault="00DE1BCE">
            <w:pPr>
              <w:pStyle w:val="TableParagraph"/>
              <w:spacing w:before="58"/>
              <w:rPr>
                <w:b/>
              </w:rPr>
            </w:pPr>
            <w:r>
              <w:rPr>
                <w:b/>
              </w:rPr>
              <w:t>GOVERNANCE AND COMPLIANCE</w:t>
            </w:r>
          </w:p>
        </w:tc>
      </w:tr>
      <w:tr w:rsidR="00D81221">
        <w:trPr>
          <w:trHeight w:val="570"/>
        </w:trPr>
        <w:tc>
          <w:tcPr>
            <w:tcW w:w="745" w:type="dxa"/>
          </w:tcPr>
          <w:p w:rsidR="00D81221" w:rsidRDefault="00DE1BCE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721" w:type="dxa"/>
          </w:tcPr>
          <w:p w:rsidR="00D81221" w:rsidRDefault="00DE1BCE">
            <w:pPr>
              <w:pStyle w:val="TableParagraph"/>
              <w:spacing w:before="63"/>
              <w:ind w:left="21"/>
            </w:pPr>
            <w:r>
              <w:t>Appointment of Head of Governance</w:t>
            </w:r>
          </w:p>
        </w:tc>
        <w:tc>
          <w:tcPr>
            <w:tcW w:w="1387" w:type="dxa"/>
          </w:tcPr>
          <w:p w:rsidR="00D81221" w:rsidRDefault="00DE1BCE">
            <w:pPr>
              <w:pStyle w:val="TableParagraph"/>
              <w:spacing w:before="63"/>
              <w:ind w:left="128"/>
            </w:pPr>
            <w:r>
              <w:t>Approval</w:t>
            </w:r>
          </w:p>
        </w:tc>
        <w:tc>
          <w:tcPr>
            <w:tcW w:w="2012" w:type="dxa"/>
          </w:tcPr>
          <w:p w:rsidR="00D81221" w:rsidRDefault="00DE1BCE">
            <w:pPr>
              <w:pStyle w:val="TableParagraph"/>
              <w:spacing w:before="63"/>
              <w:ind w:left="159"/>
            </w:pPr>
            <w:r>
              <w:t>Chair</w:t>
            </w:r>
          </w:p>
        </w:tc>
        <w:tc>
          <w:tcPr>
            <w:tcW w:w="1244" w:type="dxa"/>
          </w:tcPr>
          <w:p w:rsidR="00D81221" w:rsidRDefault="00D81221">
            <w:pPr>
              <w:pStyle w:val="TableParagraph"/>
              <w:spacing w:before="0" w:line="234" w:lineRule="exact"/>
              <w:ind w:left="132"/>
            </w:pPr>
          </w:p>
        </w:tc>
        <w:tc>
          <w:tcPr>
            <w:tcW w:w="1133" w:type="dxa"/>
          </w:tcPr>
          <w:p w:rsidR="00D81221" w:rsidRDefault="00D81221">
            <w:pPr>
              <w:pStyle w:val="TableParagraph"/>
              <w:spacing w:before="63"/>
              <w:ind w:left="162"/>
            </w:pPr>
          </w:p>
        </w:tc>
      </w:tr>
      <w:tr w:rsidR="00D81221">
        <w:trPr>
          <w:trHeight w:val="340"/>
        </w:trPr>
        <w:tc>
          <w:tcPr>
            <w:tcW w:w="745" w:type="dxa"/>
          </w:tcPr>
          <w:p w:rsidR="00D81221" w:rsidRDefault="00DE1BCE">
            <w:pPr>
              <w:pStyle w:val="TableParagraph"/>
              <w:spacing w:before="0" w:line="269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721" w:type="dxa"/>
          </w:tcPr>
          <w:p w:rsidR="00D81221" w:rsidRDefault="00DE1BCE">
            <w:pPr>
              <w:pStyle w:val="TableParagraph"/>
              <w:spacing w:before="0" w:line="251" w:lineRule="exact"/>
              <w:ind w:left="21"/>
            </w:pPr>
            <w:r>
              <w:t>Risk Management Policy</w:t>
            </w:r>
          </w:p>
        </w:tc>
        <w:tc>
          <w:tcPr>
            <w:tcW w:w="1387" w:type="dxa"/>
          </w:tcPr>
          <w:p w:rsidR="00D81221" w:rsidRDefault="00DE1BCE">
            <w:pPr>
              <w:pStyle w:val="TableParagraph"/>
              <w:spacing w:before="0" w:line="251" w:lineRule="exact"/>
              <w:ind w:left="128"/>
            </w:pPr>
            <w:r>
              <w:t>Approval</w:t>
            </w:r>
          </w:p>
        </w:tc>
        <w:tc>
          <w:tcPr>
            <w:tcW w:w="2012" w:type="dxa"/>
          </w:tcPr>
          <w:p w:rsidR="00D81221" w:rsidRDefault="00DE1BCE">
            <w:pPr>
              <w:pStyle w:val="TableParagraph"/>
              <w:spacing w:before="0" w:line="251" w:lineRule="exact"/>
              <w:ind w:left="159"/>
            </w:pPr>
            <w:r>
              <w:t>VP (Resources)</w:t>
            </w:r>
          </w:p>
        </w:tc>
        <w:tc>
          <w:tcPr>
            <w:tcW w:w="1244" w:type="dxa"/>
          </w:tcPr>
          <w:p w:rsidR="00D81221" w:rsidRDefault="00D81221">
            <w:pPr>
              <w:pStyle w:val="TableParagraph"/>
              <w:spacing w:before="0" w:line="251" w:lineRule="exact"/>
              <w:ind w:left="132"/>
            </w:pPr>
          </w:p>
        </w:tc>
        <w:tc>
          <w:tcPr>
            <w:tcW w:w="1133" w:type="dxa"/>
          </w:tcPr>
          <w:p w:rsidR="00D81221" w:rsidRDefault="00D81221">
            <w:pPr>
              <w:pStyle w:val="TableParagraph"/>
              <w:spacing w:before="0" w:line="251" w:lineRule="exact"/>
              <w:ind w:left="162"/>
            </w:pPr>
          </w:p>
        </w:tc>
      </w:tr>
      <w:tr w:rsidR="00D81221">
        <w:trPr>
          <w:trHeight w:val="765"/>
        </w:trPr>
        <w:tc>
          <w:tcPr>
            <w:tcW w:w="745" w:type="dxa"/>
          </w:tcPr>
          <w:p w:rsidR="00D81221" w:rsidRDefault="00DE1BCE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721" w:type="dxa"/>
          </w:tcPr>
          <w:p w:rsidR="00D81221" w:rsidRDefault="00DE1BCE">
            <w:pPr>
              <w:pStyle w:val="TableParagraph"/>
              <w:spacing w:before="67"/>
              <w:ind w:left="21"/>
            </w:pPr>
            <w:r>
              <w:t>Risk Management Update &amp; Risk</w:t>
            </w:r>
          </w:p>
          <w:p w:rsidR="00D81221" w:rsidRDefault="00DE1BCE">
            <w:pPr>
              <w:pStyle w:val="TableParagraph"/>
              <w:spacing w:before="127"/>
              <w:ind w:left="21"/>
            </w:pPr>
            <w:r>
              <w:t>Register</w:t>
            </w:r>
          </w:p>
        </w:tc>
        <w:tc>
          <w:tcPr>
            <w:tcW w:w="1387" w:type="dxa"/>
          </w:tcPr>
          <w:p w:rsidR="00D81221" w:rsidRDefault="00DE1BCE">
            <w:pPr>
              <w:pStyle w:val="TableParagraph"/>
              <w:spacing w:before="67"/>
              <w:ind w:left="128"/>
            </w:pPr>
            <w:r>
              <w:t>Discuss</w:t>
            </w:r>
          </w:p>
        </w:tc>
        <w:tc>
          <w:tcPr>
            <w:tcW w:w="2012" w:type="dxa"/>
          </w:tcPr>
          <w:p w:rsidR="00D81221" w:rsidRDefault="00DE1BCE">
            <w:pPr>
              <w:pStyle w:val="TableParagraph"/>
              <w:spacing w:before="67"/>
              <w:ind w:left="159"/>
            </w:pPr>
            <w:r>
              <w:t>VP (Resources)</w:t>
            </w:r>
          </w:p>
        </w:tc>
        <w:tc>
          <w:tcPr>
            <w:tcW w:w="1244" w:type="dxa"/>
          </w:tcPr>
          <w:p w:rsidR="00D81221" w:rsidRDefault="00D81221">
            <w:pPr>
              <w:pStyle w:val="TableParagraph"/>
              <w:spacing w:before="67"/>
              <w:ind w:left="132"/>
            </w:pPr>
          </w:p>
        </w:tc>
        <w:tc>
          <w:tcPr>
            <w:tcW w:w="1133" w:type="dxa"/>
          </w:tcPr>
          <w:p w:rsidR="00D81221" w:rsidRDefault="00D81221">
            <w:pPr>
              <w:pStyle w:val="TableParagraph"/>
              <w:spacing w:before="67"/>
              <w:ind w:left="162"/>
            </w:pPr>
          </w:p>
        </w:tc>
      </w:tr>
      <w:tr w:rsidR="00D81221">
        <w:trPr>
          <w:trHeight w:val="377"/>
        </w:trPr>
        <w:tc>
          <w:tcPr>
            <w:tcW w:w="10242" w:type="dxa"/>
            <w:gridSpan w:val="6"/>
          </w:tcPr>
          <w:p w:rsidR="00D81221" w:rsidRDefault="00DE1BCE">
            <w:pPr>
              <w:pStyle w:val="TableParagraph"/>
              <w:spacing w:before="58"/>
              <w:rPr>
                <w:b/>
              </w:rPr>
            </w:pPr>
            <w:r>
              <w:rPr>
                <w:b/>
              </w:rPr>
              <w:t>OTHER MATTERS</w:t>
            </w:r>
          </w:p>
        </w:tc>
      </w:tr>
      <w:tr w:rsidR="00D81221">
        <w:trPr>
          <w:trHeight w:val="405"/>
        </w:trPr>
        <w:tc>
          <w:tcPr>
            <w:tcW w:w="745" w:type="dxa"/>
          </w:tcPr>
          <w:p w:rsidR="00D81221" w:rsidRDefault="00DE1BCE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721" w:type="dxa"/>
          </w:tcPr>
          <w:p w:rsidR="00D81221" w:rsidRDefault="00DE1BCE">
            <w:pPr>
              <w:pStyle w:val="TableParagraph"/>
              <w:ind w:left="21"/>
            </w:pPr>
            <w:r>
              <w:t>Confidential Items</w:t>
            </w:r>
          </w:p>
        </w:tc>
        <w:tc>
          <w:tcPr>
            <w:tcW w:w="1387" w:type="dxa"/>
          </w:tcPr>
          <w:p w:rsidR="00D81221" w:rsidRDefault="00DE1BCE">
            <w:pPr>
              <w:pStyle w:val="TableParagraph"/>
              <w:ind w:left="128"/>
            </w:pPr>
            <w:r>
              <w:t>Discuss</w:t>
            </w:r>
          </w:p>
        </w:tc>
        <w:tc>
          <w:tcPr>
            <w:tcW w:w="2012" w:type="dxa"/>
          </w:tcPr>
          <w:p w:rsidR="00D81221" w:rsidRDefault="00DE1BCE">
            <w:pPr>
              <w:pStyle w:val="TableParagraph"/>
              <w:ind w:left="159"/>
            </w:pPr>
            <w:r>
              <w:t>Chair</w:t>
            </w:r>
          </w:p>
        </w:tc>
        <w:tc>
          <w:tcPr>
            <w:tcW w:w="1244" w:type="dxa"/>
          </w:tcPr>
          <w:p w:rsidR="00D81221" w:rsidRDefault="00D81221">
            <w:pPr>
              <w:pStyle w:val="TableParagraph"/>
              <w:ind w:left="132"/>
            </w:pPr>
          </w:p>
        </w:tc>
        <w:tc>
          <w:tcPr>
            <w:tcW w:w="1133" w:type="dxa"/>
          </w:tcPr>
          <w:p w:rsidR="00D81221" w:rsidRDefault="00D81221">
            <w:pPr>
              <w:pStyle w:val="TableParagraph"/>
              <w:ind w:left="162"/>
            </w:pPr>
          </w:p>
        </w:tc>
      </w:tr>
      <w:tr w:rsidR="00D81221">
        <w:trPr>
          <w:trHeight w:val="409"/>
        </w:trPr>
        <w:tc>
          <w:tcPr>
            <w:tcW w:w="745" w:type="dxa"/>
          </w:tcPr>
          <w:p w:rsidR="00D81221" w:rsidRDefault="00DE1BCE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721" w:type="dxa"/>
          </w:tcPr>
          <w:p w:rsidR="00D81221" w:rsidRDefault="00DE1BCE">
            <w:pPr>
              <w:pStyle w:val="TableParagraph"/>
              <w:spacing w:before="67"/>
              <w:ind w:left="21"/>
            </w:pPr>
            <w:r>
              <w:t>Any other competent business</w:t>
            </w:r>
          </w:p>
        </w:tc>
        <w:tc>
          <w:tcPr>
            <w:tcW w:w="1387" w:type="dxa"/>
          </w:tcPr>
          <w:p w:rsidR="00D81221" w:rsidRDefault="00DE1BCE">
            <w:pPr>
              <w:pStyle w:val="TableParagraph"/>
              <w:spacing w:before="67"/>
              <w:ind w:left="128"/>
            </w:pPr>
            <w:r>
              <w:t>Discuss</w:t>
            </w:r>
          </w:p>
        </w:tc>
        <w:tc>
          <w:tcPr>
            <w:tcW w:w="2012" w:type="dxa"/>
          </w:tcPr>
          <w:p w:rsidR="00D81221" w:rsidRDefault="00DE1BCE">
            <w:pPr>
              <w:pStyle w:val="TableParagraph"/>
              <w:spacing w:before="67"/>
              <w:ind w:left="159"/>
            </w:pPr>
            <w:r>
              <w:t>Chair</w:t>
            </w:r>
          </w:p>
        </w:tc>
        <w:tc>
          <w:tcPr>
            <w:tcW w:w="1244" w:type="dxa"/>
          </w:tcPr>
          <w:p w:rsidR="00D81221" w:rsidRDefault="00D81221">
            <w:pPr>
              <w:pStyle w:val="TableParagraph"/>
              <w:spacing w:before="67"/>
              <w:ind w:left="132"/>
            </w:pPr>
          </w:p>
        </w:tc>
        <w:tc>
          <w:tcPr>
            <w:tcW w:w="1133" w:type="dxa"/>
          </w:tcPr>
          <w:p w:rsidR="00D81221" w:rsidRDefault="00D8122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D81221">
        <w:trPr>
          <w:trHeight w:val="338"/>
        </w:trPr>
        <w:tc>
          <w:tcPr>
            <w:tcW w:w="745" w:type="dxa"/>
          </w:tcPr>
          <w:p w:rsidR="00D81221" w:rsidRDefault="00DE1B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721" w:type="dxa"/>
          </w:tcPr>
          <w:p w:rsidR="00D81221" w:rsidRDefault="00DE1BCE">
            <w:pPr>
              <w:pStyle w:val="TableParagraph"/>
              <w:spacing w:before="66" w:line="252" w:lineRule="exact"/>
              <w:ind w:left="21"/>
            </w:pPr>
            <w:r>
              <w:t>Review of meeting</w:t>
            </w:r>
          </w:p>
        </w:tc>
        <w:tc>
          <w:tcPr>
            <w:tcW w:w="1387" w:type="dxa"/>
          </w:tcPr>
          <w:p w:rsidR="00D81221" w:rsidRDefault="00DE1BCE">
            <w:pPr>
              <w:pStyle w:val="TableParagraph"/>
              <w:spacing w:before="66" w:line="252" w:lineRule="exact"/>
              <w:ind w:left="128"/>
            </w:pPr>
            <w:r>
              <w:t>Discuss</w:t>
            </w:r>
          </w:p>
        </w:tc>
        <w:tc>
          <w:tcPr>
            <w:tcW w:w="2012" w:type="dxa"/>
          </w:tcPr>
          <w:p w:rsidR="00D81221" w:rsidRDefault="00DE1BCE">
            <w:pPr>
              <w:pStyle w:val="TableParagraph"/>
              <w:spacing w:before="66" w:line="252" w:lineRule="exact"/>
              <w:ind w:left="159"/>
            </w:pPr>
            <w:r>
              <w:t>Chair</w:t>
            </w:r>
          </w:p>
        </w:tc>
        <w:tc>
          <w:tcPr>
            <w:tcW w:w="1244" w:type="dxa"/>
          </w:tcPr>
          <w:p w:rsidR="00D81221" w:rsidRDefault="00D81221">
            <w:pPr>
              <w:pStyle w:val="TableParagraph"/>
              <w:spacing w:before="66" w:line="252" w:lineRule="exact"/>
              <w:ind w:left="132"/>
            </w:pPr>
          </w:p>
        </w:tc>
        <w:tc>
          <w:tcPr>
            <w:tcW w:w="1133" w:type="dxa"/>
          </w:tcPr>
          <w:p w:rsidR="00D81221" w:rsidRDefault="00D8122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D81221" w:rsidRDefault="00D81221">
      <w:pPr>
        <w:rPr>
          <w:rFonts w:ascii="Times New Roman"/>
        </w:rPr>
        <w:sectPr w:rsidR="00D81221">
          <w:type w:val="continuous"/>
          <w:pgSz w:w="11910" w:h="16840"/>
          <w:pgMar w:top="1240" w:right="200" w:bottom="280" w:left="1240" w:header="720" w:footer="720" w:gutter="0"/>
          <w:cols w:space="720"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"/>
        <w:gridCol w:w="8375"/>
      </w:tblGrid>
      <w:tr w:rsidR="00D81221">
        <w:trPr>
          <w:trHeight w:val="1010"/>
        </w:trPr>
        <w:tc>
          <w:tcPr>
            <w:tcW w:w="651" w:type="dxa"/>
          </w:tcPr>
          <w:p w:rsidR="00D81221" w:rsidRDefault="00DE1BCE">
            <w:pPr>
              <w:pStyle w:val="TableParagraph"/>
              <w:spacing w:before="0"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8375" w:type="dxa"/>
          </w:tcPr>
          <w:p w:rsidR="00D81221" w:rsidRDefault="00DE1BCE">
            <w:pPr>
              <w:pStyle w:val="TableParagraph"/>
              <w:spacing w:before="0" w:line="249" w:lineRule="exact"/>
              <w:ind w:left="115"/>
            </w:pPr>
            <w:r>
              <w:t>Date and Time of Next Meeting:</w:t>
            </w:r>
          </w:p>
          <w:p w:rsidR="00D81221" w:rsidRDefault="00DE1BCE">
            <w:pPr>
              <w:pStyle w:val="TableParagraph"/>
              <w:spacing w:before="1" w:line="380" w:lineRule="atLeast"/>
              <w:ind w:left="115" w:right="181"/>
            </w:pPr>
            <w:r>
              <w:t>The next meeting of the Corporation Board will be held on Friday 13 March 2020 in the Board Room, Church Street, Hartlepool</w:t>
            </w:r>
          </w:p>
        </w:tc>
      </w:tr>
    </w:tbl>
    <w:p w:rsidR="00000000" w:rsidRDefault="00DE1BCE"/>
    <w:sectPr w:rsidR="00000000">
      <w:pgSz w:w="11910" w:h="16840"/>
      <w:pgMar w:top="1240" w:right="2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275E2"/>
    <w:multiLevelType w:val="hybridMultilevel"/>
    <w:tmpl w:val="630E9232"/>
    <w:lvl w:ilvl="0" w:tplc="36945DC2">
      <w:start w:val="1"/>
      <w:numFmt w:val="lowerLetter"/>
      <w:lvlText w:val="%1."/>
      <w:lvlJc w:val="left"/>
      <w:pPr>
        <w:ind w:left="381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7896B320">
      <w:numFmt w:val="bullet"/>
      <w:lvlText w:val="•"/>
      <w:lvlJc w:val="left"/>
      <w:pPr>
        <w:ind w:left="714" w:hanging="360"/>
      </w:pPr>
      <w:rPr>
        <w:rFonts w:hint="default"/>
        <w:lang w:val="en-GB" w:eastAsia="en-GB" w:bidi="en-GB"/>
      </w:rPr>
    </w:lvl>
    <w:lvl w:ilvl="2" w:tplc="49687624">
      <w:numFmt w:val="bullet"/>
      <w:lvlText w:val="•"/>
      <w:lvlJc w:val="left"/>
      <w:pPr>
        <w:ind w:left="1048" w:hanging="360"/>
      </w:pPr>
      <w:rPr>
        <w:rFonts w:hint="default"/>
        <w:lang w:val="en-GB" w:eastAsia="en-GB" w:bidi="en-GB"/>
      </w:rPr>
    </w:lvl>
    <w:lvl w:ilvl="3" w:tplc="BD063D56">
      <w:numFmt w:val="bullet"/>
      <w:lvlText w:val="•"/>
      <w:lvlJc w:val="left"/>
      <w:pPr>
        <w:ind w:left="1382" w:hanging="360"/>
      </w:pPr>
      <w:rPr>
        <w:rFonts w:hint="default"/>
        <w:lang w:val="en-GB" w:eastAsia="en-GB" w:bidi="en-GB"/>
      </w:rPr>
    </w:lvl>
    <w:lvl w:ilvl="4" w:tplc="7B669E1A">
      <w:numFmt w:val="bullet"/>
      <w:lvlText w:val="•"/>
      <w:lvlJc w:val="left"/>
      <w:pPr>
        <w:ind w:left="1716" w:hanging="360"/>
      </w:pPr>
      <w:rPr>
        <w:rFonts w:hint="default"/>
        <w:lang w:val="en-GB" w:eastAsia="en-GB" w:bidi="en-GB"/>
      </w:rPr>
    </w:lvl>
    <w:lvl w:ilvl="5" w:tplc="E368D2AE">
      <w:numFmt w:val="bullet"/>
      <w:lvlText w:val="•"/>
      <w:lvlJc w:val="left"/>
      <w:pPr>
        <w:ind w:left="2050" w:hanging="360"/>
      </w:pPr>
      <w:rPr>
        <w:rFonts w:hint="default"/>
        <w:lang w:val="en-GB" w:eastAsia="en-GB" w:bidi="en-GB"/>
      </w:rPr>
    </w:lvl>
    <w:lvl w:ilvl="6" w:tplc="017418F8">
      <w:numFmt w:val="bullet"/>
      <w:lvlText w:val="•"/>
      <w:lvlJc w:val="left"/>
      <w:pPr>
        <w:ind w:left="2384" w:hanging="360"/>
      </w:pPr>
      <w:rPr>
        <w:rFonts w:hint="default"/>
        <w:lang w:val="en-GB" w:eastAsia="en-GB" w:bidi="en-GB"/>
      </w:rPr>
    </w:lvl>
    <w:lvl w:ilvl="7" w:tplc="29A0318C">
      <w:numFmt w:val="bullet"/>
      <w:lvlText w:val="•"/>
      <w:lvlJc w:val="left"/>
      <w:pPr>
        <w:ind w:left="2718" w:hanging="360"/>
      </w:pPr>
      <w:rPr>
        <w:rFonts w:hint="default"/>
        <w:lang w:val="en-GB" w:eastAsia="en-GB" w:bidi="en-GB"/>
      </w:rPr>
    </w:lvl>
    <w:lvl w:ilvl="8" w:tplc="2A14C9D2">
      <w:numFmt w:val="bullet"/>
      <w:lvlText w:val="•"/>
      <w:lvlJc w:val="left"/>
      <w:pPr>
        <w:ind w:left="3052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221"/>
    <w:rsid w:val="00D81221"/>
    <w:rsid w:val="00DE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8049A"/>
  <w15:docId w15:val="{59CC76C8-7D9F-4DD7-AA3E-FA8556E4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hanging="987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2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White</dc:creator>
  <cp:lastModifiedBy>Lesley McLaren</cp:lastModifiedBy>
  <cp:revision>2</cp:revision>
  <dcterms:created xsi:type="dcterms:W3CDTF">2020-05-13T12:51:00Z</dcterms:created>
  <dcterms:modified xsi:type="dcterms:W3CDTF">2020-05-13T12:54:00Z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2020-05-13T00:00:00Z</vt:filetime>
  </property>
</Properties>
</file>