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89D4" w14:textId="6D921575" w:rsidR="00662870" w:rsidRPr="004727FA" w:rsidRDefault="00547063" w:rsidP="000E2260">
      <w:pPr>
        <w:spacing w:after="0" w:line="240" w:lineRule="auto"/>
        <w:jc w:val="center"/>
        <w:rPr>
          <w:rFonts w:eastAsia="Calibri" w:cs="Times New Roman"/>
          <w:b/>
          <w:sz w:val="28"/>
          <w:szCs w:val="28"/>
        </w:rPr>
      </w:pPr>
      <w:r>
        <w:rPr>
          <w:rFonts w:eastAsia="Calibri" w:cs="Times New Roman"/>
          <w:b/>
          <w:sz w:val="28"/>
          <w:szCs w:val="28"/>
        </w:rPr>
        <w:t>Meeting of the Corporation Board</w:t>
      </w:r>
      <w:r w:rsidR="00D8336C">
        <w:rPr>
          <w:rFonts w:eastAsia="Calibri" w:cs="Times New Roman"/>
          <w:b/>
          <w:sz w:val="28"/>
          <w:szCs w:val="28"/>
        </w:rPr>
        <w:t xml:space="preserve"> – Strategy Day</w:t>
      </w:r>
    </w:p>
    <w:p w14:paraId="21BA6E92" w14:textId="77777777" w:rsidR="00626DE9" w:rsidRDefault="00626DE9" w:rsidP="000E2260">
      <w:pPr>
        <w:spacing w:after="0" w:line="240" w:lineRule="auto"/>
        <w:jc w:val="center"/>
        <w:rPr>
          <w:rFonts w:eastAsia="Calibri" w:cs="Times New Roman"/>
          <w:b/>
        </w:rPr>
      </w:pPr>
    </w:p>
    <w:p w14:paraId="0830A7BE" w14:textId="329822ED" w:rsidR="00662870" w:rsidRPr="00626DE9" w:rsidRDefault="00F903B3" w:rsidP="000E2260">
      <w:pPr>
        <w:spacing w:after="120" w:line="240" w:lineRule="auto"/>
        <w:jc w:val="center"/>
        <w:rPr>
          <w:rFonts w:eastAsia="Calibri" w:cs="Times New Roman"/>
          <w:b/>
        </w:rPr>
      </w:pPr>
      <w:r>
        <w:rPr>
          <w:rFonts w:eastAsia="Calibri" w:cs="Times New Roman"/>
          <w:b/>
        </w:rPr>
        <w:t xml:space="preserve">Friday </w:t>
      </w:r>
      <w:r w:rsidR="00D8336C">
        <w:rPr>
          <w:rFonts w:eastAsia="Calibri" w:cs="Times New Roman"/>
          <w:b/>
        </w:rPr>
        <w:t>14 May</w:t>
      </w:r>
      <w:r>
        <w:rPr>
          <w:rFonts w:eastAsia="Calibri" w:cs="Times New Roman"/>
          <w:b/>
        </w:rPr>
        <w:t xml:space="preserve"> 202</w:t>
      </w:r>
      <w:r w:rsidR="004B39B6">
        <w:rPr>
          <w:rFonts w:eastAsia="Calibri" w:cs="Times New Roman"/>
          <w:b/>
        </w:rPr>
        <w:t>1</w:t>
      </w:r>
      <w:r>
        <w:rPr>
          <w:rFonts w:eastAsia="Calibri" w:cs="Times New Roman"/>
          <w:b/>
        </w:rPr>
        <w:t xml:space="preserve"> at 1</w:t>
      </w:r>
      <w:r w:rsidR="00D8336C">
        <w:rPr>
          <w:rFonts w:eastAsia="Calibri" w:cs="Times New Roman"/>
          <w:b/>
        </w:rPr>
        <w:t>100</w:t>
      </w:r>
      <w:r>
        <w:rPr>
          <w:rFonts w:eastAsia="Calibri" w:cs="Times New Roman"/>
          <w:b/>
        </w:rPr>
        <w:t>hrs</w:t>
      </w:r>
    </w:p>
    <w:p w14:paraId="4D9FC930" w14:textId="7AAAC2DA" w:rsidR="00626DE9" w:rsidRDefault="001F283D" w:rsidP="000E2260">
      <w:pPr>
        <w:spacing w:after="0" w:line="240" w:lineRule="auto"/>
        <w:jc w:val="center"/>
        <w:rPr>
          <w:rFonts w:eastAsia="Calibri" w:cs="Times New Roman"/>
          <w:b/>
        </w:rPr>
      </w:pPr>
      <w:r>
        <w:rPr>
          <w:rFonts w:eastAsia="Calibri" w:cs="Times New Roman"/>
          <w:b/>
        </w:rPr>
        <w:t xml:space="preserve">Board Room, Hartlepool and </w:t>
      </w:r>
      <w:r w:rsidR="00547063">
        <w:rPr>
          <w:rFonts w:eastAsia="Calibri" w:cs="Times New Roman"/>
          <w:b/>
        </w:rPr>
        <w:t xml:space="preserve">Via </w:t>
      </w:r>
      <w:r w:rsidR="00CB2378">
        <w:rPr>
          <w:rFonts w:eastAsia="Calibri" w:cs="Times New Roman"/>
          <w:b/>
        </w:rPr>
        <w:t>Zoom</w:t>
      </w:r>
      <w:r w:rsidR="00547063">
        <w:rPr>
          <w:rFonts w:eastAsia="Calibri" w:cs="Times New Roman"/>
          <w:b/>
        </w:rPr>
        <w:t xml:space="preserve"> Conference Call</w:t>
      </w:r>
    </w:p>
    <w:p w14:paraId="05F613E0" w14:textId="77777777" w:rsidR="00A45A37" w:rsidRDefault="00A45A37" w:rsidP="000E2260">
      <w:pPr>
        <w:pStyle w:val="ListParagraph"/>
        <w:spacing w:after="0" w:line="240" w:lineRule="auto"/>
        <w:jc w:val="center"/>
        <w:rPr>
          <w:b/>
        </w:rPr>
      </w:pP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564"/>
        <w:gridCol w:w="837"/>
        <w:gridCol w:w="4166"/>
        <w:gridCol w:w="1132"/>
        <w:gridCol w:w="117"/>
      </w:tblGrid>
      <w:tr w:rsidR="00BC4A85" w:rsidRPr="00BC4A85" w14:paraId="782E533C" w14:textId="77777777" w:rsidTr="008F4872">
        <w:trPr>
          <w:gridAfter w:val="1"/>
          <w:wAfter w:w="117" w:type="dxa"/>
        </w:trPr>
        <w:tc>
          <w:tcPr>
            <w:tcW w:w="3500" w:type="dxa"/>
            <w:gridSpan w:val="2"/>
          </w:tcPr>
          <w:p w14:paraId="63389A5F" w14:textId="7A1685BF" w:rsidR="00A31C2B" w:rsidRDefault="00A31C2B" w:rsidP="000E2260">
            <w:pPr>
              <w:jc w:val="left"/>
              <w:rPr>
                <w:rFonts w:cs="Arial"/>
                <w:szCs w:val="24"/>
              </w:rPr>
            </w:pPr>
            <w:r w:rsidRPr="00074370">
              <w:rPr>
                <w:rFonts w:cs="Arial"/>
                <w:b/>
                <w:szCs w:val="24"/>
              </w:rPr>
              <w:t>Members present</w:t>
            </w:r>
            <w:r w:rsidR="002B0FC5">
              <w:rPr>
                <w:rFonts w:cs="Arial"/>
                <w:b/>
                <w:szCs w:val="24"/>
              </w:rPr>
              <w:t>:</w:t>
            </w:r>
          </w:p>
          <w:p w14:paraId="0D870EB9" w14:textId="77777777" w:rsidR="00547063" w:rsidRDefault="00547063" w:rsidP="000E2260">
            <w:pPr>
              <w:jc w:val="left"/>
              <w:rPr>
                <w:rFonts w:cs="Arial"/>
              </w:rPr>
            </w:pPr>
            <w:r>
              <w:rPr>
                <w:rFonts w:cs="Arial"/>
              </w:rPr>
              <w:t>Mr P Smith</w:t>
            </w:r>
          </w:p>
          <w:p w14:paraId="114C8B61" w14:textId="77777777" w:rsidR="00547063" w:rsidRDefault="00547063" w:rsidP="000E2260">
            <w:pPr>
              <w:jc w:val="left"/>
              <w:rPr>
                <w:rFonts w:cs="Arial"/>
              </w:rPr>
            </w:pPr>
            <w:r w:rsidRPr="005B0906">
              <w:rPr>
                <w:rFonts w:cs="Arial"/>
              </w:rPr>
              <w:t>Dr M Raby</w:t>
            </w:r>
          </w:p>
          <w:p w14:paraId="4ADB5698" w14:textId="202C8336" w:rsidR="00547063" w:rsidRDefault="00547063" w:rsidP="000E2260">
            <w:pPr>
              <w:jc w:val="left"/>
              <w:rPr>
                <w:rFonts w:cs="Arial"/>
              </w:rPr>
            </w:pPr>
            <w:r w:rsidRPr="005B0906">
              <w:rPr>
                <w:rFonts w:cs="Arial"/>
              </w:rPr>
              <w:t>Mr T Bailey</w:t>
            </w:r>
          </w:p>
          <w:p w14:paraId="5B95D88A" w14:textId="77777777" w:rsidR="00547063" w:rsidRDefault="00547063" w:rsidP="000E2260">
            <w:pPr>
              <w:jc w:val="left"/>
              <w:rPr>
                <w:rFonts w:cs="Arial"/>
              </w:rPr>
            </w:pPr>
            <w:r w:rsidRPr="005B0906">
              <w:rPr>
                <w:rFonts w:cs="Arial"/>
              </w:rPr>
              <w:t>Mrs S Fawcett</w:t>
            </w:r>
          </w:p>
          <w:p w14:paraId="1EA0FF60" w14:textId="4542928F" w:rsidR="00547063" w:rsidRDefault="00547063" w:rsidP="000E2260">
            <w:pPr>
              <w:jc w:val="left"/>
              <w:rPr>
                <w:rFonts w:cs="Arial"/>
              </w:rPr>
            </w:pPr>
            <w:r w:rsidRPr="005B0906">
              <w:rPr>
                <w:rFonts w:cs="Arial"/>
              </w:rPr>
              <w:t>Professor</w:t>
            </w:r>
            <w:r>
              <w:rPr>
                <w:rFonts w:cs="Arial"/>
              </w:rPr>
              <w:t xml:space="preserve"> R Simmons</w:t>
            </w:r>
          </w:p>
          <w:p w14:paraId="25FD595C" w14:textId="1C846894" w:rsidR="004B39B6" w:rsidRDefault="004B39B6" w:rsidP="000E2260">
            <w:pPr>
              <w:jc w:val="left"/>
              <w:rPr>
                <w:rFonts w:cs="Arial"/>
              </w:rPr>
            </w:pPr>
            <w:r>
              <w:rPr>
                <w:rFonts w:cs="Arial"/>
              </w:rPr>
              <w:t>Professor J Rapley</w:t>
            </w:r>
          </w:p>
          <w:p w14:paraId="4A14A9E9" w14:textId="63C059BB" w:rsidR="008F4872" w:rsidRDefault="008F4872" w:rsidP="000E2260">
            <w:pPr>
              <w:jc w:val="left"/>
              <w:rPr>
                <w:rFonts w:cs="Arial"/>
              </w:rPr>
            </w:pPr>
            <w:r>
              <w:rPr>
                <w:rFonts w:cs="Arial"/>
              </w:rPr>
              <w:t>Mr I Swain</w:t>
            </w:r>
          </w:p>
          <w:p w14:paraId="419CE051" w14:textId="6E299676" w:rsidR="00531B4F" w:rsidRDefault="00531B4F" w:rsidP="000E2260">
            <w:pPr>
              <w:jc w:val="left"/>
              <w:rPr>
                <w:rFonts w:cs="Arial"/>
              </w:rPr>
            </w:pPr>
            <w:r>
              <w:rPr>
                <w:rFonts w:cs="Arial"/>
              </w:rPr>
              <w:t>Mr K Goldsborough</w:t>
            </w:r>
          </w:p>
          <w:p w14:paraId="075BBD09" w14:textId="7C9A7808" w:rsidR="00547063" w:rsidRDefault="00547063" w:rsidP="000E2260">
            <w:pPr>
              <w:jc w:val="left"/>
              <w:rPr>
                <w:rFonts w:cs="Arial"/>
              </w:rPr>
            </w:pPr>
            <w:r w:rsidRPr="00EC439B">
              <w:rPr>
                <w:rFonts w:cs="Arial"/>
              </w:rPr>
              <w:t>Mr D Hughes</w:t>
            </w:r>
          </w:p>
          <w:p w14:paraId="656FB345" w14:textId="77777777" w:rsidR="00547063" w:rsidRDefault="00547063" w:rsidP="000E2260">
            <w:pPr>
              <w:jc w:val="left"/>
              <w:rPr>
                <w:rFonts w:cs="Arial"/>
              </w:rPr>
            </w:pPr>
            <w:r w:rsidRPr="00755DCD">
              <w:rPr>
                <w:rFonts w:cs="Arial"/>
              </w:rPr>
              <w:t>Mrs E Hardwick</w:t>
            </w:r>
            <w:r w:rsidRPr="00755DCD">
              <w:rPr>
                <w:rFonts w:cs="Arial"/>
              </w:rPr>
              <w:tab/>
            </w:r>
          </w:p>
          <w:p w14:paraId="6FA332B7" w14:textId="7E889991" w:rsidR="009538FE" w:rsidRDefault="00547063" w:rsidP="009538FE">
            <w:pPr>
              <w:jc w:val="left"/>
              <w:rPr>
                <w:rFonts w:cs="Arial"/>
                <w:szCs w:val="24"/>
              </w:rPr>
            </w:pPr>
            <w:r w:rsidRPr="005B0906">
              <w:rPr>
                <w:rFonts w:cs="Arial"/>
              </w:rPr>
              <w:t>Mr R Kane</w:t>
            </w:r>
            <w:r w:rsidR="009538FE">
              <w:rPr>
                <w:rFonts w:cs="Arial"/>
                <w:szCs w:val="24"/>
              </w:rPr>
              <w:t xml:space="preserve"> </w:t>
            </w:r>
          </w:p>
          <w:p w14:paraId="59785CD7" w14:textId="55C03849" w:rsidR="008F4872" w:rsidRDefault="008F4872" w:rsidP="009538FE">
            <w:pPr>
              <w:jc w:val="left"/>
              <w:rPr>
                <w:rFonts w:cs="Arial"/>
                <w:szCs w:val="24"/>
              </w:rPr>
            </w:pPr>
            <w:r>
              <w:rPr>
                <w:rFonts w:cs="Arial"/>
                <w:szCs w:val="24"/>
              </w:rPr>
              <w:t>Ms G Miller</w:t>
            </w:r>
          </w:p>
          <w:p w14:paraId="4A3C3670" w14:textId="7E4FD206" w:rsidR="004B39B6" w:rsidRDefault="004B39B6" w:rsidP="009538FE">
            <w:pPr>
              <w:jc w:val="left"/>
              <w:rPr>
                <w:rFonts w:cs="Arial"/>
                <w:szCs w:val="24"/>
              </w:rPr>
            </w:pPr>
            <w:r>
              <w:rPr>
                <w:rFonts w:cs="Arial"/>
                <w:szCs w:val="24"/>
              </w:rPr>
              <w:t>Mr M Blanshard</w:t>
            </w:r>
          </w:p>
          <w:p w14:paraId="6AEFA9A3" w14:textId="0105B770" w:rsidR="00547063" w:rsidRPr="00BC4A85" w:rsidRDefault="001F283D" w:rsidP="008F4872">
            <w:pPr>
              <w:jc w:val="left"/>
              <w:rPr>
                <w:rFonts w:cs="Arial"/>
                <w:szCs w:val="24"/>
              </w:rPr>
            </w:pPr>
            <w:r>
              <w:rPr>
                <w:rFonts w:cs="Arial"/>
                <w:szCs w:val="24"/>
              </w:rPr>
              <w:t>Ms Jane Havakin</w:t>
            </w:r>
          </w:p>
        </w:tc>
        <w:tc>
          <w:tcPr>
            <w:tcW w:w="837" w:type="dxa"/>
          </w:tcPr>
          <w:p w14:paraId="074BC575" w14:textId="77777777" w:rsidR="00A31C2B" w:rsidRDefault="00A31C2B" w:rsidP="000E2260">
            <w:pPr>
              <w:jc w:val="left"/>
              <w:rPr>
                <w:rFonts w:cs="Arial"/>
                <w:szCs w:val="24"/>
              </w:rPr>
            </w:pPr>
          </w:p>
          <w:p w14:paraId="00E2DB12" w14:textId="77777777" w:rsidR="00547063" w:rsidRDefault="00547063" w:rsidP="000E2260">
            <w:pPr>
              <w:jc w:val="left"/>
              <w:rPr>
                <w:rFonts w:cs="Arial"/>
                <w:szCs w:val="24"/>
              </w:rPr>
            </w:pPr>
            <w:r>
              <w:rPr>
                <w:rFonts w:cs="Arial"/>
                <w:szCs w:val="24"/>
              </w:rPr>
              <w:t>PS</w:t>
            </w:r>
          </w:p>
          <w:p w14:paraId="19FAF28B" w14:textId="77777777" w:rsidR="00BC4A85" w:rsidRDefault="00334791" w:rsidP="000E2260">
            <w:pPr>
              <w:jc w:val="left"/>
              <w:rPr>
                <w:rFonts w:cs="Arial"/>
                <w:szCs w:val="24"/>
              </w:rPr>
            </w:pPr>
            <w:r>
              <w:rPr>
                <w:rFonts w:cs="Arial"/>
                <w:szCs w:val="24"/>
              </w:rPr>
              <w:t>MR</w:t>
            </w:r>
          </w:p>
          <w:p w14:paraId="2DAB4620" w14:textId="1C9EC6CD" w:rsidR="00547063" w:rsidRDefault="00547063" w:rsidP="000E2260">
            <w:pPr>
              <w:jc w:val="left"/>
              <w:rPr>
                <w:rFonts w:cs="Arial"/>
                <w:szCs w:val="24"/>
              </w:rPr>
            </w:pPr>
            <w:r>
              <w:rPr>
                <w:rFonts w:cs="Arial"/>
                <w:szCs w:val="24"/>
              </w:rPr>
              <w:t>TB</w:t>
            </w:r>
          </w:p>
          <w:p w14:paraId="1EAE0A1A" w14:textId="77777777" w:rsidR="00547063" w:rsidRDefault="00547063" w:rsidP="000E2260">
            <w:pPr>
              <w:jc w:val="left"/>
              <w:rPr>
                <w:rFonts w:cs="Arial"/>
                <w:szCs w:val="24"/>
              </w:rPr>
            </w:pPr>
            <w:r>
              <w:rPr>
                <w:rFonts w:cs="Arial"/>
                <w:szCs w:val="24"/>
              </w:rPr>
              <w:t>SF</w:t>
            </w:r>
          </w:p>
          <w:p w14:paraId="719A6B93" w14:textId="1EACB47C" w:rsidR="00547063" w:rsidRDefault="00547063" w:rsidP="000E2260">
            <w:pPr>
              <w:jc w:val="left"/>
              <w:rPr>
                <w:rFonts w:cs="Arial"/>
                <w:szCs w:val="24"/>
              </w:rPr>
            </w:pPr>
            <w:r>
              <w:rPr>
                <w:rFonts w:cs="Arial"/>
                <w:szCs w:val="24"/>
              </w:rPr>
              <w:t>RS</w:t>
            </w:r>
          </w:p>
          <w:p w14:paraId="6294ADCB" w14:textId="2895F83A" w:rsidR="004B39B6" w:rsidRDefault="004B39B6" w:rsidP="000E2260">
            <w:pPr>
              <w:jc w:val="left"/>
              <w:rPr>
                <w:rFonts w:cs="Arial"/>
                <w:szCs w:val="24"/>
              </w:rPr>
            </w:pPr>
            <w:r>
              <w:rPr>
                <w:rFonts w:cs="Arial"/>
                <w:szCs w:val="24"/>
              </w:rPr>
              <w:t>JR</w:t>
            </w:r>
          </w:p>
          <w:p w14:paraId="1AE64CA6" w14:textId="77777777" w:rsidR="008F4872" w:rsidRDefault="008F4872" w:rsidP="000E2260">
            <w:pPr>
              <w:jc w:val="left"/>
              <w:rPr>
                <w:rFonts w:cs="Arial"/>
                <w:szCs w:val="24"/>
              </w:rPr>
            </w:pPr>
            <w:r>
              <w:rPr>
                <w:rFonts w:cs="Arial"/>
                <w:szCs w:val="24"/>
              </w:rPr>
              <w:t>IS</w:t>
            </w:r>
          </w:p>
          <w:p w14:paraId="1B2D0FFC" w14:textId="096F815C" w:rsidR="00531B4F" w:rsidRDefault="00531B4F" w:rsidP="000E2260">
            <w:pPr>
              <w:jc w:val="left"/>
              <w:rPr>
                <w:rFonts w:cs="Arial"/>
                <w:szCs w:val="24"/>
              </w:rPr>
            </w:pPr>
            <w:r>
              <w:rPr>
                <w:rFonts w:cs="Arial"/>
                <w:szCs w:val="24"/>
              </w:rPr>
              <w:t>KG</w:t>
            </w:r>
          </w:p>
          <w:p w14:paraId="7E27BE10" w14:textId="29E7CCD3" w:rsidR="004B39B6" w:rsidRDefault="00547063" w:rsidP="000E2260">
            <w:pPr>
              <w:jc w:val="left"/>
              <w:rPr>
                <w:rFonts w:cs="Arial"/>
                <w:szCs w:val="24"/>
              </w:rPr>
            </w:pPr>
            <w:r>
              <w:rPr>
                <w:rFonts w:cs="Arial"/>
                <w:szCs w:val="24"/>
              </w:rPr>
              <w:t>DH</w:t>
            </w:r>
          </w:p>
          <w:p w14:paraId="6BE15D1B" w14:textId="088F53DC" w:rsidR="00547063" w:rsidRDefault="00547063" w:rsidP="000E2260">
            <w:pPr>
              <w:jc w:val="left"/>
              <w:rPr>
                <w:rFonts w:cs="Arial"/>
                <w:szCs w:val="24"/>
              </w:rPr>
            </w:pPr>
            <w:r>
              <w:rPr>
                <w:rFonts w:cs="Arial"/>
                <w:szCs w:val="24"/>
              </w:rPr>
              <w:t>EH</w:t>
            </w:r>
          </w:p>
          <w:p w14:paraId="40D6B683" w14:textId="0F45B213" w:rsidR="00547063" w:rsidRDefault="00547063" w:rsidP="000E2260">
            <w:pPr>
              <w:jc w:val="left"/>
              <w:rPr>
                <w:rFonts w:cs="Arial"/>
                <w:szCs w:val="24"/>
              </w:rPr>
            </w:pPr>
            <w:r>
              <w:rPr>
                <w:rFonts w:cs="Arial"/>
                <w:szCs w:val="24"/>
              </w:rPr>
              <w:t>RK</w:t>
            </w:r>
          </w:p>
          <w:p w14:paraId="7FCD3B78" w14:textId="1F60DBCE" w:rsidR="008F4872" w:rsidRDefault="008F4872" w:rsidP="000E2260">
            <w:pPr>
              <w:jc w:val="left"/>
              <w:rPr>
                <w:rFonts w:cs="Arial"/>
                <w:szCs w:val="24"/>
              </w:rPr>
            </w:pPr>
            <w:r>
              <w:rPr>
                <w:rFonts w:cs="Arial"/>
                <w:szCs w:val="24"/>
              </w:rPr>
              <w:t>GM</w:t>
            </w:r>
          </w:p>
          <w:p w14:paraId="61DD407B" w14:textId="10E86E63" w:rsidR="004B39B6" w:rsidRDefault="004B39B6" w:rsidP="000E2260">
            <w:pPr>
              <w:jc w:val="left"/>
              <w:rPr>
                <w:rFonts w:cs="Arial"/>
                <w:szCs w:val="24"/>
              </w:rPr>
            </w:pPr>
            <w:r>
              <w:rPr>
                <w:rFonts w:cs="Arial"/>
                <w:szCs w:val="24"/>
              </w:rPr>
              <w:t>MB</w:t>
            </w:r>
          </w:p>
          <w:p w14:paraId="63785B8D" w14:textId="5D09E5F4" w:rsidR="001F283D" w:rsidRDefault="001F283D" w:rsidP="000E2260">
            <w:pPr>
              <w:jc w:val="left"/>
              <w:rPr>
                <w:rFonts w:cs="Arial"/>
                <w:szCs w:val="24"/>
              </w:rPr>
            </w:pPr>
            <w:r>
              <w:rPr>
                <w:rFonts w:cs="Arial"/>
                <w:szCs w:val="24"/>
              </w:rPr>
              <w:t>JH</w:t>
            </w:r>
          </w:p>
          <w:p w14:paraId="3FBDC0A1" w14:textId="1D1B0600" w:rsidR="009538FE" w:rsidRPr="00BC4A85" w:rsidRDefault="009538FE" w:rsidP="000E2260">
            <w:pPr>
              <w:jc w:val="left"/>
              <w:rPr>
                <w:rFonts w:cs="Arial"/>
                <w:szCs w:val="24"/>
              </w:rPr>
            </w:pPr>
          </w:p>
        </w:tc>
        <w:tc>
          <w:tcPr>
            <w:tcW w:w="5298" w:type="dxa"/>
            <w:gridSpan w:val="2"/>
          </w:tcPr>
          <w:p w14:paraId="6D93C903" w14:textId="77777777" w:rsidR="00A31C2B" w:rsidRDefault="00A31C2B" w:rsidP="000E2260">
            <w:pPr>
              <w:jc w:val="left"/>
              <w:rPr>
                <w:rFonts w:cs="Arial"/>
                <w:szCs w:val="24"/>
              </w:rPr>
            </w:pPr>
          </w:p>
          <w:p w14:paraId="599360D7" w14:textId="77777777" w:rsidR="00547063" w:rsidRDefault="00547063" w:rsidP="000E2260">
            <w:pPr>
              <w:jc w:val="left"/>
              <w:rPr>
                <w:rFonts w:cs="Arial"/>
                <w:szCs w:val="24"/>
              </w:rPr>
            </w:pPr>
            <w:r>
              <w:rPr>
                <w:rFonts w:cs="Arial"/>
                <w:szCs w:val="24"/>
              </w:rPr>
              <w:t>Chair</w:t>
            </w:r>
          </w:p>
          <w:p w14:paraId="05F6EF8D" w14:textId="77777777" w:rsidR="00BC4A85" w:rsidRDefault="00334791" w:rsidP="000E2260">
            <w:pPr>
              <w:jc w:val="left"/>
              <w:rPr>
                <w:rFonts w:cs="Arial"/>
                <w:szCs w:val="24"/>
              </w:rPr>
            </w:pPr>
            <w:r>
              <w:rPr>
                <w:rFonts w:cs="Arial"/>
                <w:szCs w:val="24"/>
              </w:rPr>
              <w:t>Principal</w:t>
            </w:r>
          </w:p>
          <w:p w14:paraId="6D50A6B9" w14:textId="234EC441" w:rsidR="00547063" w:rsidRDefault="00547063" w:rsidP="000E2260">
            <w:pPr>
              <w:jc w:val="left"/>
              <w:rPr>
                <w:rFonts w:cs="Arial"/>
              </w:rPr>
            </w:pPr>
            <w:r>
              <w:rPr>
                <w:rFonts w:cs="Arial"/>
              </w:rPr>
              <w:t>Independent Member</w:t>
            </w:r>
          </w:p>
          <w:p w14:paraId="02A1B6EF" w14:textId="3158DFE0" w:rsidR="00547063" w:rsidRDefault="00547063" w:rsidP="000E2260">
            <w:pPr>
              <w:jc w:val="left"/>
              <w:rPr>
                <w:rFonts w:cs="Arial"/>
              </w:rPr>
            </w:pPr>
            <w:r>
              <w:rPr>
                <w:rFonts w:cs="Arial"/>
              </w:rPr>
              <w:t>Independent Member</w:t>
            </w:r>
            <w:r w:rsidR="008F4872">
              <w:rPr>
                <w:rFonts w:cs="Arial"/>
              </w:rPr>
              <w:t xml:space="preserve"> </w:t>
            </w:r>
          </w:p>
          <w:p w14:paraId="10F39437" w14:textId="1C609DD1" w:rsidR="00547063" w:rsidRDefault="00547063" w:rsidP="000E2260">
            <w:pPr>
              <w:jc w:val="left"/>
              <w:rPr>
                <w:rFonts w:cs="Arial"/>
              </w:rPr>
            </w:pPr>
            <w:r>
              <w:rPr>
                <w:rFonts w:cs="Arial"/>
              </w:rPr>
              <w:t>Independent Member</w:t>
            </w:r>
            <w:r w:rsidR="00CD6F7C">
              <w:rPr>
                <w:rFonts w:cs="Arial"/>
              </w:rPr>
              <w:t xml:space="preserve"> </w:t>
            </w:r>
          </w:p>
          <w:p w14:paraId="41931F1C" w14:textId="1B83E506" w:rsidR="004B39B6" w:rsidRDefault="004B39B6" w:rsidP="000E2260">
            <w:pPr>
              <w:jc w:val="left"/>
              <w:rPr>
                <w:rFonts w:cs="Arial"/>
              </w:rPr>
            </w:pPr>
            <w:r>
              <w:rPr>
                <w:rFonts w:cs="Arial"/>
              </w:rPr>
              <w:t>Independent Member</w:t>
            </w:r>
          </w:p>
          <w:p w14:paraId="6B89CDF5" w14:textId="4704E31C" w:rsidR="00547063" w:rsidRDefault="00547063" w:rsidP="000E2260">
            <w:pPr>
              <w:jc w:val="left"/>
              <w:rPr>
                <w:rFonts w:cs="Arial"/>
              </w:rPr>
            </w:pPr>
            <w:r>
              <w:rPr>
                <w:rFonts w:cs="Arial"/>
              </w:rPr>
              <w:t>Independent Member</w:t>
            </w:r>
            <w:r w:rsidR="00CD6F7C">
              <w:rPr>
                <w:rFonts w:cs="Arial"/>
              </w:rPr>
              <w:t xml:space="preserve"> </w:t>
            </w:r>
          </w:p>
          <w:p w14:paraId="4E9B63AD" w14:textId="241501D5" w:rsidR="00531B4F" w:rsidRDefault="00531B4F" w:rsidP="000E2260">
            <w:pPr>
              <w:jc w:val="left"/>
              <w:rPr>
                <w:rFonts w:cs="Arial"/>
              </w:rPr>
            </w:pPr>
            <w:r>
              <w:rPr>
                <w:rFonts w:cs="Arial"/>
              </w:rPr>
              <w:t>Independent Member</w:t>
            </w:r>
            <w:r w:rsidR="00CD6F7C">
              <w:rPr>
                <w:rFonts w:cs="Arial"/>
              </w:rPr>
              <w:t xml:space="preserve"> </w:t>
            </w:r>
          </w:p>
          <w:p w14:paraId="55C7FCAC" w14:textId="77777777" w:rsidR="00F903B3" w:rsidRDefault="00F903B3" w:rsidP="00F903B3">
            <w:pPr>
              <w:jc w:val="left"/>
              <w:rPr>
                <w:rFonts w:cs="Arial"/>
              </w:rPr>
            </w:pPr>
            <w:r>
              <w:rPr>
                <w:rFonts w:cs="Arial"/>
              </w:rPr>
              <w:t>Independent Member</w:t>
            </w:r>
          </w:p>
          <w:p w14:paraId="7A9A2147" w14:textId="3B8A2927" w:rsidR="00547063" w:rsidRDefault="00547063" w:rsidP="000E2260">
            <w:pPr>
              <w:jc w:val="left"/>
              <w:rPr>
                <w:rFonts w:cs="Arial"/>
              </w:rPr>
            </w:pPr>
            <w:r w:rsidRPr="00755DCD">
              <w:rPr>
                <w:rFonts w:cs="Arial"/>
              </w:rPr>
              <w:t>Staff Member</w:t>
            </w:r>
          </w:p>
          <w:p w14:paraId="35AA8C91" w14:textId="3CA775B2" w:rsidR="00F903B3" w:rsidRDefault="00F903B3" w:rsidP="000E2260">
            <w:pPr>
              <w:jc w:val="left"/>
              <w:rPr>
                <w:rFonts w:cs="Arial"/>
                <w:szCs w:val="24"/>
              </w:rPr>
            </w:pPr>
            <w:r>
              <w:rPr>
                <w:rFonts w:cs="Arial"/>
                <w:szCs w:val="24"/>
              </w:rPr>
              <w:t>Staff Member</w:t>
            </w:r>
          </w:p>
          <w:p w14:paraId="15A48A63" w14:textId="77777777" w:rsidR="00547063" w:rsidRDefault="008F4872" w:rsidP="00535874">
            <w:pPr>
              <w:jc w:val="left"/>
              <w:rPr>
                <w:rFonts w:cs="Arial"/>
              </w:rPr>
            </w:pPr>
            <w:r>
              <w:rPr>
                <w:rFonts w:cs="Arial"/>
              </w:rPr>
              <w:t>Independent Member</w:t>
            </w:r>
          </w:p>
          <w:p w14:paraId="1C873005" w14:textId="77777777" w:rsidR="00D8336C" w:rsidRDefault="004B39B6" w:rsidP="00535874">
            <w:pPr>
              <w:jc w:val="left"/>
              <w:rPr>
                <w:rFonts w:cs="Arial"/>
              </w:rPr>
            </w:pPr>
            <w:r>
              <w:rPr>
                <w:rFonts w:cs="Arial"/>
              </w:rPr>
              <w:t>Independent Member</w:t>
            </w:r>
          </w:p>
          <w:p w14:paraId="05285AC1" w14:textId="7B4B8DAD" w:rsidR="001F283D" w:rsidRPr="008036FD" w:rsidRDefault="001F283D" w:rsidP="00535874">
            <w:pPr>
              <w:jc w:val="left"/>
              <w:rPr>
                <w:rFonts w:cs="Arial"/>
              </w:rPr>
            </w:pPr>
            <w:r>
              <w:rPr>
                <w:rFonts w:cs="Arial"/>
              </w:rPr>
              <w:t>Staff Member</w:t>
            </w:r>
          </w:p>
        </w:tc>
      </w:tr>
      <w:tr w:rsidR="00715B8C" w:rsidRPr="00BC4A85" w14:paraId="59CA8C25" w14:textId="77777777" w:rsidTr="008F4872">
        <w:trPr>
          <w:gridAfter w:val="1"/>
          <w:wAfter w:w="117" w:type="dxa"/>
        </w:trPr>
        <w:tc>
          <w:tcPr>
            <w:tcW w:w="3500" w:type="dxa"/>
            <w:gridSpan w:val="2"/>
          </w:tcPr>
          <w:p w14:paraId="289421D1" w14:textId="77777777" w:rsidR="00715B8C" w:rsidRPr="002B0FC5" w:rsidRDefault="00715B8C" w:rsidP="00715B8C">
            <w:pPr>
              <w:jc w:val="left"/>
              <w:rPr>
                <w:rFonts w:cs="Arial"/>
                <w:b/>
                <w:szCs w:val="24"/>
              </w:rPr>
            </w:pPr>
            <w:r w:rsidRPr="000A338B">
              <w:rPr>
                <w:rFonts w:cs="Arial"/>
                <w:b/>
                <w:szCs w:val="24"/>
              </w:rPr>
              <w:t>In Attendance:</w:t>
            </w:r>
          </w:p>
        </w:tc>
        <w:tc>
          <w:tcPr>
            <w:tcW w:w="837" w:type="dxa"/>
          </w:tcPr>
          <w:p w14:paraId="55E21342" w14:textId="77777777" w:rsidR="00715B8C" w:rsidRDefault="00715B8C" w:rsidP="00715B8C">
            <w:pPr>
              <w:jc w:val="left"/>
              <w:rPr>
                <w:rFonts w:cs="Arial"/>
                <w:szCs w:val="24"/>
              </w:rPr>
            </w:pPr>
          </w:p>
        </w:tc>
        <w:tc>
          <w:tcPr>
            <w:tcW w:w="5298" w:type="dxa"/>
            <w:gridSpan w:val="2"/>
          </w:tcPr>
          <w:p w14:paraId="5D09BDFD" w14:textId="77777777" w:rsidR="00715B8C" w:rsidRDefault="00715B8C" w:rsidP="00715B8C">
            <w:pPr>
              <w:jc w:val="left"/>
              <w:rPr>
                <w:rFonts w:cs="Arial"/>
                <w:szCs w:val="24"/>
              </w:rPr>
            </w:pPr>
          </w:p>
        </w:tc>
      </w:tr>
      <w:tr w:rsidR="002B0FC5" w:rsidRPr="00BC4A85" w14:paraId="7C5DA0C7" w14:textId="77777777" w:rsidTr="008F4872">
        <w:trPr>
          <w:gridAfter w:val="1"/>
          <w:wAfter w:w="117" w:type="dxa"/>
        </w:trPr>
        <w:tc>
          <w:tcPr>
            <w:tcW w:w="3500" w:type="dxa"/>
            <w:gridSpan w:val="2"/>
          </w:tcPr>
          <w:p w14:paraId="4C53E08A" w14:textId="77777777" w:rsidR="00531B4F" w:rsidRDefault="00531B4F" w:rsidP="00715B8C">
            <w:pPr>
              <w:jc w:val="left"/>
              <w:rPr>
                <w:rFonts w:cs="Arial"/>
              </w:rPr>
            </w:pPr>
            <w:r>
              <w:rPr>
                <w:rFonts w:cs="Arial"/>
              </w:rPr>
              <w:t>Mr P Trotter</w:t>
            </w:r>
          </w:p>
          <w:p w14:paraId="4A6F3D3C" w14:textId="674139D0" w:rsidR="002B0FC5" w:rsidRDefault="00547063" w:rsidP="00715B8C">
            <w:pPr>
              <w:jc w:val="left"/>
              <w:rPr>
                <w:rFonts w:cs="Arial"/>
              </w:rPr>
            </w:pPr>
            <w:r w:rsidRPr="005B0906">
              <w:rPr>
                <w:rFonts w:cs="Arial"/>
              </w:rPr>
              <w:t>Mr S Slorach</w:t>
            </w:r>
          </w:p>
          <w:p w14:paraId="288CFFD0" w14:textId="77777777" w:rsidR="00547063" w:rsidRDefault="00547063" w:rsidP="00715B8C">
            <w:pPr>
              <w:jc w:val="left"/>
              <w:rPr>
                <w:rFonts w:cs="Arial"/>
              </w:rPr>
            </w:pPr>
            <w:r w:rsidRPr="005B0906">
              <w:rPr>
                <w:rFonts w:cs="Arial"/>
              </w:rPr>
              <w:t>Mr P Chapman</w:t>
            </w:r>
          </w:p>
          <w:p w14:paraId="541E1A72" w14:textId="77777777" w:rsidR="00CB2378" w:rsidRDefault="00CB2378" w:rsidP="00715B8C">
            <w:pPr>
              <w:jc w:val="left"/>
              <w:rPr>
                <w:rFonts w:cs="Arial"/>
              </w:rPr>
            </w:pPr>
            <w:r>
              <w:rPr>
                <w:rFonts w:cs="Arial"/>
              </w:rPr>
              <w:t>Mr J Waddington</w:t>
            </w:r>
            <w:r w:rsidRPr="00F55DCF">
              <w:rPr>
                <w:rFonts w:cs="Arial"/>
              </w:rPr>
              <w:t xml:space="preserve"> </w:t>
            </w:r>
          </w:p>
          <w:p w14:paraId="3198D70F" w14:textId="533284D1" w:rsidR="00547063" w:rsidRDefault="00547063" w:rsidP="00715B8C">
            <w:pPr>
              <w:jc w:val="left"/>
              <w:rPr>
                <w:rFonts w:cs="Arial"/>
              </w:rPr>
            </w:pPr>
            <w:r w:rsidRPr="00F55DCF">
              <w:rPr>
                <w:rFonts w:cs="Arial"/>
              </w:rPr>
              <w:t>M</w:t>
            </w:r>
            <w:r>
              <w:rPr>
                <w:rFonts w:cs="Arial"/>
              </w:rPr>
              <w:t>r M</w:t>
            </w:r>
            <w:r w:rsidRPr="00F55DCF">
              <w:rPr>
                <w:rFonts w:cs="Arial"/>
              </w:rPr>
              <w:t xml:space="preserve"> Wheaton</w:t>
            </w:r>
          </w:p>
          <w:p w14:paraId="0EA08EE6" w14:textId="77777777" w:rsidR="00EA2A34" w:rsidRDefault="00547063" w:rsidP="00715B8C">
            <w:pPr>
              <w:jc w:val="left"/>
              <w:rPr>
                <w:rFonts w:cs="Arial"/>
                <w:szCs w:val="24"/>
              </w:rPr>
            </w:pPr>
            <w:r>
              <w:rPr>
                <w:rFonts w:cs="Arial"/>
                <w:szCs w:val="24"/>
              </w:rPr>
              <w:t>Mrs L McLaren</w:t>
            </w:r>
          </w:p>
          <w:p w14:paraId="4F7F248D" w14:textId="0BB69774" w:rsidR="008F4872" w:rsidRPr="00547063" w:rsidRDefault="008F4872" w:rsidP="004B39B6">
            <w:pPr>
              <w:jc w:val="left"/>
              <w:rPr>
                <w:rFonts w:cs="Arial"/>
                <w:szCs w:val="24"/>
              </w:rPr>
            </w:pPr>
          </w:p>
        </w:tc>
        <w:tc>
          <w:tcPr>
            <w:tcW w:w="837" w:type="dxa"/>
          </w:tcPr>
          <w:p w14:paraId="76DB24AE" w14:textId="77777777" w:rsidR="00531B4F" w:rsidRDefault="00531B4F" w:rsidP="00715B8C">
            <w:pPr>
              <w:jc w:val="left"/>
              <w:rPr>
                <w:rFonts w:cs="Arial"/>
                <w:szCs w:val="24"/>
              </w:rPr>
            </w:pPr>
            <w:r>
              <w:rPr>
                <w:rFonts w:cs="Arial"/>
                <w:szCs w:val="24"/>
              </w:rPr>
              <w:t>PT</w:t>
            </w:r>
          </w:p>
          <w:p w14:paraId="5BAA27B6" w14:textId="4310CED2" w:rsidR="002B0FC5" w:rsidRDefault="00547063" w:rsidP="00715B8C">
            <w:pPr>
              <w:jc w:val="left"/>
              <w:rPr>
                <w:rFonts w:cs="Arial"/>
                <w:szCs w:val="24"/>
              </w:rPr>
            </w:pPr>
            <w:r>
              <w:rPr>
                <w:rFonts w:cs="Arial"/>
                <w:szCs w:val="24"/>
              </w:rPr>
              <w:t>SS</w:t>
            </w:r>
          </w:p>
          <w:p w14:paraId="29C25FF0" w14:textId="77777777" w:rsidR="00547063" w:rsidRDefault="00547063" w:rsidP="00715B8C">
            <w:pPr>
              <w:jc w:val="left"/>
              <w:rPr>
                <w:rFonts w:cs="Arial"/>
                <w:szCs w:val="24"/>
              </w:rPr>
            </w:pPr>
            <w:r>
              <w:rPr>
                <w:rFonts w:cs="Arial"/>
                <w:szCs w:val="24"/>
              </w:rPr>
              <w:t>PC</w:t>
            </w:r>
          </w:p>
          <w:p w14:paraId="4F985E84" w14:textId="77777777" w:rsidR="00CB2378" w:rsidRDefault="00CB2378" w:rsidP="00715B8C">
            <w:pPr>
              <w:jc w:val="left"/>
              <w:rPr>
                <w:rFonts w:cs="Arial"/>
                <w:szCs w:val="24"/>
              </w:rPr>
            </w:pPr>
            <w:r>
              <w:rPr>
                <w:rFonts w:cs="Arial"/>
                <w:szCs w:val="24"/>
              </w:rPr>
              <w:t>JW</w:t>
            </w:r>
          </w:p>
          <w:p w14:paraId="3EB35A43" w14:textId="77F6BC07" w:rsidR="008F4872" w:rsidRDefault="00547063" w:rsidP="00715B8C">
            <w:pPr>
              <w:jc w:val="left"/>
              <w:rPr>
                <w:rFonts w:cs="Arial"/>
                <w:szCs w:val="24"/>
              </w:rPr>
            </w:pPr>
            <w:r>
              <w:rPr>
                <w:rFonts w:cs="Arial"/>
                <w:szCs w:val="24"/>
              </w:rPr>
              <w:t>MW</w:t>
            </w:r>
          </w:p>
          <w:p w14:paraId="44F681DF" w14:textId="77777777" w:rsidR="00EA2A34" w:rsidRDefault="00547063" w:rsidP="00715B8C">
            <w:pPr>
              <w:jc w:val="left"/>
              <w:rPr>
                <w:rFonts w:cs="Arial"/>
                <w:szCs w:val="24"/>
              </w:rPr>
            </w:pPr>
            <w:r>
              <w:rPr>
                <w:rFonts w:cs="Arial"/>
                <w:szCs w:val="24"/>
              </w:rPr>
              <w:t>LM</w:t>
            </w:r>
          </w:p>
          <w:p w14:paraId="50EED329" w14:textId="624B44C7" w:rsidR="008F4872" w:rsidRDefault="008F4872" w:rsidP="00715B8C">
            <w:pPr>
              <w:jc w:val="left"/>
              <w:rPr>
                <w:rFonts w:cs="Arial"/>
                <w:szCs w:val="24"/>
              </w:rPr>
            </w:pPr>
          </w:p>
        </w:tc>
        <w:tc>
          <w:tcPr>
            <w:tcW w:w="5298" w:type="dxa"/>
            <w:gridSpan w:val="2"/>
          </w:tcPr>
          <w:p w14:paraId="397F64D0" w14:textId="281C573B" w:rsidR="00531B4F" w:rsidRDefault="00531B4F" w:rsidP="00715B8C">
            <w:pPr>
              <w:jc w:val="left"/>
              <w:rPr>
                <w:rFonts w:cs="Arial"/>
              </w:rPr>
            </w:pPr>
            <w:r w:rsidRPr="005B0906">
              <w:rPr>
                <w:rFonts w:cs="Arial"/>
              </w:rPr>
              <w:t>Co-opted Member</w:t>
            </w:r>
            <w:r w:rsidR="00CD6F7C">
              <w:rPr>
                <w:rFonts w:cs="Arial"/>
              </w:rPr>
              <w:t xml:space="preserve"> </w:t>
            </w:r>
          </w:p>
          <w:p w14:paraId="7527A309" w14:textId="501B119C" w:rsidR="002B0FC5" w:rsidRDefault="00547063" w:rsidP="00715B8C">
            <w:pPr>
              <w:jc w:val="left"/>
              <w:rPr>
                <w:rFonts w:cs="Arial"/>
              </w:rPr>
            </w:pPr>
            <w:r w:rsidRPr="005B0906">
              <w:rPr>
                <w:rFonts w:cs="Arial"/>
              </w:rPr>
              <w:t>Vice Principal Resources</w:t>
            </w:r>
          </w:p>
          <w:p w14:paraId="0CA673A1" w14:textId="77777777" w:rsidR="00547063" w:rsidRPr="005B0906" w:rsidRDefault="00547063" w:rsidP="00547063">
            <w:pPr>
              <w:tabs>
                <w:tab w:val="left" w:pos="1701"/>
                <w:tab w:val="left" w:pos="3402"/>
              </w:tabs>
              <w:ind w:left="2160" w:hanging="2160"/>
              <w:rPr>
                <w:rFonts w:cs="Arial"/>
              </w:rPr>
            </w:pPr>
            <w:r w:rsidRPr="005B0906">
              <w:rPr>
                <w:rFonts w:cs="Arial"/>
              </w:rPr>
              <w:t>V</w:t>
            </w:r>
            <w:r>
              <w:rPr>
                <w:rFonts w:cs="Arial"/>
              </w:rPr>
              <w:t xml:space="preserve">P </w:t>
            </w:r>
            <w:r w:rsidRPr="005B0906">
              <w:rPr>
                <w:rFonts w:cs="Arial"/>
              </w:rPr>
              <w:t xml:space="preserve">Employability &amp; External </w:t>
            </w:r>
            <w:r>
              <w:rPr>
                <w:rFonts w:cs="Arial"/>
              </w:rPr>
              <w:t>Relations</w:t>
            </w:r>
          </w:p>
          <w:p w14:paraId="3A60FFF6" w14:textId="77777777" w:rsidR="00CB2378" w:rsidRDefault="00CB2378" w:rsidP="00CB2378">
            <w:pPr>
              <w:tabs>
                <w:tab w:val="left" w:pos="1701"/>
                <w:tab w:val="left" w:pos="3402"/>
              </w:tabs>
              <w:rPr>
                <w:rFonts w:cs="Arial"/>
              </w:rPr>
            </w:pPr>
            <w:r>
              <w:rPr>
                <w:rFonts w:cs="Arial"/>
              </w:rPr>
              <w:t>Vice Principal Student Experience</w:t>
            </w:r>
          </w:p>
          <w:p w14:paraId="0CACD0B8" w14:textId="77777777" w:rsidR="00547063" w:rsidRDefault="00547063" w:rsidP="00547063">
            <w:pPr>
              <w:tabs>
                <w:tab w:val="left" w:pos="1701"/>
                <w:tab w:val="left" w:pos="3402"/>
              </w:tabs>
              <w:rPr>
                <w:rFonts w:cs="Arial"/>
              </w:rPr>
            </w:pPr>
            <w:r>
              <w:rPr>
                <w:rFonts w:cs="Arial"/>
              </w:rPr>
              <w:t>Vice Principal Higher Education</w:t>
            </w:r>
          </w:p>
          <w:p w14:paraId="35A2E85F" w14:textId="5332CC1B" w:rsidR="00547063" w:rsidRDefault="00547063" w:rsidP="00CD6F7C">
            <w:pPr>
              <w:tabs>
                <w:tab w:val="left" w:pos="1701"/>
                <w:tab w:val="left" w:pos="3402"/>
              </w:tabs>
              <w:rPr>
                <w:rFonts w:cs="Arial"/>
              </w:rPr>
            </w:pPr>
            <w:r>
              <w:rPr>
                <w:rFonts w:cs="Arial"/>
              </w:rPr>
              <w:t>Head of Governance</w:t>
            </w:r>
          </w:p>
          <w:p w14:paraId="2AC5ABD4" w14:textId="17C9D952" w:rsidR="00535874" w:rsidRPr="00CD6F7C" w:rsidRDefault="00535874" w:rsidP="004B39B6">
            <w:pPr>
              <w:tabs>
                <w:tab w:val="left" w:pos="1701"/>
                <w:tab w:val="left" w:pos="3402"/>
              </w:tabs>
              <w:rPr>
                <w:rFonts w:cs="Arial"/>
              </w:rPr>
            </w:pPr>
          </w:p>
        </w:tc>
      </w:tr>
      <w:tr w:rsidR="00D8336C" w:rsidRPr="00BC4A85" w14:paraId="5060C014" w14:textId="77777777" w:rsidTr="008F4872">
        <w:trPr>
          <w:gridAfter w:val="1"/>
          <w:wAfter w:w="117" w:type="dxa"/>
        </w:trPr>
        <w:tc>
          <w:tcPr>
            <w:tcW w:w="3500" w:type="dxa"/>
            <w:gridSpan w:val="2"/>
          </w:tcPr>
          <w:p w14:paraId="793B8B80" w14:textId="77777777" w:rsidR="00D8336C" w:rsidRPr="00D8336C" w:rsidRDefault="00D8336C" w:rsidP="00715B8C">
            <w:pPr>
              <w:jc w:val="left"/>
              <w:rPr>
                <w:rFonts w:cs="Arial"/>
                <w:b/>
              </w:rPr>
            </w:pPr>
            <w:r w:rsidRPr="00D8336C">
              <w:rPr>
                <w:rFonts w:cs="Arial"/>
                <w:b/>
              </w:rPr>
              <w:t>Apologies:</w:t>
            </w:r>
          </w:p>
          <w:p w14:paraId="4FAB7E1C" w14:textId="19932FF9" w:rsidR="00D8336C" w:rsidRDefault="00D8336C" w:rsidP="00715B8C">
            <w:pPr>
              <w:jc w:val="left"/>
              <w:rPr>
                <w:rFonts w:cs="Arial"/>
              </w:rPr>
            </w:pPr>
            <w:r>
              <w:rPr>
                <w:rFonts w:cs="Arial"/>
              </w:rPr>
              <w:t>Mrs A Snow</w:t>
            </w:r>
          </w:p>
          <w:p w14:paraId="708561CE" w14:textId="22708F1D" w:rsidR="00D8336C" w:rsidRDefault="00D8336C" w:rsidP="00715B8C">
            <w:pPr>
              <w:jc w:val="left"/>
              <w:rPr>
                <w:rFonts w:cs="Arial"/>
              </w:rPr>
            </w:pPr>
            <w:r>
              <w:rPr>
                <w:rFonts w:cs="Arial"/>
              </w:rPr>
              <w:t>Miss G Blake</w:t>
            </w:r>
          </w:p>
        </w:tc>
        <w:tc>
          <w:tcPr>
            <w:tcW w:w="837" w:type="dxa"/>
          </w:tcPr>
          <w:p w14:paraId="026909E3" w14:textId="77777777" w:rsidR="00D8336C" w:rsidRDefault="00D8336C" w:rsidP="00715B8C">
            <w:pPr>
              <w:jc w:val="left"/>
              <w:rPr>
                <w:rFonts w:cs="Arial"/>
                <w:szCs w:val="24"/>
              </w:rPr>
            </w:pPr>
          </w:p>
          <w:p w14:paraId="4F2D4E6A" w14:textId="77777777" w:rsidR="00D8336C" w:rsidRDefault="00D8336C" w:rsidP="00715B8C">
            <w:pPr>
              <w:jc w:val="left"/>
              <w:rPr>
                <w:rFonts w:cs="Arial"/>
                <w:szCs w:val="24"/>
              </w:rPr>
            </w:pPr>
            <w:r>
              <w:rPr>
                <w:rFonts w:cs="Arial"/>
                <w:szCs w:val="24"/>
              </w:rPr>
              <w:t>AS</w:t>
            </w:r>
          </w:p>
          <w:p w14:paraId="4805FCDE" w14:textId="0738F668" w:rsidR="00D8336C" w:rsidRDefault="00D8336C" w:rsidP="00715B8C">
            <w:pPr>
              <w:jc w:val="left"/>
              <w:rPr>
                <w:rFonts w:cs="Arial"/>
                <w:szCs w:val="24"/>
              </w:rPr>
            </w:pPr>
            <w:r>
              <w:rPr>
                <w:rFonts w:cs="Arial"/>
                <w:szCs w:val="24"/>
              </w:rPr>
              <w:t>GB</w:t>
            </w:r>
          </w:p>
        </w:tc>
        <w:tc>
          <w:tcPr>
            <w:tcW w:w="5298" w:type="dxa"/>
            <w:gridSpan w:val="2"/>
          </w:tcPr>
          <w:p w14:paraId="7F98B247" w14:textId="77777777" w:rsidR="00D8336C" w:rsidRDefault="00D8336C" w:rsidP="00715B8C">
            <w:pPr>
              <w:jc w:val="left"/>
              <w:rPr>
                <w:rFonts w:cs="Arial"/>
              </w:rPr>
            </w:pPr>
          </w:p>
          <w:p w14:paraId="68797871" w14:textId="77777777" w:rsidR="00D8336C" w:rsidRDefault="00D8336C" w:rsidP="00715B8C">
            <w:pPr>
              <w:jc w:val="left"/>
              <w:rPr>
                <w:rFonts w:cs="Arial"/>
              </w:rPr>
            </w:pPr>
            <w:r>
              <w:rPr>
                <w:rFonts w:cs="Arial"/>
              </w:rPr>
              <w:t>Independent Governor</w:t>
            </w:r>
          </w:p>
          <w:p w14:paraId="39D10C52" w14:textId="77777777" w:rsidR="00D8336C" w:rsidRDefault="00D8336C" w:rsidP="00715B8C">
            <w:pPr>
              <w:jc w:val="left"/>
              <w:rPr>
                <w:rFonts w:cs="Arial"/>
              </w:rPr>
            </w:pPr>
            <w:r>
              <w:rPr>
                <w:rFonts w:cs="Arial"/>
              </w:rPr>
              <w:t>Student Governor</w:t>
            </w:r>
          </w:p>
          <w:p w14:paraId="28C2B32E" w14:textId="3EA4229F" w:rsidR="00D8336C" w:rsidRPr="005B0906" w:rsidRDefault="00D8336C" w:rsidP="00715B8C">
            <w:pPr>
              <w:jc w:val="left"/>
              <w:rPr>
                <w:rFonts w:cs="Arial"/>
              </w:rPr>
            </w:pPr>
          </w:p>
        </w:tc>
      </w:tr>
      <w:tr w:rsidR="00340A92" w:rsidRPr="00662870" w14:paraId="4E515545"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608D575A" w14:textId="3723AFAE" w:rsidR="00340A92" w:rsidRPr="00074370" w:rsidRDefault="00773D4E" w:rsidP="000E2260">
            <w:pPr>
              <w:pStyle w:val="ListParagraph"/>
              <w:ind w:left="0"/>
              <w:jc w:val="left"/>
              <w:rPr>
                <w:rFonts w:cs="Arial"/>
                <w:b/>
              </w:rPr>
            </w:pPr>
            <w:r w:rsidRPr="00662870">
              <w:rPr>
                <w:rFonts w:cs="Arial"/>
                <w:sz w:val="22"/>
                <w:szCs w:val="24"/>
              </w:rPr>
              <w:tab/>
            </w:r>
          </w:p>
        </w:tc>
        <w:tc>
          <w:tcPr>
            <w:tcW w:w="7567" w:type="dxa"/>
            <w:gridSpan w:val="3"/>
          </w:tcPr>
          <w:p w14:paraId="295CF3B5" w14:textId="77777777" w:rsidR="00340A92" w:rsidRPr="00074370" w:rsidRDefault="00340A92" w:rsidP="000E2260">
            <w:pPr>
              <w:pStyle w:val="ListParagraph"/>
              <w:ind w:left="0"/>
              <w:jc w:val="left"/>
              <w:rPr>
                <w:rFonts w:cs="Arial"/>
              </w:rPr>
            </w:pPr>
          </w:p>
        </w:tc>
        <w:tc>
          <w:tcPr>
            <w:tcW w:w="1249" w:type="dxa"/>
            <w:gridSpan w:val="2"/>
          </w:tcPr>
          <w:p w14:paraId="6DFE42B0" w14:textId="77777777" w:rsidR="00340A92" w:rsidRPr="00074370" w:rsidRDefault="004727FA" w:rsidP="000E2260">
            <w:pPr>
              <w:pStyle w:val="ListParagraph"/>
              <w:ind w:left="0"/>
              <w:jc w:val="center"/>
              <w:rPr>
                <w:rFonts w:cs="Arial"/>
                <w:b/>
              </w:rPr>
            </w:pPr>
            <w:r>
              <w:rPr>
                <w:rFonts w:cs="Arial"/>
                <w:b/>
              </w:rPr>
              <w:t>Action</w:t>
            </w:r>
          </w:p>
        </w:tc>
      </w:tr>
      <w:tr w:rsidR="00930DF7" w:rsidRPr="00662870" w14:paraId="1E9C46AB"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5841C3FD" w14:textId="77777777" w:rsidR="005F2FD5" w:rsidRPr="005F2FD5" w:rsidRDefault="005F2FD5" w:rsidP="000E2260">
            <w:pPr>
              <w:pStyle w:val="ListParagraph"/>
              <w:ind w:left="0"/>
              <w:jc w:val="left"/>
              <w:rPr>
                <w:rFonts w:cs="Arial"/>
              </w:rPr>
            </w:pPr>
            <w:r w:rsidRPr="005F2FD5">
              <w:rPr>
                <w:rFonts w:cs="Arial"/>
              </w:rPr>
              <w:t>1.</w:t>
            </w:r>
          </w:p>
        </w:tc>
        <w:tc>
          <w:tcPr>
            <w:tcW w:w="7567" w:type="dxa"/>
            <w:gridSpan w:val="3"/>
          </w:tcPr>
          <w:p w14:paraId="6C65885C" w14:textId="14AA3B25" w:rsidR="00B035D1" w:rsidRDefault="005F2FD5" w:rsidP="005F2FD5">
            <w:pPr>
              <w:jc w:val="left"/>
              <w:rPr>
                <w:rFonts w:cs="Arial"/>
              </w:rPr>
            </w:pPr>
            <w:r w:rsidRPr="005F2FD5">
              <w:rPr>
                <w:rFonts w:cs="Arial"/>
              </w:rPr>
              <w:t xml:space="preserve">The Chair </w:t>
            </w:r>
            <w:r w:rsidR="00334791" w:rsidRPr="005F2FD5">
              <w:rPr>
                <w:rFonts w:cs="Arial"/>
              </w:rPr>
              <w:t xml:space="preserve">opened the meeting at </w:t>
            </w:r>
            <w:r w:rsidR="007A75E3">
              <w:rPr>
                <w:rFonts w:cs="Arial"/>
              </w:rPr>
              <w:t>1</w:t>
            </w:r>
            <w:r w:rsidR="00D8336C">
              <w:rPr>
                <w:rFonts w:cs="Arial"/>
              </w:rPr>
              <w:t>106</w:t>
            </w:r>
            <w:r w:rsidR="00603F28">
              <w:rPr>
                <w:rFonts w:cs="Arial"/>
              </w:rPr>
              <w:t xml:space="preserve">.  </w:t>
            </w:r>
          </w:p>
          <w:p w14:paraId="715E12AF" w14:textId="0C7A9D89" w:rsidR="00CD6F7C" w:rsidRDefault="00B035D1" w:rsidP="005F2FD5">
            <w:pPr>
              <w:jc w:val="left"/>
              <w:rPr>
                <w:rFonts w:cs="Arial"/>
              </w:rPr>
            </w:pPr>
            <w:r>
              <w:rPr>
                <w:rFonts w:cs="Arial"/>
              </w:rPr>
              <w:t>Mr Smith welcomed everyone to the meeting</w:t>
            </w:r>
            <w:r w:rsidR="001F283D">
              <w:rPr>
                <w:rFonts w:cs="Arial"/>
              </w:rPr>
              <w:t>.</w:t>
            </w:r>
            <w:r w:rsidR="008F4872">
              <w:rPr>
                <w:rFonts w:cs="Arial"/>
              </w:rPr>
              <w:t xml:space="preserve">  </w:t>
            </w:r>
          </w:p>
          <w:p w14:paraId="30A18A27" w14:textId="77777777" w:rsidR="005B52EC" w:rsidRPr="00C32960" w:rsidRDefault="005B52EC" w:rsidP="001F1914">
            <w:pPr>
              <w:jc w:val="left"/>
              <w:rPr>
                <w:rFonts w:cs="Arial"/>
              </w:rPr>
            </w:pPr>
          </w:p>
        </w:tc>
        <w:tc>
          <w:tcPr>
            <w:tcW w:w="1249" w:type="dxa"/>
            <w:gridSpan w:val="2"/>
          </w:tcPr>
          <w:p w14:paraId="403DD189" w14:textId="77777777" w:rsidR="00930DF7" w:rsidRPr="00074370" w:rsidRDefault="00930DF7" w:rsidP="000E2260">
            <w:pPr>
              <w:pStyle w:val="ListParagraph"/>
              <w:ind w:left="0"/>
              <w:jc w:val="center"/>
              <w:rPr>
                <w:rFonts w:cs="Arial"/>
                <w:b/>
              </w:rPr>
            </w:pPr>
          </w:p>
        </w:tc>
      </w:tr>
      <w:tr w:rsidR="00340A92" w:rsidRPr="00662870" w14:paraId="649B527C"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DD398F3" w14:textId="77777777" w:rsidR="00187026" w:rsidRPr="00C9320F" w:rsidRDefault="005F2FD5" w:rsidP="000E2260">
            <w:pPr>
              <w:jc w:val="left"/>
              <w:rPr>
                <w:rFonts w:cs="Arial"/>
              </w:rPr>
            </w:pPr>
            <w:r>
              <w:rPr>
                <w:rFonts w:cs="Arial"/>
              </w:rPr>
              <w:t>2</w:t>
            </w:r>
            <w:r w:rsidR="00187026" w:rsidRPr="00C9320F">
              <w:rPr>
                <w:rFonts w:cs="Arial"/>
              </w:rPr>
              <w:t>.</w:t>
            </w:r>
          </w:p>
        </w:tc>
        <w:tc>
          <w:tcPr>
            <w:tcW w:w="7567" w:type="dxa"/>
            <w:gridSpan w:val="3"/>
          </w:tcPr>
          <w:p w14:paraId="047AF2D1" w14:textId="77777777" w:rsidR="00340A92" w:rsidRDefault="00340A92" w:rsidP="000E2260">
            <w:pPr>
              <w:pStyle w:val="ListParagraph"/>
              <w:ind w:left="0"/>
              <w:jc w:val="left"/>
              <w:rPr>
                <w:rFonts w:cs="Arial"/>
                <w:b/>
              </w:rPr>
            </w:pPr>
            <w:r w:rsidRPr="00074370">
              <w:rPr>
                <w:rFonts w:cs="Arial"/>
                <w:b/>
              </w:rPr>
              <w:t xml:space="preserve">Apologies </w:t>
            </w:r>
            <w:r w:rsidR="00662870" w:rsidRPr="00074370">
              <w:rPr>
                <w:rFonts w:cs="Arial"/>
                <w:b/>
              </w:rPr>
              <w:t>for absence</w:t>
            </w:r>
          </w:p>
          <w:p w14:paraId="58DA4C63" w14:textId="77777777" w:rsidR="00140F86" w:rsidRDefault="00140F86" w:rsidP="00C15E8D">
            <w:pPr>
              <w:jc w:val="left"/>
              <w:rPr>
                <w:rFonts w:cs="Arial"/>
              </w:rPr>
            </w:pPr>
          </w:p>
          <w:p w14:paraId="09C6805E" w14:textId="3CA97E77" w:rsidR="001F1914" w:rsidRDefault="00D8336C" w:rsidP="001F1914">
            <w:pPr>
              <w:jc w:val="left"/>
              <w:rPr>
                <w:rFonts w:cs="Arial"/>
              </w:rPr>
            </w:pPr>
            <w:r>
              <w:rPr>
                <w:rFonts w:cs="Arial"/>
              </w:rPr>
              <w:t>Apologies were received from Mrs Snow and Miss Blake</w:t>
            </w:r>
            <w:r w:rsidR="00B035D1">
              <w:rPr>
                <w:rFonts w:cs="Arial"/>
              </w:rPr>
              <w:t xml:space="preserve">.  </w:t>
            </w:r>
          </w:p>
          <w:p w14:paraId="7AD6F0DE" w14:textId="75C7371C" w:rsidR="00C15E8D" w:rsidRPr="00C15E8D" w:rsidRDefault="00C15E8D" w:rsidP="004B39B6">
            <w:pPr>
              <w:jc w:val="left"/>
              <w:rPr>
                <w:rFonts w:cs="Arial"/>
              </w:rPr>
            </w:pPr>
          </w:p>
        </w:tc>
        <w:tc>
          <w:tcPr>
            <w:tcW w:w="1249" w:type="dxa"/>
            <w:gridSpan w:val="2"/>
          </w:tcPr>
          <w:p w14:paraId="22E36C9C" w14:textId="77777777" w:rsidR="006B3B7F" w:rsidRDefault="006B3B7F" w:rsidP="000E2260">
            <w:pPr>
              <w:pStyle w:val="ListParagraph"/>
              <w:ind w:left="0"/>
              <w:jc w:val="center"/>
              <w:rPr>
                <w:rFonts w:cs="Arial"/>
              </w:rPr>
            </w:pPr>
          </w:p>
          <w:p w14:paraId="09CA6F2C" w14:textId="77777777" w:rsidR="006B3B7F" w:rsidRPr="006B3B7F" w:rsidRDefault="006B3B7F" w:rsidP="006B3B7F"/>
          <w:p w14:paraId="36179DF0" w14:textId="77777777" w:rsidR="006B3B7F" w:rsidRPr="006B3B7F" w:rsidRDefault="006B3B7F" w:rsidP="006B3B7F"/>
          <w:p w14:paraId="427A304A" w14:textId="63FE4CA8" w:rsidR="009065A4" w:rsidRPr="006B3B7F" w:rsidRDefault="009065A4" w:rsidP="006B3B7F">
            <w:pPr>
              <w:tabs>
                <w:tab w:val="left" w:pos="975"/>
              </w:tabs>
            </w:pPr>
          </w:p>
        </w:tc>
      </w:tr>
      <w:tr w:rsidR="002E16A0" w:rsidRPr="00662870" w14:paraId="4CFED1EC"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9007BE6" w14:textId="77777777" w:rsidR="002E16A0" w:rsidRDefault="005F2FD5" w:rsidP="000E2260">
            <w:pPr>
              <w:jc w:val="left"/>
              <w:rPr>
                <w:rFonts w:cs="Arial"/>
              </w:rPr>
            </w:pPr>
            <w:r>
              <w:rPr>
                <w:rFonts w:cs="Arial"/>
              </w:rPr>
              <w:t>3</w:t>
            </w:r>
            <w:r w:rsidR="002E16A0">
              <w:rPr>
                <w:rFonts w:cs="Arial"/>
              </w:rPr>
              <w:t>.</w:t>
            </w:r>
          </w:p>
        </w:tc>
        <w:tc>
          <w:tcPr>
            <w:tcW w:w="7567" w:type="dxa"/>
            <w:gridSpan w:val="3"/>
          </w:tcPr>
          <w:p w14:paraId="2758DCC7" w14:textId="77777777" w:rsidR="002E16A0" w:rsidRDefault="002E16A0" w:rsidP="000E2260">
            <w:pPr>
              <w:pStyle w:val="ListParagraph"/>
              <w:ind w:left="0"/>
              <w:jc w:val="left"/>
              <w:rPr>
                <w:rFonts w:cs="Arial"/>
              </w:rPr>
            </w:pPr>
            <w:r>
              <w:rPr>
                <w:rFonts w:cs="Arial"/>
                <w:b/>
              </w:rPr>
              <w:t>Group Quorum</w:t>
            </w:r>
          </w:p>
          <w:p w14:paraId="17E67A46" w14:textId="77777777" w:rsidR="00140F86" w:rsidRDefault="00140F86" w:rsidP="009538FE">
            <w:pPr>
              <w:jc w:val="left"/>
              <w:rPr>
                <w:rFonts w:cs="Arial"/>
              </w:rPr>
            </w:pPr>
          </w:p>
          <w:p w14:paraId="6CD900BE" w14:textId="13E2506B" w:rsidR="002E16A0" w:rsidRPr="007073FE" w:rsidRDefault="007E4056" w:rsidP="007073FE">
            <w:pPr>
              <w:jc w:val="left"/>
              <w:rPr>
                <w:rFonts w:cs="Arial"/>
              </w:rPr>
            </w:pPr>
            <w:r w:rsidRPr="009538FE">
              <w:rPr>
                <w:rFonts w:cs="Arial"/>
              </w:rPr>
              <w:t xml:space="preserve">The meeting was quorate in line with standing order 8.1 “Meetings of the Corporation Board and its committees shall be quorate when 40% of the total membership of the Governing Body or its committee, </w:t>
            </w:r>
            <w:r w:rsidRPr="009538FE">
              <w:rPr>
                <w:rFonts w:cs="Arial"/>
              </w:rPr>
              <w:lastRenderedPageBreak/>
              <w:t>excluding vacancies, is present, except where otherwise stated within the terms of reference for that committee.”</w:t>
            </w:r>
          </w:p>
        </w:tc>
        <w:tc>
          <w:tcPr>
            <w:tcW w:w="1249" w:type="dxa"/>
            <w:gridSpan w:val="2"/>
          </w:tcPr>
          <w:p w14:paraId="5BFE7C99" w14:textId="77777777" w:rsidR="002E16A0" w:rsidRDefault="002E16A0" w:rsidP="000E2260">
            <w:pPr>
              <w:pStyle w:val="ListParagraph"/>
              <w:ind w:left="0"/>
              <w:jc w:val="center"/>
              <w:rPr>
                <w:rFonts w:cs="Arial"/>
              </w:rPr>
            </w:pPr>
          </w:p>
        </w:tc>
      </w:tr>
      <w:tr w:rsidR="005F2FD5" w:rsidRPr="00662870" w14:paraId="002C8E46"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81302DC" w14:textId="77777777" w:rsidR="005F2FD5" w:rsidRDefault="005F2FD5" w:rsidP="000E2260">
            <w:pPr>
              <w:jc w:val="left"/>
              <w:rPr>
                <w:rFonts w:cs="Arial"/>
              </w:rPr>
            </w:pPr>
            <w:r>
              <w:rPr>
                <w:rFonts w:cs="Arial"/>
              </w:rPr>
              <w:t>4.</w:t>
            </w:r>
          </w:p>
        </w:tc>
        <w:tc>
          <w:tcPr>
            <w:tcW w:w="7567" w:type="dxa"/>
            <w:gridSpan w:val="3"/>
          </w:tcPr>
          <w:p w14:paraId="425E8A7D" w14:textId="77777777" w:rsidR="005F2FD5" w:rsidRDefault="005F2FD5" w:rsidP="000E2260">
            <w:pPr>
              <w:jc w:val="left"/>
              <w:rPr>
                <w:rFonts w:cs="Arial"/>
                <w:b/>
              </w:rPr>
            </w:pPr>
            <w:r w:rsidRPr="005F2FD5">
              <w:rPr>
                <w:rFonts w:cs="Arial"/>
                <w:b/>
              </w:rPr>
              <w:t>Declaration of Interests</w:t>
            </w:r>
          </w:p>
          <w:p w14:paraId="57CBED56" w14:textId="77777777" w:rsidR="00140F86" w:rsidRDefault="00140F86" w:rsidP="000E2260">
            <w:pPr>
              <w:jc w:val="left"/>
              <w:rPr>
                <w:rFonts w:cs="Arial"/>
              </w:rPr>
            </w:pPr>
          </w:p>
          <w:p w14:paraId="05FD4A94" w14:textId="6F1588DE" w:rsidR="006B3B7F" w:rsidRDefault="006B3B7F" w:rsidP="000E2260">
            <w:pPr>
              <w:jc w:val="left"/>
              <w:rPr>
                <w:rFonts w:cs="Arial"/>
              </w:rPr>
            </w:pPr>
            <w:r>
              <w:rPr>
                <w:rFonts w:cs="Arial"/>
              </w:rPr>
              <w:t xml:space="preserve">The Declaration of Interests </w:t>
            </w:r>
            <w:r w:rsidR="001F4EB8">
              <w:rPr>
                <w:rFonts w:cs="Arial"/>
              </w:rPr>
              <w:t>was</w:t>
            </w:r>
            <w:r>
              <w:rPr>
                <w:rFonts w:cs="Arial"/>
              </w:rPr>
              <w:t xml:space="preserve"> noted.</w:t>
            </w:r>
          </w:p>
          <w:p w14:paraId="6122C0B1" w14:textId="77777777" w:rsidR="006B3B7F" w:rsidRPr="006B3B7F" w:rsidRDefault="006B3B7F" w:rsidP="000E2260">
            <w:pPr>
              <w:jc w:val="left"/>
              <w:rPr>
                <w:rFonts w:cs="Arial"/>
              </w:rPr>
            </w:pPr>
          </w:p>
        </w:tc>
        <w:tc>
          <w:tcPr>
            <w:tcW w:w="1249" w:type="dxa"/>
            <w:gridSpan w:val="2"/>
          </w:tcPr>
          <w:p w14:paraId="0D473799" w14:textId="77777777" w:rsidR="005F2FD5" w:rsidRPr="00074370" w:rsidRDefault="005F2FD5" w:rsidP="000E2260">
            <w:pPr>
              <w:pStyle w:val="ListParagraph"/>
              <w:ind w:left="0"/>
              <w:jc w:val="center"/>
              <w:rPr>
                <w:rFonts w:cs="Arial"/>
              </w:rPr>
            </w:pPr>
          </w:p>
        </w:tc>
      </w:tr>
      <w:tr w:rsidR="00340A92" w:rsidRPr="00662870" w14:paraId="0D1BECE1"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FA70BC5" w14:textId="77777777" w:rsidR="00187026" w:rsidRPr="00C9320F" w:rsidRDefault="005F2FD5" w:rsidP="000E2260">
            <w:pPr>
              <w:jc w:val="left"/>
              <w:rPr>
                <w:rFonts w:cs="Arial"/>
              </w:rPr>
            </w:pPr>
            <w:r>
              <w:rPr>
                <w:rFonts w:cs="Arial"/>
              </w:rPr>
              <w:t>5</w:t>
            </w:r>
            <w:r w:rsidR="00074370" w:rsidRPr="00C9320F">
              <w:rPr>
                <w:rFonts w:cs="Arial"/>
              </w:rPr>
              <w:t xml:space="preserve">. </w:t>
            </w:r>
          </w:p>
        </w:tc>
        <w:tc>
          <w:tcPr>
            <w:tcW w:w="7567" w:type="dxa"/>
            <w:gridSpan w:val="3"/>
          </w:tcPr>
          <w:p w14:paraId="6776DB37" w14:textId="77777777" w:rsidR="00563677" w:rsidRPr="00B80F94" w:rsidRDefault="000A338B" w:rsidP="000E2260">
            <w:pPr>
              <w:jc w:val="left"/>
              <w:rPr>
                <w:rFonts w:cs="Arial"/>
                <w:b/>
                <w:szCs w:val="24"/>
              </w:rPr>
            </w:pPr>
            <w:r w:rsidRPr="000A338B">
              <w:rPr>
                <w:rFonts w:cs="Arial"/>
                <w:b/>
                <w:szCs w:val="24"/>
              </w:rPr>
              <w:t>Confir</w:t>
            </w:r>
            <w:r w:rsidR="00E732B3">
              <w:rPr>
                <w:rFonts w:cs="Arial"/>
                <w:b/>
                <w:szCs w:val="24"/>
              </w:rPr>
              <w:t xml:space="preserve">mation of minutes from </w:t>
            </w:r>
            <w:r w:rsidR="009E1DFD">
              <w:rPr>
                <w:rFonts w:cs="Arial"/>
                <w:b/>
                <w:szCs w:val="24"/>
              </w:rPr>
              <w:t xml:space="preserve">the </w:t>
            </w:r>
            <w:r w:rsidR="007654D2" w:rsidRPr="00B80F94">
              <w:rPr>
                <w:rFonts w:cs="Arial"/>
                <w:b/>
                <w:szCs w:val="24"/>
              </w:rPr>
              <w:t>previous meeting</w:t>
            </w:r>
          </w:p>
          <w:p w14:paraId="2E6283E4" w14:textId="77777777" w:rsidR="00140F86" w:rsidRDefault="00140F86" w:rsidP="006B3B7F">
            <w:pPr>
              <w:jc w:val="left"/>
              <w:rPr>
                <w:rFonts w:cs="Arial"/>
                <w:szCs w:val="24"/>
              </w:rPr>
            </w:pPr>
          </w:p>
          <w:p w14:paraId="79178038" w14:textId="3C3217DC" w:rsidR="006B3B7F" w:rsidRPr="00B80F94" w:rsidRDefault="006B3B7F" w:rsidP="006B3B7F">
            <w:pPr>
              <w:jc w:val="left"/>
              <w:rPr>
                <w:rFonts w:cs="Arial"/>
                <w:szCs w:val="24"/>
              </w:rPr>
            </w:pPr>
            <w:r w:rsidRPr="00B80F94">
              <w:rPr>
                <w:rFonts w:cs="Arial"/>
                <w:szCs w:val="24"/>
              </w:rPr>
              <w:t xml:space="preserve">The Minutes from the previous meeting held on </w:t>
            </w:r>
            <w:r w:rsidR="00535874">
              <w:rPr>
                <w:rFonts w:cs="Arial"/>
                <w:szCs w:val="24"/>
              </w:rPr>
              <w:t xml:space="preserve">Friday </w:t>
            </w:r>
            <w:r w:rsidR="00D8336C">
              <w:rPr>
                <w:rFonts w:cs="Arial"/>
                <w:szCs w:val="24"/>
              </w:rPr>
              <w:t>23 April</w:t>
            </w:r>
            <w:r w:rsidR="00535874">
              <w:rPr>
                <w:rFonts w:cs="Arial"/>
                <w:szCs w:val="24"/>
              </w:rPr>
              <w:t>, 202</w:t>
            </w:r>
            <w:r w:rsidR="001F283D">
              <w:rPr>
                <w:rFonts w:cs="Arial"/>
                <w:szCs w:val="24"/>
              </w:rPr>
              <w:t>1</w:t>
            </w:r>
            <w:r w:rsidRPr="00B80F94">
              <w:rPr>
                <w:rFonts w:cs="Arial"/>
                <w:szCs w:val="24"/>
              </w:rPr>
              <w:t xml:space="preserve"> were </w:t>
            </w:r>
            <w:r w:rsidRPr="00B80F94">
              <w:rPr>
                <w:rFonts w:cs="Arial"/>
                <w:b/>
                <w:szCs w:val="24"/>
              </w:rPr>
              <w:t>CONFIRMED</w:t>
            </w:r>
            <w:r w:rsidRPr="00B80F94">
              <w:rPr>
                <w:rFonts w:cs="Arial"/>
                <w:szCs w:val="24"/>
              </w:rPr>
              <w:t xml:space="preserve"> by all</w:t>
            </w:r>
            <w:r w:rsidR="00EB22EF">
              <w:rPr>
                <w:rFonts w:cs="Arial"/>
                <w:szCs w:val="24"/>
              </w:rPr>
              <w:t xml:space="preserve"> with three minor amendments</w:t>
            </w:r>
            <w:r w:rsidR="00603F28" w:rsidRPr="00B80F94">
              <w:rPr>
                <w:rFonts w:cs="Arial"/>
                <w:szCs w:val="24"/>
              </w:rPr>
              <w:t>.</w:t>
            </w:r>
          </w:p>
          <w:p w14:paraId="1273E13B" w14:textId="77777777" w:rsidR="00A9004A" w:rsidRPr="00603F28" w:rsidRDefault="00A9004A" w:rsidP="00603F28">
            <w:pPr>
              <w:jc w:val="left"/>
              <w:rPr>
                <w:rFonts w:cs="Arial"/>
              </w:rPr>
            </w:pPr>
          </w:p>
        </w:tc>
        <w:tc>
          <w:tcPr>
            <w:tcW w:w="1249" w:type="dxa"/>
            <w:gridSpan w:val="2"/>
          </w:tcPr>
          <w:p w14:paraId="029444B1" w14:textId="77777777" w:rsidR="00642C79" w:rsidRPr="00074370" w:rsidRDefault="00642C79" w:rsidP="000E2260">
            <w:pPr>
              <w:pStyle w:val="ListParagraph"/>
              <w:ind w:left="0"/>
              <w:jc w:val="center"/>
              <w:rPr>
                <w:rFonts w:cs="Arial"/>
              </w:rPr>
            </w:pPr>
          </w:p>
        </w:tc>
      </w:tr>
      <w:tr w:rsidR="005F2FD5" w:rsidRPr="00662870" w14:paraId="0AE63348"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E7A496D" w14:textId="77777777" w:rsidR="005F2FD5" w:rsidRDefault="005F2FD5" w:rsidP="000E2260">
            <w:pPr>
              <w:jc w:val="left"/>
              <w:rPr>
                <w:rFonts w:cs="Arial"/>
              </w:rPr>
            </w:pPr>
            <w:r>
              <w:rPr>
                <w:rFonts w:cs="Arial"/>
              </w:rPr>
              <w:t>6.</w:t>
            </w:r>
          </w:p>
        </w:tc>
        <w:tc>
          <w:tcPr>
            <w:tcW w:w="7567" w:type="dxa"/>
            <w:gridSpan w:val="3"/>
          </w:tcPr>
          <w:p w14:paraId="364A95F1" w14:textId="77777777" w:rsidR="005F2FD5" w:rsidRDefault="005F2FD5" w:rsidP="000E2260">
            <w:pPr>
              <w:jc w:val="left"/>
              <w:rPr>
                <w:rFonts w:cs="Arial"/>
                <w:b/>
              </w:rPr>
            </w:pPr>
            <w:r>
              <w:rPr>
                <w:rFonts w:cs="Arial"/>
                <w:b/>
              </w:rPr>
              <w:t>Matters Arising</w:t>
            </w:r>
          </w:p>
          <w:p w14:paraId="73C77DAD" w14:textId="19925D25" w:rsidR="00140F86" w:rsidRDefault="00140F86" w:rsidP="000E2260">
            <w:pPr>
              <w:jc w:val="left"/>
              <w:rPr>
                <w:rFonts w:cs="Arial"/>
              </w:rPr>
            </w:pPr>
          </w:p>
          <w:p w14:paraId="1F0C0E97" w14:textId="2AC8A177" w:rsidR="00AC7A5D" w:rsidRDefault="001F4EB8" w:rsidP="000E2260">
            <w:pPr>
              <w:jc w:val="left"/>
              <w:rPr>
                <w:rFonts w:cs="Arial"/>
              </w:rPr>
            </w:pPr>
            <w:r>
              <w:rPr>
                <w:rFonts w:cs="Arial"/>
              </w:rPr>
              <w:t>There were no matters arising.</w:t>
            </w:r>
            <w:bookmarkStart w:id="0" w:name="_GoBack"/>
            <w:bookmarkEnd w:id="0"/>
          </w:p>
          <w:p w14:paraId="435DFA98" w14:textId="77777777" w:rsidR="00E615AA" w:rsidRPr="00E615AA" w:rsidRDefault="00E615AA" w:rsidP="00AC7A5D">
            <w:pPr>
              <w:jc w:val="left"/>
              <w:rPr>
                <w:rFonts w:cs="Arial"/>
              </w:rPr>
            </w:pPr>
          </w:p>
        </w:tc>
        <w:tc>
          <w:tcPr>
            <w:tcW w:w="1249" w:type="dxa"/>
            <w:gridSpan w:val="2"/>
          </w:tcPr>
          <w:p w14:paraId="07636354" w14:textId="77777777" w:rsidR="005F2FD5" w:rsidRPr="00074370" w:rsidRDefault="005F2FD5" w:rsidP="00C32960">
            <w:pPr>
              <w:pStyle w:val="ListParagraph"/>
              <w:ind w:left="0"/>
              <w:jc w:val="center"/>
              <w:rPr>
                <w:rFonts w:cs="Arial"/>
              </w:rPr>
            </w:pPr>
          </w:p>
        </w:tc>
      </w:tr>
      <w:tr w:rsidR="00563677" w:rsidRPr="00662870" w14:paraId="3B85ACE1"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1C56851" w14:textId="77777777" w:rsidR="00563677" w:rsidRDefault="005F2FD5" w:rsidP="000E2260">
            <w:pPr>
              <w:jc w:val="left"/>
              <w:rPr>
                <w:rFonts w:cs="Arial"/>
              </w:rPr>
            </w:pPr>
            <w:r>
              <w:rPr>
                <w:rFonts w:cs="Arial"/>
              </w:rPr>
              <w:t>7</w:t>
            </w:r>
            <w:r w:rsidR="00563677">
              <w:rPr>
                <w:rFonts w:cs="Arial"/>
              </w:rPr>
              <w:t>.</w:t>
            </w:r>
          </w:p>
        </w:tc>
        <w:tc>
          <w:tcPr>
            <w:tcW w:w="7567" w:type="dxa"/>
            <w:gridSpan w:val="3"/>
          </w:tcPr>
          <w:p w14:paraId="5C3B9B8A" w14:textId="5BC8A465" w:rsidR="00563677" w:rsidRDefault="00EB22EF" w:rsidP="000E2260">
            <w:pPr>
              <w:pStyle w:val="ListParagraph"/>
              <w:ind w:left="0"/>
              <w:jc w:val="left"/>
              <w:rPr>
                <w:rFonts w:cs="Arial"/>
                <w:b/>
                <w:szCs w:val="24"/>
              </w:rPr>
            </w:pPr>
            <w:r>
              <w:rPr>
                <w:rFonts w:cs="Arial"/>
                <w:b/>
                <w:szCs w:val="24"/>
              </w:rPr>
              <w:t>Strategic Issues – An Overview</w:t>
            </w:r>
          </w:p>
          <w:p w14:paraId="0F3F5D0A" w14:textId="0A5DC926" w:rsidR="00170F8A" w:rsidRDefault="00DA433A" w:rsidP="00AC7A5D">
            <w:pPr>
              <w:jc w:val="left"/>
              <w:rPr>
                <w:rFonts w:cs="Arial"/>
              </w:rPr>
            </w:pPr>
            <w:r>
              <w:rPr>
                <w:rFonts w:cs="Arial"/>
              </w:rPr>
              <w:t xml:space="preserve">Prior to starting the overview Dr Raby updated the Board on a number of </w:t>
            </w:r>
            <w:r w:rsidR="00D71727">
              <w:rPr>
                <w:rFonts w:cs="Arial"/>
              </w:rPr>
              <w:t>operational matters:</w:t>
            </w:r>
          </w:p>
          <w:p w14:paraId="4AFA60C4" w14:textId="0176BC81" w:rsidR="00D71727" w:rsidRDefault="00D71727" w:rsidP="00D71727">
            <w:pPr>
              <w:pStyle w:val="ListParagraph"/>
              <w:numPr>
                <w:ilvl w:val="0"/>
                <w:numId w:val="37"/>
              </w:numPr>
              <w:jc w:val="left"/>
              <w:rPr>
                <w:rFonts w:cs="Arial"/>
              </w:rPr>
            </w:pPr>
            <w:r>
              <w:rPr>
                <w:rFonts w:cs="Arial"/>
              </w:rPr>
              <w:t>FE applications up on last year</w:t>
            </w:r>
          </w:p>
          <w:p w14:paraId="432A4B20" w14:textId="04C43110" w:rsidR="00D71727" w:rsidRDefault="00D71727" w:rsidP="00D71727">
            <w:pPr>
              <w:pStyle w:val="ListParagraph"/>
              <w:numPr>
                <w:ilvl w:val="0"/>
                <w:numId w:val="37"/>
              </w:numPr>
              <w:jc w:val="left"/>
              <w:rPr>
                <w:rFonts w:cs="Arial"/>
              </w:rPr>
            </w:pPr>
            <w:r>
              <w:rPr>
                <w:rFonts w:cs="Arial"/>
              </w:rPr>
              <w:t>HE applications raise concerns on the level of firm acceptances.  June 10</w:t>
            </w:r>
            <w:r w:rsidRPr="00D71727">
              <w:rPr>
                <w:rFonts w:cs="Arial"/>
                <w:vertAlign w:val="superscript"/>
              </w:rPr>
              <w:t>th</w:t>
            </w:r>
            <w:r>
              <w:rPr>
                <w:rFonts w:cs="Arial"/>
              </w:rPr>
              <w:t xml:space="preserve"> is the decline by default date.  Once numbers are known we will be able to confirm the 2021/22 budget.</w:t>
            </w:r>
          </w:p>
          <w:p w14:paraId="68321001" w14:textId="06B95470" w:rsidR="00D71727" w:rsidRDefault="00D71727" w:rsidP="00D71727">
            <w:pPr>
              <w:pStyle w:val="ListParagraph"/>
              <w:numPr>
                <w:ilvl w:val="0"/>
                <w:numId w:val="37"/>
              </w:numPr>
              <w:jc w:val="left"/>
              <w:rPr>
                <w:rFonts w:cs="Arial"/>
              </w:rPr>
            </w:pPr>
            <w:r>
              <w:rPr>
                <w:rFonts w:cs="Arial"/>
              </w:rPr>
              <w:t>Capital Projects – Middlesbrough:  really good to be able to show Governors the building this morning, currently ahead of schedule with a completion date of August 16</w:t>
            </w:r>
            <w:r w:rsidRPr="00D71727">
              <w:rPr>
                <w:rFonts w:cs="Arial"/>
                <w:vertAlign w:val="superscript"/>
              </w:rPr>
              <w:t>th</w:t>
            </w:r>
            <w:r>
              <w:rPr>
                <w:rFonts w:cs="Arial"/>
              </w:rPr>
              <w:t>.  Contingency stands at £100k</w:t>
            </w:r>
          </w:p>
          <w:p w14:paraId="0EE908C9" w14:textId="0B8E8771" w:rsidR="00D71727" w:rsidRDefault="00D71727" w:rsidP="00D71727">
            <w:pPr>
              <w:pStyle w:val="ListParagraph"/>
              <w:numPr>
                <w:ilvl w:val="0"/>
                <w:numId w:val="37"/>
              </w:numPr>
              <w:jc w:val="left"/>
              <w:rPr>
                <w:rFonts w:cs="Arial"/>
              </w:rPr>
            </w:pPr>
            <w:r>
              <w:rPr>
                <w:rFonts w:cs="Arial"/>
              </w:rPr>
              <w:t>Capital Projects – Hartlepool:  Delay to the Scott Building due to steel delays.  Completion due September, with a planned move in over Christmas.</w:t>
            </w:r>
          </w:p>
          <w:p w14:paraId="75EEC161" w14:textId="475E6ABB" w:rsidR="00D71727" w:rsidRDefault="00D71727" w:rsidP="00D71727">
            <w:pPr>
              <w:jc w:val="left"/>
              <w:rPr>
                <w:rFonts w:cs="Arial"/>
              </w:rPr>
            </w:pPr>
          </w:p>
          <w:p w14:paraId="714E64C5" w14:textId="34292A68" w:rsidR="00D71727" w:rsidRDefault="00D71727" w:rsidP="00D71727">
            <w:pPr>
              <w:jc w:val="left"/>
              <w:rPr>
                <w:rFonts w:cs="Arial"/>
              </w:rPr>
            </w:pPr>
            <w:r>
              <w:rPr>
                <w:rFonts w:cs="Arial"/>
              </w:rPr>
              <w:t xml:space="preserve">Mr Bailey noted that the number of people on site seems low, </w:t>
            </w:r>
            <w:r w:rsidR="00107BCB">
              <w:rPr>
                <w:rFonts w:cs="Arial"/>
              </w:rPr>
              <w:t>are there</w:t>
            </w:r>
            <w:r>
              <w:rPr>
                <w:rFonts w:cs="Arial"/>
              </w:rPr>
              <w:t xml:space="preserve"> any other issues that we are not aware of?</w:t>
            </w:r>
            <w:r w:rsidR="00480A53">
              <w:rPr>
                <w:rFonts w:cs="Arial"/>
              </w:rPr>
              <w:t xml:space="preserve">  </w:t>
            </w:r>
            <w:r>
              <w:rPr>
                <w:rFonts w:cs="Arial"/>
              </w:rPr>
              <w:t xml:space="preserve">Dr Raby noted that F&amp;G are aware we are not happy with progress and have concerns over the Project Manager.  Discussions around this will be taking place in the coming days.  The contingency currently stands at £49k, however, we will be seeking a breakdown to ensure that this is fully </w:t>
            </w:r>
            <w:r w:rsidR="00480A53">
              <w:rPr>
                <w:rFonts w:cs="Arial"/>
              </w:rPr>
              <w:t>reflective</w:t>
            </w:r>
            <w:r>
              <w:rPr>
                <w:rFonts w:cs="Arial"/>
              </w:rPr>
              <w:t xml:space="preserve"> of everything that has been done to date.</w:t>
            </w:r>
          </w:p>
          <w:p w14:paraId="399D3356" w14:textId="5EC73266" w:rsidR="00D71727" w:rsidRDefault="00D71727" w:rsidP="00D71727">
            <w:pPr>
              <w:jc w:val="left"/>
              <w:rPr>
                <w:rFonts w:cs="Arial"/>
              </w:rPr>
            </w:pPr>
          </w:p>
          <w:p w14:paraId="1AE549D3" w14:textId="54F7AB4E" w:rsidR="00D71727" w:rsidRDefault="00D71727" w:rsidP="00D71727">
            <w:pPr>
              <w:jc w:val="left"/>
              <w:rPr>
                <w:rFonts w:cs="Arial"/>
              </w:rPr>
            </w:pPr>
            <w:r>
              <w:rPr>
                <w:rFonts w:cs="Arial"/>
              </w:rPr>
              <w:t>Professor Rapley enquired about security of the Middlesbrough building.  Dr Raby advised that the building had one way in</w:t>
            </w:r>
            <w:r w:rsidR="00480A53">
              <w:rPr>
                <w:rFonts w:cs="Arial"/>
              </w:rPr>
              <w:t>/out</w:t>
            </w:r>
            <w:r>
              <w:rPr>
                <w:rFonts w:cs="Arial"/>
              </w:rPr>
              <w:t>, with access control gates and an appropriate security fence installed around the site.  Mr Waddington added that discussions had also taken place with counter terrorism and they confirmed that everything was suitable and appropriate.</w:t>
            </w:r>
          </w:p>
          <w:p w14:paraId="29C05BB0" w14:textId="538A38BE" w:rsidR="00D71727" w:rsidRDefault="00D71727" w:rsidP="00D71727">
            <w:pPr>
              <w:jc w:val="left"/>
              <w:rPr>
                <w:rFonts w:cs="Arial"/>
              </w:rPr>
            </w:pPr>
          </w:p>
          <w:p w14:paraId="78AFA7A3" w14:textId="5883DC8D" w:rsidR="00D71727" w:rsidRDefault="00D71727" w:rsidP="00D71727">
            <w:pPr>
              <w:jc w:val="left"/>
              <w:rPr>
                <w:rFonts w:cs="Arial"/>
              </w:rPr>
            </w:pPr>
            <w:r>
              <w:rPr>
                <w:rFonts w:cs="Arial"/>
              </w:rPr>
              <w:lastRenderedPageBreak/>
              <w:t xml:space="preserve">Dr Raby presented the </w:t>
            </w:r>
            <w:r w:rsidR="00CC0478">
              <w:rPr>
                <w:rFonts w:cs="Arial"/>
              </w:rPr>
              <w:t>Strategic Issues Overview to the Board</w:t>
            </w:r>
            <w:r w:rsidR="00555CF8">
              <w:rPr>
                <w:rFonts w:cs="Arial"/>
              </w:rPr>
              <w:t>, setting out</w:t>
            </w:r>
            <w:r w:rsidR="00B95C72">
              <w:rPr>
                <w:rFonts w:cs="Arial"/>
              </w:rPr>
              <w:t xml:space="preserve"> the School’s approach and response to the dip in HE student recruitment in 2020.  The School’s key strategic objective has been growth in student recruitment, principally at HE.  Rationale for this has been to </w:t>
            </w:r>
            <w:r w:rsidR="006C1972">
              <w:rPr>
                <w:rFonts w:cs="Arial"/>
              </w:rPr>
              <w:t>improve sustainability in an era when FE</w:t>
            </w:r>
            <w:r w:rsidR="00B95857">
              <w:rPr>
                <w:rFonts w:cs="Arial"/>
              </w:rPr>
              <w:t xml:space="preserve"> and HE</w:t>
            </w:r>
            <w:r w:rsidR="006C1972">
              <w:rPr>
                <w:rFonts w:cs="Arial"/>
              </w:rPr>
              <w:t xml:space="preserve"> funding has declined</w:t>
            </w:r>
            <w:r w:rsidR="00B95857">
              <w:rPr>
                <w:rFonts w:cs="Arial"/>
              </w:rPr>
              <w:t>.</w:t>
            </w:r>
          </w:p>
          <w:p w14:paraId="55B102EF" w14:textId="02CA7261" w:rsidR="003838BA" w:rsidRDefault="003838BA" w:rsidP="00D71727">
            <w:pPr>
              <w:jc w:val="left"/>
              <w:rPr>
                <w:rFonts w:cs="Arial"/>
              </w:rPr>
            </w:pPr>
          </w:p>
          <w:p w14:paraId="2B92A7C4" w14:textId="19A510C8" w:rsidR="003838BA" w:rsidRDefault="003838BA" w:rsidP="00D71727">
            <w:pPr>
              <w:jc w:val="left"/>
              <w:rPr>
                <w:rFonts w:cs="Arial"/>
              </w:rPr>
            </w:pPr>
            <w:r>
              <w:rPr>
                <w:rFonts w:cs="Arial"/>
              </w:rPr>
              <w:t>Dr Raby noted:</w:t>
            </w:r>
          </w:p>
          <w:p w14:paraId="6C818CC4" w14:textId="0B247F1F" w:rsidR="003838BA" w:rsidRDefault="003838BA" w:rsidP="003838BA">
            <w:pPr>
              <w:pStyle w:val="ListParagraph"/>
              <w:numPr>
                <w:ilvl w:val="0"/>
                <w:numId w:val="37"/>
              </w:numPr>
              <w:jc w:val="left"/>
              <w:rPr>
                <w:rFonts w:cs="Arial"/>
              </w:rPr>
            </w:pPr>
            <w:r>
              <w:rPr>
                <w:rFonts w:cs="Arial"/>
              </w:rPr>
              <w:t>OfS would be required to sign-off on a move to HEI status</w:t>
            </w:r>
          </w:p>
          <w:p w14:paraId="122D779F" w14:textId="7E575E0E" w:rsidR="003838BA" w:rsidRDefault="003838BA" w:rsidP="003838BA">
            <w:pPr>
              <w:pStyle w:val="ListParagraph"/>
              <w:numPr>
                <w:ilvl w:val="0"/>
                <w:numId w:val="37"/>
              </w:numPr>
              <w:jc w:val="left"/>
              <w:rPr>
                <w:rFonts w:cs="Arial"/>
              </w:rPr>
            </w:pPr>
            <w:r>
              <w:rPr>
                <w:rFonts w:cs="Arial"/>
              </w:rPr>
              <w:t xml:space="preserve">We need continued financial sustainability </w:t>
            </w:r>
          </w:p>
          <w:p w14:paraId="2066756D" w14:textId="2A4CB6B8" w:rsidR="003838BA" w:rsidRDefault="003838BA" w:rsidP="005D5079">
            <w:pPr>
              <w:pStyle w:val="ListParagraph"/>
              <w:numPr>
                <w:ilvl w:val="0"/>
                <w:numId w:val="37"/>
              </w:numPr>
              <w:jc w:val="left"/>
              <w:rPr>
                <w:rFonts w:cs="Arial"/>
              </w:rPr>
            </w:pPr>
            <w:r w:rsidRPr="003838BA">
              <w:rPr>
                <w:rFonts w:cs="Arial"/>
              </w:rPr>
              <w:t xml:space="preserve">Ensure we provide quality teaching and courses and </w:t>
            </w:r>
            <w:r>
              <w:rPr>
                <w:rFonts w:cs="Arial"/>
              </w:rPr>
              <w:t>i</w:t>
            </w:r>
            <w:r w:rsidRPr="003838BA">
              <w:rPr>
                <w:rFonts w:cs="Arial"/>
              </w:rPr>
              <w:t>nitiate new course</w:t>
            </w:r>
            <w:r w:rsidR="00107BCB">
              <w:rPr>
                <w:rFonts w:cs="Arial"/>
              </w:rPr>
              <w:t>s</w:t>
            </w:r>
          </w:p>
          <w:p w14:paraId="3018EB46" w14:textId="0FEE0B44" w:rsidR="003838BA" w:rsidRDefault="003838BA" w:rsidP="005D5079">
            <w:pPr>
              <w:pStyle w:val="ListParagraph"/>
              <w:numPr>
                <w:ilvl w:val="0"/>
                <w:numId w:val="37"/>
              </w:numPr>
              <w:jc w:val="left"/>
              <w:rPr>
                <w:rFonts w:cs="Arial"/>
              </w:rPr>
            </w:pPr>
            <w:r>
              <w:rPr>
                <w:rFonts w:cs="Arial"/>
              </w:rPr>
              <w:t>We need to grow numbers, and improve</w:t>
            </w:r>
            <w:r w:rsidR="00876FF5">
              <w:rPr>
                <w:rFonts w:cs="Arial"/>
              </w:rPr>
              <w:t xml:space="preserve"> / become more effective with</w:t>
            </w:r>
            <w:r>
              <w:rPr>
                <w:rFonts w:cs="Arial"/>
              </w:rPr>
              <w:t xml:space="preserve"> scholarly activity to help develop the curriculum.</w:t>
            </w:r>
          </w:p>
          <w:p w14:paraId="4B4F46F3" w14:textId="44B7B225" w:rsidR="003838BA" w:rsidRDefault="003838BA" w:rsidP="005D5079">
            <w:pPr>
              <w:pStyle w:val="ListParagraph"/>
              <w:numPr>
                <w:ilvl w:val="0"/>
                <w:numId w:val="37"/>
              </w:numPr>
              <w:jc w:val="left"/>
              <w:rPr>
                <w:rFonts w:cs="Arial"/>
              </w:rPr>
            </w:pPr>
            <w:r>
              <w:rPr>
                <w:rFonts w:cs="Arial"/>
              </w:rPr>
              <w:t>DAPs will require time and focus and will need to be resourced</w:t>
            </w:r>
          </w:p>
          <w:p w14:paraId="563A040A" w14:textId="4733F2C5" w:rsidR="003838BA" w:rsidRDefault="003838BA" w:rsidP="005D5079">
            <w:pPr>
              <w:pStyle w:val="ListParagraph"/>
              <w:numPr>
                <w:ilvl w:val="0"/>
                <w:numId w:val="37"/>
              </w:numPr>
              <w:jc w:val="left"/>
              <w:rPr>
                <w:rFonts w:cs="Arial"/>
              </w:rPr>
            </w:pPr>
            <w:r>
              <w:rPr>
                <w:rFonts w:cs="Arial"/>
              </w:rPr>
              <w:t xml:space="preserve">To achieve sector transfer DAPs would </w:t>
            </w:r>
            <w:r w:rsidR="00876FF5">
              <w:rPr>
                <w:rFonts w:cs="Arial"/>
              </w:rPr>
              <w:t>be beneficial</w:t>
            </w:r>
            <w:r>
              <w:rPr>
                <w:rFonts w:cs="Arial"/>
              </w:rPr>
              <w:t xml:space="preserve">, however we would require 3yrs track record and </w:t>
            </w:r>
            <w:r w:rsidR="00876FF5">
              <w:rPr>
                <w:rFonts w:cs="Arial"/>
              </w:rPr>
              <w:t>have</w:t>
            </w:r>
            <w:r>
              <w:rPr>
                <w:rFonts w:cs="Arial"/>
              </w:rPr>
              <w:t xml:space="preserve"> 55% in HE criterion.  This will be very much based on student numbers.</w:t>
            </w:r>
          </w:p>
          <w:p w14:paraId="4B7244E8" w14:textId="6B737C15" w:rsidR="003838BA" w:rsidRDefault="003838BA" w:rsidP="003838BA">
            <w:pPr>
              <w:jc w:val="left"/>
              <w:rPr>
                <w:rFonts w:cs="Arial"/>
              </w:rPr>
            </w:pPr>
          </w:p>
          <w:p w14:paraId="486C34FA" w14:textId="60BFD1CD" w:rsidR="003838BA" w:rsidRDefault="003838BA" w:rsidP="003838BA">
            <w:pPr>
              <w:jc w:val="left"/>
              <w:rPr>
                <w:rFonts w:cs="Arial"/>
              </w:rPr>
            </w:pPr>
            <w:r>
              <w:rPr>
                <w:rFonts w:cs="Arial"/>
              </w:rPr>
              <w:t>To allow us to implement the strategy, we will</w:t>
            </w:r>
          </w:p>
          <w:p w14:paraId="39E08408" w14:textId="080085B2" w:rsidR="003838BA" w:rsidRDefault="003838BA" w:rsidP="003838BA">
            <w:pPr>
              <w:pStyle w:val="ListParagraph"/>
              <w:numPr>
                <w:ilvl w:val="0"/>
                <w:numId w:val="37"/>
              </w:numPr>
              <w:jc w:val="left"/>
              <w:rPr>
                <w:rFonts w:cs="Arial"/>
              </w:rPr>
            </w:pPr>
            <w:r>
              <w:rPr>
                <w:rFonts w:cs="Arial"/>
              </w:rPr>
              <w:t>Need to change behaviours</w:t>
            </w:r>
          </w:p>
          <w:p w14:paraId="1715AA19" w14:textId="6F1D9EBA" w:rsidR="003838BA" w:rsidRDefault="003838BA" w:rsidP="003838BA">
            <w:pPr>
              <w:pStyle w:val="ListParagraph"/>
              <w:numPr>
                <w:ilvl w:val="0"/>
                <w:numId w:val="37"/>
              </w:numPr>
              <w:jc w:val="left"/>
              <w:rPr>
                <w:rFonts w:cs="Arial"/>
              </w:rPr>
            </w:pPr>
            <w:r>
              <w:rPr>
                <w:rFonts w:cs="Arial"/>
              </w:rPr>
              <w:t>Align strategies</w:t>
            </w:r>
            <w:r w:rsidR="00876FF5">
              <w:rPr>
                <w:rFonts w:cs="Arial"/>
              </w:rPr>
              <w:t xml:space="preserve"> (strategic plan, marketing strategy, academic plan)</w:t>
            </w:r>
          </w:p>
          <w:p w14:paraId="7D3BFF53" w14:textId="2BD0CF1E" w:rsidR="003838BA" w:rsidRDefault="003838BA" w:rsidP="003838BA">
            <w:pPr>
              <w:pStyle w:val="ListParagraph"/>
              <w:numPr>
                <w:ilvl w:val="0"/>
                <w:numId w:val="37"/>
              </w:numPr>
              <w:jc w:val="left"/>
              <w:rPr>
                <w:rFonts w:cs="Arial"/>
              </w:rPr>
            </w:pPr>
            <w:r>
              <w:rPr>
                <w:rFonts w:cs="Arial"/>
              </w:rPr>
              <w:t>Improve APR processes</w:t>
            </w:r>
          </w:p>
          <w:p w14:paraId="04A67D0E" w14:textId="7AC13A64" w:rsidR="003838BA" w:rsidRDefault="003838BA" w:rsidP="003838BA">
            <w:pPr>
              <w:pStyle w:val="ListParagraph"/>
              <w:numPr>
                <w:ilvl w:val="0"/>
                <w:numId w:val="37"/>
              </w:numPr>
              <w:jc w:val="left"/>
              <w:rPr>
                <w:rFonts w:cs="Arial"/>
              </w:rPr>
            </w:pPr>
            <w:r>
              <w:rPr>
                <w:rFonts w:cs="Arial"/>
              </w:rPr>
              <w:t>Improve performance management</w:t>
            </w:r>
          </w:p>
          <w:p w14:paraId="61E9FC9F" w14:textId="6BC58E9C" w:rsidR="003838BA" w:rsidRDefault="003838BA" w:rsidP="003838BA">
            <w:pPr>
              <w:jc w:val="left"/>
              <w:rPr>
                <w:rFonts w:cs="Arial"/>
              </w:rPr>
            </w:pPr>
          </w:p>
          <w:p w14:paraId="14FCE5F1" w14:textId="55E75956" w:rsidR="003838BA" w:rsidRDefault="003838BA" w:rsidP="003838BA">
            <w:pPr>
              <w:jc w:val="left"/>
              <w:rPr>
                <w:rFonts w:cs="Arial"/>
              </w:rPr>
            </w:pPr>
            <w:r>
              <w:rPr>
                <w:rFonts w:cs="Arial"/>
              </w:rPr>
              <w:t>Professor Simmons thanked Dr Raby for the very helpful update.  It was unclear what the issue was around Scholarly activity.  Dr Raby advised that staff had been given time in the past for scholarly activity but it was not well directed or clear.  We need to demonstrate that effectiveness but unfortunately have less time to allocate.  We would like to allocate a Senior Lecturer to lead on scholarly activity, however we need to review finances before we can confirm this.</w:t>
            </w:r>
          </w:p>
          <w:p w14:paraId="275B1797" w14:textId="6CA4C7D5" w:rsidR="003838BA" w:rsidRDefault="003838BA" w:rsidP="003838BA">
            <w:pPr>
              <w:jc w:val="left"/>
              <w:rPr>
                <w:rFonts w:cs="Arial"/>
              </w:rPr>
            </w:pPr>
          </w:p>
          <w:p w14:paraId="08931744" w14:textId="2AF9B0B9" w:rsidR="003838BA" w:rsidRPr="003838BA" w:rsidRDefault="003838BA" w:rsidP="003838BA">
            <w:pPr>
              <w:jc w:val="left"/>
              <w:rPr>
                <w:rFonts w:cs="Arial"/>
              </w:rPr>
            </w:pPr>
            <w:r>
              <w:rPr>
                <w:rFonts w:cs="Arial"/>
              </w:rPr>
              <w:t>We need to be mindful how this will fit in overall and should be driven by the APR to prioritise in key areas.  This will be an important area to grasp for a move to HEI.</w:t>
            </w:r>
          </w:p>
          <w:p w14:paraId="3902A7C3" w14:textId="35EAC180" w:rsidR="003838BA" w:rsidRDefault="003838BA" w:rsidP="003838BA">
            <w:pPr>
              <w:pStyle w:val="ListParagraph"/>
              <w:jc w:val="left"/>
              <w:rPr>
                <w:rFonts w:cs="Arial"/>
              </w:rPr>
            </w:pPr>
          </w:p>
          <w:p w14:paraId="39D5085C" w14:textId="466858F8" w:rsidR="003838BA" w:rsidRDefault="003838BA" w:rsidP="003838BA">
            <w:pPr>
              <w:jc w:val="left"/>
              <w:rPr>
                <w:rFonts w:cs="Arial"/>
              </w:rPr>
            </w:pPr>
            <w:r>
              <w:rPr>
                <w:rFonts w:cs="Arial"/>
              </w:rPr>
              <w:t xml:space="preserve">Professor Rapley noted that we were well positioned for DAPs but we do need improvement on scholarly activity.  We have a foundation to bring this to fruition, we need to encourage and look at the professional practice of staff.  </w:t>
            </w:r>
          </w:p>
          <w:p w14:paraId="0D32F142" w14:textId="765E3648" w:rsidR="003838BA" w:rsidRDefault="003838BA" w:rsidP="003838BA">
            <w:pPr>
              <w:jc w:val="left"/>
              <w:rPr>
                <w:rFonts w:cs="Arial"/>
              </w:rPr>
            </w:pPr>
          </w:p>
          <w:p w14:paraId="3F0D2220" w14:textId="07A12380" w:rsidR="003838BA" w:rsidRDefault="003838BA" w:rsidP="003838BA">
            <w:pPr>
              <w:jc w:val="left"/>
              <w:rPr>
                <w:rFonts w:cs="Arial"/>
              </w:rPr>
            </w:pPr>
            <w:r>
              <w:rPr>
                <w:rFonts w:cs="Arial"/>
              </w:rPr>
              <w:t>Mr Hughes asked what the appropriate size of growth would look like.  Dr Raby suggested around 1,500 students, which would still be small in the sector.  However, we do need to be bigger if we can.</w:t>
            </w:r>
          </w:p>
          <w:p w14:paraId="1F331821" w14:textId="06317C57" w:rsidR="003838BA" w:rsidRDefault="003838BA" w:rsidP="003838BA">
            <w:pPr>
              <w:jc w:val="left"/>
              <w:rPr>
                <w:rFonts w:cs="Arial"/>
              </w:rPr>
            </w:pPr>
          </w:p>
          <w:p w14:paraId="337BBA9F" w14:textId="764ED3AD" w:rsidR="003838BA" w:rsidRDefault="003838BA" w:rsidP="003838BA">
            <w:pPr>
              <w:jc w:val="left"/>
              <w:rPr>
                <w:rFonts w:cs="Arial"/>
              </w:rPr>
            </w:pPr>
            <w:r>
              <w:rPr>
                <w:rFonts w:cs="Arial"/>
              </w:rPr>
              <w:t>Mr Smith advised that curriculum discussions need to have a raised profile and better representation within the Corporation Board schedule.  Staff behaviours are difficult to change and this can be looked at through the Governance &amp; Search Committee.</w:t>
            </w:r>
          </w:p>
          <w:p w14:paraId="491B7E65" w14:textId="3ECCCDEC" w:rsidR="003838BA" w:rsidRDefault="003838BA" w:rsidP="003838BA">
            <w:pPr>
              <w:jc w:val="left"/>
              <w:rPr>
                <w:rFonts w:cs="Arial"/>
              </w:rPr>
            </w:pPr>
          </w:p>
          <w:p w14:paraId="13C17BE6" w14:textId="390F31BB" w:rsidR="007A75E3" w:rsidRDefault="003838BA" w:rsidP="00AC7A5D">
            <w:pPr>
              <w:jc w:val="left"/>
              <w:rPr>
                <w:rFonts w:cs="Arial"/>
              </w:rPr>
            </w:pPr>
            <w:r>
              <w:rPr>
                <w:rFonts w:cs="Arial"/>
              </w:rPr>
              <w:t>Mr Smith thanked Dr Raby for the presentation.</w:t>
            </w:r>
          </w:p>
          <w:p w14:paraId="025462A3" w14:textId="5CF245D4" w:rsidR="00811A2C" w:rsidRPr="00E54935" w:rsidRDefault="00811A2C" w:rsidP="00CB2378">
            <w:pPr>
              <w:jc w:val="left"/>
              <w:rPr>
                <w:rFonts w:cs="Arial"/>
              </w:rPr>
            </w:pPr>
          </w:p>
        </w:tc>
        <w:tc>
          <w:tcPr>
            <w:tcW w:w="1249" w:type="dxa"/>
            <w:gridSpan w:val="2"/>
          </w:tcPr>
          <w:p w14:paraId="7A58CB8C" w14:textId="3DD0839D" w:rsidR="00F54E1F" w:rsidRDefault="00F54E1F" w:rsidP="00C32960">
            <w:pPr>
              <w:pStyle w:val="ListParagraph"/>
              <w:ind w:left="0"/>
              <w:jc w:val="center"/>
              <w:rPr>
                <w:rFonts w:cs="Arial"/>
              </w:rPr>
            </w:pPr>
          </w:p>
          <w:p w14:paraId="209CEFCA" w14:textId="77777777" w:rsidR="00F54E1F" w:rsidRPr="00F54E1F" w:rsidRDefault="00F54E1F" w:rsidP="00F54E1F"/>
          <w:p w14:paraId="23F9A073" w14:textId="77777777" w:rsidR="00F54E1F" w:rsidRPr="00F54E1F" w:rsidRDefault="00F54E1F" w:rsidP="00F54E1F"/>
          <w:p w14:paraId="51D3D3AC" w14:textId="77777777" w:rsidR="00F54E1F" w:rsidRPr="00F54E1F" w:rsidRDefault="00F54E1F" w:rsidP="00F54E1F"/>
          <w:p w14:paraId="1D5AF2A2" w14:textId="77777777" w:rsidR="002B0FC5" w:rsidRPr="00F54E1F" w:rsidRDefault="002B0FC5" w:rsidP="00F54E1F"/>
        </w:tc>
      </w:tr>
      <w:tr w:rsidR="005B2067" w:rsidRPr="00662870" w14:paraId="3562D5F3"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12B1EFB" w14:textId="77777777" w:rsidR="005B2067" w:rsidRDefault="005F2FD5" w:rsidP="002E16A0">
            <w:pPr>
              <w:jc w:val="left"/>
              <w:rPr>
                <w:rFonts w:cs="Arial"/>
              </w:rPr>
            </w:pPr>
            <w:r>
              <w:rPr>
                <w:rFonts w:cs="Arial"/>
              </w:rPr>
              <w:lastRenderedPageBreak/>
              <w:t>8</w:t>
            </w:r>
            <w:r w:rsidR="005B2067">
              <w:rPr>
                <w:rFonts w:cs="Arial"/>
              </w:rPr>
              <w:t>.</w:t>
            </w:r>
          </w:p>
        </w:tc>
        <w:tc>
          <w:tcPr>
            <w:tcW w:w="7567" w:type="dxa"/>
            <w:gridSpan w:val="3"/>
          </w:tcPr>
          <w:p w14:paraId="1AB49750" w14:textId="45F5A31A" w:rsidR="00140F86" w:rsidRDefault="00EB22EF" w:rsidP="00D55258">
            <w:pPr>
              <w:jc w:val="left"/>
              <w:rPr>
                <w:rFonts w:cs="Arial"/>
                <w:b/>
              </w:rPr>
            </w:pPr>
            <w:r>
              <w:rPr>
                <w:rFonts w:cs="Arial"/>
                <w:b/>
              </w:rPr>
              <w:t>Strategic Plan 2019 – 24</w:t>
            </w:r>
          </w:p>
          <w:p w14:paraId="0931189A" w14:textId="426BF4FA" w:rsidR="00EB22EF" w:rsidRDefault="00EB22EF" w:rsidP="00D55258">
            <w:pPr>
              <w:jc w:val="left"/>
              <w:rPr>
                <w:rFonts w:cs="Arial"/>
                <w:b/>
              </w:rPr>
            </w:pPr>
            <w:r>
              <w:rPr>
                <w:rFonts w:cs="Arial"/>
                <w:b/>
              </w:rPr>
              <w:t>A reminder &amp; progress review</w:t>
            </w:r>
          </w:p>
          <w:p w14:paraId="15B4EE4F" w14:textId="77777777" w:rsidR="00140F86" w:rsidRDefault="00140F86" w:rsidP="00D55258">
            <w:pPr>
              <w:jc w:val="left"/>
              <w:rPr>
                <w:rFonts w:cs="Arial"/>
              </w:rPr>
            </w:pPr>
          </w:p>
          <w:p w14:paraId="4D320F50" w14:textId="5C0A69A3" w:rsidR="007073FE" w:rsidRDefault="00095FFE" w:rsidP="00097E76">
            <w:pPr>
              <w:jc w:val="left"/>
              <w:rPr>
                <w:rFonts w:cs="Arial"/>
              </w:rPr>
            </w:pPr>
            <w:r>
              <w:rPr>
                <w:rFonts w:cs="Arial"/>
              </w:rPr>
              <w:t xml:space="preserve">Mr Chapman </w:t>
            </w:r>
            <w:r w:rsidR="00107BCB">
              <w:rPr>
                <w:rFonts w:cs="Arial"/>
              </w:rPr>
              <w:t>p</w:t>
            </w:r>
            <w:r>
              <w:rPr>
                <w:rFonts w:cs="Arial"/>
              </w:rPr>
              <w:t xml:space="preserve">resented the </w:t>
            </w:r>
            <w:r w:rsidR="00C96FAB">
              <w:rPr>
                <w:rFonts w:cs="Arial"/>
              </w:rPr>
              <w:t>Strategic Plan progress review to the Board.  It was noted</w:t>
            </w:r>
          </w:p>
          <w:p w14:paraId="28035358" w14:textId="51CC33B1" w:rsidR="00C96FAB" w:rsidRDefault="00C96FAB" w:rsidP="00C96FAB">
            <w:pPr>
              <w:pStyle w:val="ListParagraph"/>
              <w:numPr>
                <w:ilvl w:val="0"/>
                <w:numId w:val="37"/>
              </w:numPr>
              <w:jc w:val="left"/>
              <w:rPr>
                <w:rFonts w:cs="Arial"/>
              </w:rPr>
            </w:pPr>
            <w:r w:rsidRPr="00C96FAB">
              <w:rPr>
                <w:rFonts w:cs="Arial"/>
              </w:rPr>
              <w:t>We are leaders wi</w:t>
            </w:r>
            <w:r>
              <w:rPr>
                <w:rFonts w:cs="Arial"/>
              </w:rPr>
              <w:t>thin creative practice</w:t>
            </w:r>
          </w:p>
          <w:p w14:paraId="21E7E2F2" w14:textId="0E53C9E0" w:rsidR="00C96FAB" w:rsidRDefault="00C96FAB" w:rsidP="00C96FAB">
            <w:pPr>
              <w:pStyle w:val="ListParagraph"/>
              <w:numPr>
                <w:ilvl w:val="0"/>
                <w:numId w:val="37"/>
              </w:numPr>
              <w:jc w:val="left"/>
              <w:rPr>
                <w:rFonts w:cs="Arial"/>
              </w:rPr>
            </w:pPr>
            <w:r>
              <w:rPr>
                <w:rFonts w:cs="Arial"/>
              </w:rPr>
              <w:t>Maintaining our quality with an “Outstanding” OFSTED and TEF Gold</w:t>
            </w:r>
          </w:p>
          <w:p w14:paraId="35A4D67B" w14:textId="09F69A0B" w:rsidR="00C96FAB" w:rsidRDefault="00C96FAB" w:rsidP="00C96FAB">
            <w:pPr>
              <w:pStyle w:val="ListParagraph"/>
              <w:numPr>
                <w:ilvl w:val="0"/>
                <w:numId w:val="37"/>
              </w:numPr>
              <w:jc w:val="left"/>
              <w:rPr>
                <w:rFonts w:cs="Arial"/>
              </w:rPr>
            </w:pPr>
            <w:r>
              <w:rPr>
                <w:rFonts w:cs="Arial"/>
              </w:rPr>
              <w:t>Developing our curriculum</w:t>
            </w:r>
          </w:p>
          <w:p w14:paraId="54804B65" w14:textId="76FAC995" w:rsidR="00C96FAB" w:rsidRDefault="00C96FAB" w:rsidP="00C96FAB">
            <w:pPr>
              <w:pStyle w:val="ListParagraph"/>
              <w:numPr>
                <w:ilvl w:val="0"/>
                <w:numId w:val="37"/>
              </w:numPr>
              <w:jc w:val="left"/>
              <w:rPr>
                <w:rFonts w:cs="Arial"/>
              </w:rPr>
            </w:pPr>
            <w:r>
              <w:rPr>
                <w:rFonts w:cs="Arial"/>
              </w:rPr>
              <w:t>Externality can be challenging</w:t>
            </w:r>
          </w:p>
          <w:p w14:paraId="0E14543D" w14:textId="648452BC" w:rsidR="00C96FAB" w:rsidRDefault="00C96FAB" w:rsidP="00C96FAB">
            <w:pPr>
              <w:pStyle w:val="ListParagraph"/>
              <w:numPr>
                <w:ilvl w:val="0"/>
                <w:numId w:val="37"/>
              </w:numPr>
              <w:jc w:val="left"/>
              <w:rPr>
                <w:rFonts w:cs="Arial"/>
              </w:rPr>
            </w:pPr>
            <w:r>
              <w:rPr>
                <w:rFonts w:cs="Arial"/>
              </w:rPr>
              <w:t>Student experience has seen a marked improvement.  The Student Union is growing and had good links and interaction with Management.</w:t>
            </w:r>
          </w:p>
          <w:p w14:paraId="4366EF02" w14:textId="179A98F7" w:rsidR="00C96FAB" w:rsidRDefault="00C96FAB" w:rsidP="00C96FAB">
            <w:pPr>
              <w:pStyle w:val="ListParagraph"/>
              <w:numPr>
                <w:ilvl w:val="0"/>
                <w:numId w:val="37"/>
              </w:numPr>
              <w:jc w:val="left"/>
              <w:rPr>
                <w:rFonts w:cs="Arial"/>
              </w:rPr>
            </w:pPr>
            <w:r>
              <w:rPr>
                <w:rFonts w:cs="Arial"/>
              </w:rPr>
              <w:t>Marketing can be improved, responding to shifts in marketing and resource</w:t>
            </w:r>
          </w:p>
          <w:p w14:paraId="20EAED09" w14:textId="564EAFF1" w:rsidR="00FA15FF" w:rsidRDefault="00FA15FF" w:rsidP="00FA15FF">
            <w:pPr>
              <w:jc w:val="left"/>
              <w:rPr>
                <w:rFonts w:cs="Arial"/>
              </w:rPr>
            </w:pPr>
          </w:p>
          <w:p w14:paraId="23C090FC" w14:textId="3C45120B" w:rsidR="00FA15FF" w:rsidRDefault="00FA15FF" w:rsidP="00FA15FF">
            <w:pPr>
              <w:jc w:val="left"/>
              <w:rPr>
                <w:rFonts w:cs="Arial"/>
              </w:rPr>
            </w:pPr>
            <w:r>
              <w:rPr>
                <w:rFonts w:cs="Arial"/>
              </w:rPr>
              <w:t>Dr Raby noted that some objectives had gone well and some required improvement.  Growth is one of the Institutions drivers.</w:t>
            </w:r>
          </w:p>
          <w:p w14:paraId="40D2044A" w14:textId="53FB71FC" w:rsidR="00FA15FF" w:rsidRDefault="00FA15FF" w:rsidP="00FA15FF">
            <w:pPr>
              <w:jc w:val="left"/>
              <w:rPr>
                <w:rFonts w:cs="Arial"/>
              </w:rPr>
            </w:pPr>
          </w:p>
          <w:p w14:paraId="7050A7FC" w14:textId="3648FEE2" w:rsidR="00FA15FF" w:rsidRDefault="00FA15FF" w:rsidP="00FA15FF">
            <w:pPr>
              <w:jc w:val="left"/>
              <w:rPr>
                <w:rFonts w:cs="Arial"/>
              </w:rPr>
            </w:pPr>
            <w:r>
              <w:rPr>
                <w:rFonts w:cs="Arial"/>
              </w:rPr>
              <w:t>Professor Rapley enquired about staff moral</w:t>
            </w:r>
            <w:r w:rsidR="0035485B">
              <w:rPr>
                <w:rFonts w:cs="Arial"/>
              </w:rPr>
              <w:t>e</w:t>
            </w:r>
            <w:r>
              <w:rPr>
                <w:rFonts w:cs="Arial"/>
              </w:rPr>
              <w:t xml:space="preserve"> and knowledge.  Mr Chapman advised that the School now had a number of mental health first aiders and toolkits to help staff.  Dr Raby added that moral</w:t>
            </w:r>
            <w:r w:rsidR="0035485B">
              <w:rPr>
                <w:rFonts w:cs="Arial"/>
              </w:rPr>
              <w:t>e</w:t>
            </w:r>
            <w:r>
              <w:rPr>
                <w:rFonts w:cs="Arial"/>
              </w:rPr>
              <w:t xml:space="preserve"> at HE is not perfect, the restructure </w:t>
            </w:r>
            <w:r w:rsidR="001517E3">
              <w:rPr>
                <w:rFonts w:cs="Arial"/>
              </w:rPr>
              <w:t>in 2020 happened late and impacted on the 2020/21 academic year.  If we are able to make a pay award soon and earlier in the 2021/22 academic year this would be helpful.  Faculty Leads are helping develop moral</w:t>
            </w:r>
            <w:r w:rsidR="0035485B">
              <w:rPr>
                <w:rFonts w:cs="Arial"/>
              </w:rPr>
              <w:t>e</w:t>
            </w:r>
            <w:r w:rsidR="001517E3">
              <w:rPr>
                <w:rFonts w:cs="Arial"/>
              </w:rPr>
              <w:t xml:space="preserve"> and change but still work to be done.</w:t>
            </w:r>
          </w:p>
          <w:p w14:paraId="22EF84D1" w14:textId="59C70EFB" w:rsidR="001517E3" w:rsidRDefault="001517E3" w:rsidP="00FA15FF">
            <w:pPr>
              <w:jc w:val="left"/>
              <w:rPr>
                <w:rFonts w:cs="Arial"/>
              </w:rPr>
            </w:pPr>
          </w:p>
          <w:p w14:paraId="449690D8" w14:textId="0C9CDCFA" w:rsidR="001517E3" w:rsidRPr="00FA15FF" w:rsidRDefault="001517E3" w:rsidP="00FA15FF">
            <w:pPr>
              <w:jc w:val="left"/>
              <w:rPr>
                <w:rFonts w:cs="Arial"/>
              </w:rPr>
            </w:pPr>
            <w:r>
              <w:rPr>
                <w:rFonts w:cs="Arial"/>
              </w:rPr>
              <w:t>Professor Rapley noted that some staff may not have the confidence to change and we need to ensure we bring them with us as we change.  Staff morale will be an important aspect for DAPs.  Dr Raby advised that Programme Strategic Meetings have been planned to encourage an open discussion on curriculum and scholarly activity.  Staff are excited about the prospect of DAPs during discussions we have had.</w:t>
            </w:r>
          </w:p>
          <w:p w14:paraId="04364907" w14:textId="5213C00E" w:rsidR="004B4918" w:rsidRPr="00B148F6" w:rsidRDefault="004B4918" w:rsidP="00EB22EF">
            <w:pPr>
              <w:jc w:val="left"/>
              <w:rPr>
                <w:rFonts w:cs="Arial"/>
              </w:rPr>
            </w:pPr>
          </w:p>
        </w:tc>
        <w:tc>
          <w:tcPr>
            <w:tcW w:w="1249" w:type="dxa"/>
            <w:gridSpan w:val="2"/>
          </w:tcPr>
          <w:p w14:paraId="319C5667" w14:textId="5385412B" w:rsidR="00D55258" w:rsidRDefault="00D55258" w:rsidP="00D55258">
            <w:pPr>
              <w:pStyle w:val="ListParagraph"/>
              <w:ind w:left="0"/>
              <w:rPr>
                <w:rFonts w:cs="Arial"/>
              </w:rPr>
            </w:pPr>
          </w:p>
          <w:p w14:paraId="3A2200E3" w14:textId="4588DE61" w:rsidR="004B4918" w:rsidRDefault="004B4918" w:rsidP="00D55258">
            <w:pPr>
              <w:pStyle w:val="ListParagraph"/>
              <w:ind w:left="0"/>
              <w:rPr>
                <w:rFonts w:cs="Arial"/>
              </w:rPr>
            </w:pPr>
          </w:p>
          <w:p w14:paraId="2EC807E1" w14:textId="4AE31802" w:rsidR="004B4918" w:rsidRDefault="004B4918" w:rsidP="00D55258">
            <w:pPr>
              <w:pStyle w:val="ListParagraph"/>
              <w:ind w:left="0"/>
              <w:rPr>
                <w:rFonts w:cs="Arial"/>
              </w:rPr>
            </w:pPr>
          </w:p>
          <w:p w14:paraId="3006656F" w14:textId="77777777" w:rsidR="00327883" w:rsidRDefault="00327883" w:rsidP="00D55258">
            <w:pPr>
              <w:pStyle w:val="ListParagraph"/>
              <w:ind w:left="0"/>
              <w:rPr>
                <w:rFonts w:cs="Arial"/>
              </w:rPr>
            </w:pPr>
          </w:p>
          <w:p w14:paraId="011FA0A7" w14:textId="77777777" w:rsidR="00327883" w:rsidRDefault="00327883" w:rsidP="00D55258">
            <w:pPr>
              <w:pStyle w:val="ListParagraph"/>
              <w:ind w:left="0"/>
              <w:rPr>
                <w:rFonts w:cs="Arial"/>
              </w:rPr>
            </w:pPr>
          </w:p>
        </w:tc>
      </w:tr>
      <w:tr w:rsidR="00F728F2" w:rsidRPr="00662870" w14:paraId="3D3E952A" w14:textId="77777777" w:rsidTr="00F5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36" w:type="dxa"/>
          </w:tcPr>
          <w:p w14:paraId="158DA670" w14:textId="0DAF2AAF" w:rsidR="00F728F2" w:rsidRDefault="001F283D" w:rsidP="002E16A0">
            <w:pPr>
              <w:jc w:val="left"/>
              <w:rPr>
                <w:rFonts w:cs="Arial"/>
              </w:rPr>
            </w:pPr>
            <w:r>
              <w:rPr>
                <w:rFonts w:cs="Arial"/>
              </w:rPr>
              <w:t>9</w:t>
            </w:r>
            <w:r w:rsidR="00F728F2">
              <w:rPr>
                <w:rFonts w:cs="Arial"/>
              </w:rPr>
              <w:t>.</w:t>
            </w:r>
          </w:p>
        </w:tc>
        <w:tc>
          <w:tcPr>
            <w:tcW w:w="7567" w:type="dxa"/>
            <w:gridSpan w:val="3"/>
          </w:tcPr>
          <w:p w14:paraId="7636C0A5" w14:textId="1E6C5001" w:rsidR="00703019" w:rsidRDefault="00EB22EF" w:rsidP="00B15DEB">
            <w:pPr>
              <w:jc w:val="left"/>
              <w:rPr>
                <w:rFonts w:cs="Arial"/>
                <w:b/>
              </w:rPr>
            </w:pPr>
            <w:r>
              <w:rPr>
                <w:rFonts w:cs="Arial"/>
                <w:b/>
              </w:rPr>
              <w:t>Academic Strategy 2021 – 24</w:t>
            </w:r>
          </w:p>
          <w:p w14:paraId="4DE9A0A7" w14:textId="230A8778" w:rsidR="00EB22EF" w:rsidRDefault="00EB22EF" w:rsidP="00B15DEB">
            <w:pPr>
              <w:jc w:val="left"/>
              <w:rPr>
                <w:rFonts w:cs="Arial"/>
                <w:b/>
              </w:rPr>
            </w:pPr>
            <w:r>
              <w:rPr>
                <w:rFonts w:cs="Arial"/>
                <w:b/>
              </w:rPr>
              <w:t>Emerging themes &amp; issues</w:t>
            </w:r>
          </w:p>
          <w:p w14:paraId="505B5D83" w14:textId="13C5C446" w:rsidR="00F54E1F" w:rsidRDefault="00F54E1F" w:rsidP="00B15DEB">
            <w:pPr>
              <w:jc w:val="left"/>
              <w:rPr>
                <w:rFonts w:cs="Arial"/>
                <w:b/>
              </w:rPr>
            </w:pPr>
          </w:p>
          <w:p w14:paraId="250772EB" w14:textId="6BF8A6E6" w:rsidR="00540885" w:rsidRDefault="001D7D73" w:rsidP="00B15DEB">
            <w:pPr>
              <w:jc w:val="left"/>
              <w:rPr>
                <w:rFonts w:cs="Arial"/>
              </w:rPr>
            </w:pPr>
            <w:r>
              <w:rPr>
                <w:rFonts w:cs="Arial"/>
              </w:rPr>
              <w:lastRenderedPageBreak/>
              <w:t xml:space="preserve">Mr Waddington </w:t>
            </w:r>
            <w:r w:rsidR="00A57F66">
              <w:rPr>
                <w:rFonts w:cs="Arial"/>
              </w:rPr>
              <w:t>presented the draft Academic Strategy to the Board.  It was noted:</w:t>
            </w:r>
          </w:p>
          <w:p w14:paraId="3D27BC64" w14:textId="08BEF5B3" w:rsidR="00A57F66" w:rsidRDefault="00A57F66" w:rsidP="00A57F66">
            <w:pPr>
              <w:pStyle w:val="ListParagraph"/>
              <w:numPr>
                <w:ilvl w:val="0"/>
                <w:numId w:val="37"/>
              </w:numPr>
              <w:jc w:val="left"/>
              <w:rPr>
                <w:rFonts w:cs="Arial"/>
              </w:rPr>
            </w:pPr>
            <w:r>
              <w:rPr>
                <w:rFonts w:cs="Arial"/>
              </w:rPr>
              <w:t>An Academic Strategy Working Group was established to review the strategy which appeared quite complex with many strands</w:t>
            </w:r>
          </w:p>
          <w:p w14:paraId="20E48A6D" w14:textId="7FDE0582" w:rsidR="00A57F66" w:rsidRDefault="00A57F66" w:rsidP="00A57F66">
            <w:pPr>
              <w:pStyle w:val="ListParagraph"/>
              <w:numPr>
                <w:ilvl w:val="0"/>
                <w:numId w:val="37"/>
              </w:numPr>
              <w:jc w:val="left"/>
              <w:rPr>
                <w:rFonts w:cs="Arial"/>
              </w:rPr>
            </w:pPr>
            <w:r>
              <w:rPr>
                <w:rFonts w:cs="Arial"/>
              </w:rPr>
              <w:t>We asked ourselves do we understand who we are? And what does it mean to be an arts school</w:t>
            </w:r>
          </w:p>
          <w:p w14:paraId="1868C2EF" w14:textId="7013CBA1" w:rsidR="00A57F66" w:rsidRDefault="00A57F66" w:rsidP="00A57F66">
            <w:pPr>
              <w:pStyle w:val="ListParagraph"/>
              <w:numPr>
                <w:ilvl w:val="0"/>
                <w:numId w:val="37"/>
              </w:numPr>
              <w:jc w:val="left"/>
              <w:rPr>
                <w:rFonts w:cs="Arial"/>
              </w:rPr>
            </w:pPr>
            <w:r>
              <w:rPr>
                <w:rFonts w:cs="Arial"/>
              </w:rPr>
              <w:t>Reviewed to identify clear objectives with a fresh approach</w:t>
            </w:r>
          </w:p>
          <w:p w14:paraId="4277DA98" w14:textId="69402922" w:rsidR="00A57F66" w:rsidRPr="00A57F66" w:rsidRDefault="00E7707A" w:rsidP="00A57F66">
            <w:pPr>
              <w:pStyle w:val="ListParagraph"/>
              <w:numPr>
                <w:ilvl w:val="0"/>
                <w:numId w:val="37"/>
              </w:numPr>
              <w:jc w:val="left"/>
              <w:rPr>
                <w:rFonts w:cs="Arial"/>
              </w:rPr>
            </w:pPr>
            <w:r>
              <w:rPr>
                <w:rFonts w:cs="Arial"/>
              </w:rPr>
              <w:t>We are a small institution which allows our staff to really know their students</w:t>
            </w:r>
          </w:p>
          <w:p w14:paraId="277AF9DC" w14:textId="66BA7FDE" w:rsidR="00E667B7" w:rsidRDefault="00E667B7" w:rsidP="00F56153">
            <w:pPr>
              <w:jc w:val="left"/>
              <w:rPr>
                <w:rFonts w:cs="Arial"/>
              </w:rPr>
            </w:pPr>
          </w:p>
          <w:p w14:paraId="3B8672C2" w14:textId="7A8ADCE1" w:rsidR="005F64E3" w:rsidRDefault="00A57F66" w:rsidP="00F56153">
            <w:pPr>
              <w:jc w:val="left"/>
              <w:rPr>
                <w:rFonts w:cs="Arial"/>
              </w:rPr>
            </w:pPr>
            <w:r>
              <w:rPr>
                <w:rFonts w:cs="Arial"/>
              </w:rPr>
              <w:t>The draft had been reviewed by Academic Board and a final version would be approved at the June Academic Board, together with an operational plan.</w:t>
            </w:r>
            <w:r w:rsidR="00E7707A">
              <w:rPr>
                <w:rFonts w:cs="Arial"/>
              </w:rPr>
              <w:t xml:space="preserve">  Consultation has taken place at all levels – Academic Board, Corporation Board, Academic Teams and </w:t>
            </w:r>
            <w:r w:rsidR="00B131AF">
              <w:rPr>
                <w:rFonts w:cs="Arial"/>
              </w:rPr>
              <w:t>S</w:t>
            </w:r>
            <w:r w:rsidR="00E7707A">
              <w:rPr>
                <w:rFonts w:cs="Arial"/>
              </w:rPr>
              <w:t>tudents.</w:t>
            </w:r>
          </w:p>
          <w:p w14:paraId="3BF0574F" w14:textId="77777777" w:rsidR="00A57F66" w:rsidRDefault="00A57F66" w:rsidP="00F56153">
            <w:pPr>
              <w:jc w:val="left"/>
              <w:rPr>
                <w:rFonts w:cs="Arial"/>
              </w:rPr>
            </w:pPr>
          </w:p>
          <w:p w14:paraId="0FD591EC" w14:textId="77777777" w:rsidR="00A57F66" w:rsidRDefault="00A57F66" w:rsidP="00F56153">
            <w:pPr>
              <w:jc w:val="left"/>
              <w:rPr>
                <w:rFonts w:cs="Arial"/>
              </w:rPr>
            </w:pPr>
            <w:r>
              <w:rPr>
                <w:rFonts w:cs="Arial"/>
              </w:rPr>
              <w:t xml:space="preserve">Professor Simmons </w:t>
            </w:r>
            <w:r w:rsidR="001F0D43">
              <w:rPr>
                <w:rFonts w:cs="Arial"/>
              </w:rPr>
              <w:t>commented that there are a lot of interesting items and more focus is needed on the curriculum, with discussion at Board level, of our core business.</w:t>
            </w:r>
          </w:p>
          <w:p w14:paraId="6A7630A3" w14:textId="77777777" w:rsidR="001F0D43" w:rsidRDefault="001F0D43" w:rsidP="00F56153">
            <w:pPr>
              <w:jc w:val="left"/>
              <w:rPr>
                <w:rFonts w:cs="Arial"/>
              </w:rPr>
            </w:pPr>
          </w:p>
          <w:p w14:paraId="2655F082" w14:textId="77777777" w:rsidR="001F0D43" w:rsidRDefault="001F0D43" w:rsidP="00F56153">
            <w:pPr>
              <w:jc w:val="left"/>
              <w:rPr>
                <w:rFonts w:cs="Arial"/>
              </w:rPr>
            </w:pPr>
            <w:r>
              <w:rPr>
                <w:rFonts w:cs="Arial"/>
              </w:rPr>
              <w:t>Mr Trotter noted that this report was one of the best documents he had seen and was valuable, clear, articulate and well presented.  It carried a confident tone.</w:t>
            </w:r>
          </w:p>
          <w:p w14:paraId="59196844" w14:textId="77777777" w:rsidR="001F0D43" w:rsidRDefault="001F0D43" w:rsidP="00F56153">
            <w:pPr>
              <w:jc w:val="left"/>
              <w:rPr>
                <w:rFonts w:cs="Arial"/>
              </w:rPr>
            </w:pPr>
          </w:p>
          <w:p w14:paraId="23E15608" w14:textId="6E3F34A4" w:rsidR="001F0D43" w:rsidRDefault="001F0D43" w:rsidP="00F56153">
            <w:pPr>
              <w:jc w:val="left"/>
              <w:rPr>
                <w:rFonts w:cs="Arial"/>
              </w:rPr>
            </w:pPr>
            <w:r>
              <w:rPr>
                <w:rFonts w:cs="Arial"/>
              </w:rPr>
              <w:t xml:space="preserve">Mr Bailey thanked Mr Waddington for the discussion.  </w:t>
            </w:r>
            <w:r w:rsidR="00B131AF">
              <w:rPr>
                <w:rFonts w:cs="Arial"/>
              </w:rPr>
              <w:t>Earlier in the day</w:t>
            </w:r>
            <w:r>
              <w:rPr>
                <w:rFonts w:cs="Arial"/>
              </w:rPr>
              <w:t xml:space="preserve"> it was unclear where discussion was going, but now can see the aim to refocus strategic ambition, leading the journey and student experience.  The School is a vibrant place with “students who could change the world”.  Would it be possible to have a staff or school conference to boost morale and provide clarity in the journey we are </w:t>
            </w:r>
            <w:r w:rsidR="00572044">
              <w:rPr>
                <w:rFonts w:cs="Arial"/>
              </w:rPr>
              <w:t>taking?</w:t>
            </w:r>
          </w:p>
          <w:p w14:paraId="3725D6AE" w14:textId="77777777" w:rsidR="00E7707A" w:rsidRDefault="00E7707A" w:rsidP="00F56153">
            <w:pPr>
              <w:jc w:val="left"/>
              <w:rPr>
                <w:rFonts w:cs="Arial"/>
              </w:rPr>
            </w:pPr>
          </w:p>
          <w:p w14:paraId="0F11B7B7" w14:textId="77777777" w:rsidR="00E7707A" w:rsidRDefault="00E7707A" w:rsidP="00F56153">
            <w:pPr>
              <w:jc w:val="left"/>
              <w:rPr>
                <w:rFonts w:cs="Arial"/>
              </w:rPr>
            </w:pPr>
            <w:r>
              <w:rPr>
                <w:rFonts w:cs="Arial"/>
              </w:rPr>
              <w:t>Mr Goldsborough echoed Mr Bailey’s comments.  The document was refreshing with joined up thinking.  We need to ensure that we look at industry needs and bring externality, reducing the gap between creative and practical</w:t>
            </w:r>
            <w:r w:rsidR="00572044">
              <w:rPr>
                <w:rFonts w:cs="Arial"/>
              </w:rPr>
              <w:t>.</w:t>
            </w:r>
          </w:p>
          <w:p w14:paraId="623F79B2" w14:textId="77777777" w:rsidR="00B131AF" w:rsidRDefault="00B131AF" w:rsidP="00F56153">
            <w:pPr>
              <w:jc w:val="left"/>
              <w:rPr>
                <w:rFonts w:cs="Arial"/>
              </w:rPr>
            </w:pPr>
          </w:p>
          <w:p w14:paraId="01049F17" w14:textId="7D929C8E" w:rsidR="00B131AF" w:rsidRPr="00DF0164" w:rsidRDefault="00B131AF" w:rsidP="00F56153">
            <w:pPr>
              <w:jc w:val="left"/>
              <w:rPr>
                <w:rFonts w:cs="Arial"/>
              </w:rPr>
            </w:pPr>
            <w:r>
              <w:rPr>
                <w:rFonts w:cs="Arial"/>
              </w:rPr>
              <w:t>Dr Raby noted comments on a conference and would consider this approach.</w:t>
            </w:r>
          </w:p>
        </w:tc>
        <w:tc>
          <w:tcPr>
            <w:tcW w:w="1249" w:type="dxa"/>
            <w:gridSpan w:val="2"/>
          </w:tcPr>
          <w:p w14:paraId="16BA2D1C" w14:textId="77777777" w:rsidR="001873C3" w:rsidRDefault="001873C3" w:rsidP="000E2260">
            <w:pPr>
              <w:pStyle w:val="ListParagraph"/>
              <w:ind w:left="0"/>
              <w:jc w:val="center"/>
              <w:rPr>
                <w:rFonts w:cs="Arial"/>
              </w:rPr>
            </w:pPr>
          </w:p>
          <w:p w14:paraId="519EAD1D" w14:textId="77777777" w:rsidR="003534B6" w:rsidRDefault="003534B6" w:rsidP="000E2260">
            <w:pPr>
              <w:pStyle w:val="ListParagraph"/>
              <w:ind w:left="0"/>
              <w:jc w:val="center"/>
              <w:rPr>
                <w:rFonts w:cs="Arial"/>
              </w:rPr>
            </w:pPr>
          </w:p>
          <w:p w14:paraId="4BE7359E" w14:textId="77777777" w:rsidR="003534B6" w:rsidRDefault="003534B6" w:rsidP="000E2260">
            <w:pPr>
              <w:pStyle w:val="ListParagraph"/>
              <w:ind w:left="0"/>
              <w:jc w:val="center"/>
              <w:rPr>
                <w:rFonts w:cs="Arial"/>
              </w:rPr>
            </w:pPr>
          </w:p>
          <w:p w14:paraId="375F713B" w14:textId="77777777" w:rsidR="003534B6" w:rsidRDefault="003534B6" w:rsidP="000E2260">
            <w:pPr>
              <w:pStyle w:val="ListParagraph"/>
              <w:ind w:left="0"/>
              <w:jc w:val="center"/>
              <w:rPr>
                <w:rFonts w:cs="Arial"/>
              </w:rPr>
            </w:pPr>
          </w:p>
          <w:p w14:paraId="63CFFD8A" w14:textId="16E8231D" w:rsidR="003534B6" w:rsidRDefault="003534B6" w:rsidP="003534B6">
            <w:pPr>
              <w:pStyle w:val="ListParagraph"/>
              <w:ind w:left="0"/>
              <w:rPr>
                <w:rFonts w:cs="Arial"/>
              </w:rPr>
            </w:pPr>
          </w:p>
        </w:tc>
      </w:tr>
      <w:tr w:rsidR="001F283D" w:rsidRPr="00662870" w14:paraId="4C24756D" w14:textId="77777777" w:rsidTr="00383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775A39DD" w14:textId="0849D527" w:rsidR="001F283D" w:rsidRDefault="001F283D" w:rsidP="002E16A0">
            <w:pPr>
              <w:jc w:val="left"/>
              <w:rPr>
                <w:rFonts w:cs="Arial"/>
              </w:rPr>
            </w:pPr>
            <w:r>
              <w:rPr>
                <w:rFonts w:cs="Arial"/>
              </w:rPr>
              <w:lastRenderedPageBreak/>
              <w:t>10.</w:t>
            </w:r>
          </w:p>
        </w:tc>
        <w:tc>
          <w:tcPr>
            <w:tcW w:w="7567" w:type="dxa"/>
            <w:gridSpan w:val="3"/>
          </w:tcPr>
          <w:p w14:paraId="1134AF5D" w14:textId="0F65099E" w:rsidR="001F283D" w:rsidRDefault="00260891" w:rsidP="00AC7A5D">
            <w:pPr>
              <w:jc w:val="left"/>
              <w:rPr>
                <w:rFonts w:cs="Arial"/>
                <w:b/>
              </w:rPr>
            </w:pPr>
            <w:r>
              <w:rPr>
                <w:rFonts w:cs="Arial"/>
                <w:b/>
              </w:rPr>
              <w:t>Marketing Strategy</w:t>
            </w:r>
          </w:p>
          <w:p w14:paraId="322E9FE2" w14:textId="5A318BA0" w:rsidR="00260891" w:rsidRDefault="00260891" w:rsidP="00AC7A5D">
            <w:pPr>
              <w:jc w:val="left"/>
              <w:rPr>
                <w:rFonts w:cs="Arial"/>
                <w:b/>
              </w:rPr>
            </w:pPr>
            <w:r>
              <w:rPr>
                <w:rFonts w:cs="Arial"/>
                <w:b/>
              </w:rPr>
              <w:t>Key features, curriculum alignment &amp; development</w:t>
            </w:r>
          </w:p>
          <w:p w14:paraId="6471ACE0" w14:textId="77777777" w:rsidR="00DF0164" w:rsidRDefault="00DF0164" w:rsidP="00AC7A5D">
            <w:pPr>
              <w:jc w:val="left"/>
              <w:rPr>
                <w:rFonts w:cs="Arial"/>
                <w:b/>
              </w:rPr>
            </w:pPr>
          </w:p>
          <w:p w14:paraId="395E4B14" w14:textId="43078572" w:rsidR="005F64E3" w:rsidRDefault="00513151" w:rsidP="005F64E3">
            <w:pPr>
              <w:jc w:val="left"/>
              <w:rPr>
                <w:rFonts w:cs="Arial"/>
              </w:rPr>
            </w:pPr>
            <w:r>
              <w:rPr>
                <w:rFonts w:cs="Arial"/>
              </w:rPr>
              <w:t xml:space="preserve">Mr Chapman presented the Marketing Strategy Review to the Board.  The report sets out the current draft Value Proposition which will be the heart of the new strategy driving tactical and operational activity </w:t>
            </w:r>
            <w:r>
              <w:rPr>
                <w:rFonts w:cs="Arial"/>
              </w:rPr>
              <w:lastRenderedPageBreak/>
              <w:t>over the next 3 years.  Mr Goldsborough had been deeply involved in discussions to date to review the strategy and identify</w:t>
            </w:r>
            <w:r w:rsidR="00B131AF">
              <w:rPr>
                <w:rFonts w:cs="Arial"/>
              </w:rPr>
              <w:t>:</w:t>
            </w:r>
          </w:p>
          <w:p w14:paraId="129739AA" w14:textId="77777777" w:rsidR="00B131AF" w:rsidRDefault="00B131AF" w:rsidP="005F64E3">
            <w:pPr>
              <w:jc w:val="left"/>
              <w:rPr>
                <w:rFonts w:cs="Arial"/>
              </w:rPr>
            </w:pPr>
          </w:p>
          <w:p w14:paraId="70429B2C" w14:textId="08E0165E" w:rsidR="00513151" w:rsidRDefault="00513151" w:rsidP="00513151">
            <w:pPr>
              <w:pStyle w:val="ListParagraph"/>
              <w:numPr>
                <w:ilvl w:val="0"/>
                <w:numId w:val="36"/>
              </w:numPr>
              <w:jc w:val="left"/>
              <w:rPr>
                <w:rFonts w:cs="Arial"/>
              </w:rPr>
            </w:pPr>
            <w:r>
              <w:rPr>
                <w:rFonts w:cs="Arial"/>
              </w:rPr>
              <w:t>Where do we want to be?</w:t>
            </w:r>
          </w:p>
          <w:p w14:paraId="17C6DC9B" w14:textId="017DB9E4" w:rsidR="00513151" w:rsidRDefault="00513151" w:rsidP="00513151">
            <w:pPr>
              <w:pStyle w:val="ListParagraph"/>
              <w:numPr>
                <w:ilvl w:val="0"/>
                <w:numId w:val="36"/>
              </w:numPr>
              <w:jc w:val="left"/>
              <w:rPr>
                <w:rFonts w:cs="Arial"/>
              </w:rPr>
            </w:pPr>
            <w:r>
              <w:rPr>
                <w:rFonts w:cs="Arial"/>
              </w:rPr>
              <w:t>How do we get there?</w:t>
            </w:r>
          </w:p>
          <w:p w14:paraId="4F50FE8C" w14:textId="36AADA33" w:rsidR="00513151" w:rsidRPr="00513151" w:rsidRDefault="00513151" w:rsidP="00513151">
            <w:pPr>
              <w:pStyle w:val="ListParagraph"/>
              <w:numPr>
                <w:ilvl w:val="0"/>
                <w:numId w:val="36"/>
              </w:numPr>
              <w:jc w:val="left"/>
              <w:rPr>
                <w:rFonts w:cs="Arial"/>
              </w:rPr>
            </w:pPr>
            <w:r>
              <w:rPr>
                <w:rFonts w:cs="Arial"/>
              </w:rPr>
              <w:t>How do we know we are there?</w:t>
            </w:r>
          </w:p>
          <w:p w14:paraId="4FFED968" w14:textId="77777777" w:rsidR="00EA7E78" w:rsidRDefault="00EA7E78" w:rsidP="00260891">
            <w:pPr>
              <w:jc w:val="left"/>
              <w:rPr>
                <w:rFonts w:cs="Arial"/>
                <w:b/>
              </w:rPr>
            </w:pPr>
          </w:p>
          <w:p w14:paraId="6A7F58AC" w14:textId="2FE0F008" w:rsidR="00867DE8" w:rsidRDefault="00867DE8" w:rsidP="00260891">
            <w:pPr>
              <w:jc w:val="left"/>
              <w:rPr>
                <w:rFonts w:cs="Arial"/>
              </w:rPr>
            </w:pPr>
            <w:r w:rsidRPr="00867DE8">
              <w:rPr>
                <w:rFonts w:cs="Arial"/>
              </w:rPr>
              <w:t xml:space="preserve">As part of the </w:t>
            </w:r>
            <w:r>
              <w:rPr>
                <w:rFonts w:cs="Arial"/>
              </w:rPr>
              <w:t>strategy review we are looking at common language to ensure a focussed and consistent approach across the strategies.</w:t>
            </w:r>
          </w:p>
          <w:p w14:paraId="636520B8" w14:textId="39A52D6D" w:rsidR="002903C8" w:rsidRDefault="002903C8" w:rsidP="00260891">
            <w:pPr>
              <w:jc w:val="left"/>
              <w:rPr>
                <w:rFonts w:cs="Arial"/>
              </w:rPr>
            </w:pPr>
          </w:p>
          <w:p w14:paraId="10CC8EBC" w14:textId="2E108292" w:rsidR="002903C8" w:rsidRDefault="002903C8" w:rsidP="00260891">
            <w:pPr>
              <w:jc w:val="left"/>
              <w:rPr>
                <w:rFonts w:cs="Arial"/>
              </w:rPr>
            </w:pPr>
            <w:r>
              <w:rPr>
                <w:rFonts w:cs="Arial"/>
              </w:rPr>
              <w:t>To help develop the strategy we have been speaking with student groups, looking at value proposition statements and testing areas on the core group.  We have also looked at sentiment testing of words – negative, positive and neutral.</w:t>
            </w:r>
          </w:p>
          <w:p w14:paraId="4A6DEF7C" w14:textId="768936B8" w:rsidR="002903C8" w:rsidRDefault="002903C8" w:rsidP="00260891">
            <w:pPr>
              <w:jc w:val="left"/>
              <w:rPr>
                <w:rFonts w:cs="Arial"/>
              </w:rPr>
            </w:pPr>
          </w:p>
          <w:p w14:paraId="09052669" w14:textId="11ACA493" w:rsidR="002903C8" w:rsidRDefault="002903C8" w:rsidP="00260891">
            <w:pPr>
              <w:jc w:val="left"/>
              <w:rPr>
                <w:rFonts w:cs="Arial"/>
              </w:rPr>
            </w:pPr>
            <w:r>
              <w:rPr>
                <w:rFonts w:cs="Arial"/>
              </w:rPr>
              <w:t xml:space="preserve">We have one and a half years to engage prospective students through awareness, conversations, consideration and advocacy.  </w:t>
            </w:r>
          </w:p>
          <w:p w14:paraId="27325ADE" w14:textId="51D4CAB8" w:rsidR="002903C8" w:rsidRDefault="002903C8" w:rsidP="00260891">
            <w:pPr>
              <w:jc w:val="left"/>
              <w:rPr>
                <w:rFonts w:cs="Arial"/>
              </w:rPr>
            </w:pPr>
          </w:p>
          <w:p w14:paraId="6B71C70A" w14:textId="18F93B90" w:rsidR="002903C8" w:rsidRDefault="002903C8" w:rsidP="00260891">
            <w:pPr>
              <w:jc w:val="left"/>
              <w:rPr>
                <w:rFonts w:cs="Arial"/>
              </w:rPr>
            </w:pPr>
            <w:r>
              <w:rPr>
                <w:rFonts w:cs="Arial"/>
              </w:rPr>
              <w:t>We would like to increase market share in the north and market specific products outside of the north.  We know we can grow, we need to focus on it.</w:t>
            </w:r>
          </w:p>
          <w:p w14:paraId="000040DE" w14:textId="77777777" w:rsidR="00867DE8" w:rsidRDefault="00867DE8" w:rsidP="00260891">
            <w:pPr>
              <w:jc w:val="left"/>
              <w:rPr>
                <w:rFonts w:cs="Arial"/>
              </w:rPr>
            </w:pPr>
          </w:p>
          <w:p w14:paraId="0D062428" w14:textId="3CABB307" w:rsidR="00867DE8" w:rsidRDefault="00867DE8" w:rsidP="00260891">
            <w:pPr>
              <w:jc w:val="left"/>
              <w:rPr>
                <w:rFonts w:cs="Arial"/>
              </w:rPr>
            </w:pPr>
            <w:r>
              <w:rPr>
                <w:rFonts w:cs="Arial"/>
              </w:rPr>
              <w:t xml:space="preserve">Mr Goldsborough noted from a professional perspective he was comfortable with the process so far which he had been involved in and thanked the team for the work to date.  We are by no means at the end of the journey however progress is being made.  It is a very difficult sector with a small location and we need to be clear on what we want to achieve and be able to </w:t>
            </w:r>
            <w:r w:rsidR="00B131AF">
              <w:rPr>
                <w:rFonts w:cs="Arial"/>
              </w:rPr>
              <w:t xml:space="preserve">be </w:t>
            </w:r>
            <w:r>
              <w:rPr>
                <w:rFonts w:cs="Arial"/>
              </w:rPr>
              <w:t>reactive where necessary.</w:t>
            </w:r>
          </w:p>
          <w:p w14:paraId="554570ED" w14:textId="77777777" w:rsidR="00867DE8" w:rsidRDefault="00867DE8" w:rsidP="00260891">
            <w:pPr>
              <w:jc w:val="left"/>
              <w:rPr>
                <w:rFonts w:cs="Arial"/>
              </w:rPr>
            </w:pPr>
          </w:p>
          <w:p w14:paraId="09B41B47" w14:textId="16838648" w:rsidR="00867DE8" w:rsidRDefault="00867DE8" w:rsidP="00260891">
            <w:pPr>
              <w:jc w:val="left"/>
              <w:rPr>
                <w:rFonts w:cs="Arial"/>
              </w:rPr>
            </w:pPr>
            <w:r>
              <w:rPr>
                <w:rFonts w:cs="Arial"/>
              </w:rPr>
              <w:t xml:space="preserve">Mr Hughes asked if we are limiting ourselves with a “North” focus.  We have a very good offering, if not better than other Institutions.  Mr Chapman advised that we need to grow our market share and break out.  </w:t>
            </w:r>
            <w:r w:rsidR="000D58E2">
              <w:rPr>
                <w:rFonts w:cs="Arial"/>
              </w:rPr>
              <w:t>We have a national offering with the Studios that will come on line later this year, however, it is unrealistic to build outside of the north due to other Institutions already out there.</w:t>
            </w:r>
          </w:p>
          <w:p w14:paraId="26E1FF13" w14:textId="77777777" w:rsidR="000D58E2" w:rsidRDefault="000D58E2" w:rsidP="00260891">
            <w:pPr>
              <w:jc w:val="left"/>
              <w:rPr>
                <w:rFonts w:cs="Arial"/>
              </w:rPr>
            </w:pPr>
          </w:p>
          <w:p w14:paraId="6F639C77" w14:textId="77777777" w:rsidR="000D58E2" w:rsidRDefault="000D58E2" w:rsidP="00260891">
            <w:pPr>
              <w:jc w:val="left"/>
              <w:rPr>
                <w:rFonts w:cs="Arial"/>
              </w:rPr>
            </w:pPr>
            <w:r>
              <w:rPr>
                <w:rFonts w:cs="Arial"/>
              </w:rPr>
              <w:t>Mr Goldsborough noted that budget is also a practical reason for a north focus.  Budget would need to increase to do this in a strong market.</w:t>
            </w:r>
          </w:p>
          <w:p w14:paraId="6B8FB9A9" w14:textId="77777777" w:rsidR="000D58E2" w:rsidRDefault="000D58E2" w:rsidP="00260891">
            <w:pPr>
              <w:jc w:val="left"/>
              <w:rPr>
                <w:rFonts w:cs="Arial"/>
              </w:rPr>
            </w:pPr>
          </w:p>
          <w:p w14:paraId="424F00B2" w14:textId="72A9A288" w:rsidR="000D58E2" w:rsidRDefault="000D58E2" w:rsidP="00260891">
            <w:pPr>
              <w:jc w:val="left"/>
              <w:rPr>
                <w:rFonts w:cs="Arial"/>
              </w:rPr>
            </w:pPr>
            <w:r>
              <w:rPr>
                <w:rFonts w:cs="Arial"/>
              </w:rPr>
              <w:t xml:space="preserve">Professor Rapley noted that this had improved a lot over the last 18mths in a declining market.  There was some very good research and analysis included in the paper, however, we also need to have instinct </w:t>
            </w:r>
            <w:r w:rsidR="00C3231F">
              <w:rPr>
                <w:rFonts w:cs="Arial"/>
              </w:rPr>
              <w:t>as well</w:t>
            </w:r>
            <w:r>
              <w:rPr>
                <w:rFonts w:cs="Arial"/>
              </w:rPr>
              <w:t>:</w:t>
            </w:r>
          </w:p>
          <w:p w14:paraId="31B72EE8" w14:textId="77777777" w:rsidR="002903C8" w:rsidRDefault="002903C8" w:rsidP="00260891">
            <w:pPr>
              <w:jc w:val="left"/>
              <w:rPr>
                <w:rFonts w:cs="Arial"/>
              </w:rPr>
            </w:pPr>
          </w:p>
          <w:p w14:paraId="6D96CC0B" w14:textId="77777777" w:rsidR="000D58E2" w:rsidRDefault="000D58E2" w:rsidP="000D58E2">
            <w:pPr>
              <w:pStyle w:val="ListParagraph"/>
              <w:numPr>
                <w:ilvl w:val="0"/>
                <w:numId w:val="36"/>
              </w:numPr>
              <w:jc w:val="left"/>
              <w:rPr>
                <w:rFonts w:cs="Arial"/>
              </w:rPr>
            </w:pPr>
            <w:r>
              <w:rPr>
                <w:rFonts w:cs="Arial"/>
              </w:rPr>
              <w:t>Who are you targeting?</w:t>
            </w:r>
          </w:p>
          <w:p w14:paraId="2767F75A" w14:textId="77777777" w:rsidR="000D58E2" w:rsidRDefault="000D58E2" w:rsidP="000D58E2">
            <w:pPr>
              <w:pStyle w:val="ListParagraph"/>
              <w:numPr>
                <w:ilvl w:val="0"/>
                <w:numId w:val="36"/>
              </w:numPr>
              <w:jc w:val="left"/>
              <w:rPr>
                <w:rFonts w:cs="Arial"/>
              </w:rPr>
            </w:pPr>
            <w:r>
              <w:rPr>
                <w:rFonts w:cs="Arial"/>
              </w:rPr>
              <w:t>When do parental issues drop out of considerations?</w:t>
            </w:r>
          </w:p>
          <w:p w14:paraId="3D6D525A" w14:textId="77777777" w:rsidR="000D58E2" w:rsidRDefault="000D58E2" w:rsidP="000D58E2">
            <w:pPr>
              <w:pStyle w:val="ListParagraph"/>
              <w:numPr>
                <w:ilvl w:val="0"/>
                <w:numId w:val="36"/>
              </w:numPr>
              <w:jc w:val="left"/>
              <w:rPr>
                <w:rFonts w:cs="Arial"/>
              </w:rPr>
            </w:pPr>
            <w:r>
              <w:rPr>
                <w:rFonts w:cs="Arial"/>
              </w:rPr>
              <w:lastRenderedPageBreak/>
              <w:t>Who are the influencers?</w:t>
            </w:r>
          </w:p>
          <w:p w14:paraId="72BEB949" w14:textId="77777777" w:rsidR="000D58E2" w:rsidRDefault="000D58E2" w:rsidP="000D58E2">
            <w:pPr>
              <w:pStyle w:val="ListParagraph"/>
              <w:numPr>
                <w:ilvl w:val="0"/>
                <w:numId w:val="36"/>
              </w:numPr>
              <w:jc w:val="left"/>
              <w:rPr>
                <w:rFonts w:cs="Arial"/>
              </w:rPr>
            </w:pPr>
            <w:r>
              <w:rPr>
                <w:rFonts w:cs="Arial"/>
              </w:rPr>
              <w:t>Who can influence prospective students?</w:t>
            </w:r>
          </w:p>
          <w:p w14:paraId="2652BF69" w14:textId="77777777" w:rsidR="000D58E2" w:rsidRDefault="000D58E2" w:rsidP="000D58E2">
            <w:pPr>
              <w:jc w:val="left"/>
              <w:rPr>
                <w:rFonts w:cs="Arial"/>
              </w:rPr>
            </w:pPr>
          </w:p>
          <w:p w14:paraId="53191AA1" w14:textId="6BA92B5B" w:rsidR="000D58E2" w:rsidRDefault="000D58E2" w:rsidP="000D58E2">
            <w:pPr>
              <w:jc w:val="left"/>
              <w:rPr>
                <w:rFonts w:cs="Arial"/>
              </w:rPr>
            </w:pPr>
            <w:r>
              <w:rPr>
                <w:rFonts w:cs="Arial"/>
              </w:rPr>
              <w:t>Professor Rapley also advised on an air of caution in describing aspects of the strategy, “skilled, ambitious and professionals” would not be suitable for describing all levels</w:t>
            </w:r>
            <w:r w:rsidR="00B131AF">
              <w:rPr>
                <w:rFonts w:cs="Arial"/>
              </w:rPr>
              <w:t xml:space="preserve"> of students</w:t>
            </w:r>
            <w:r>
              <w:rPr>
                <w:rFonts w:cs="Arial"/>
              </w:rPr>
              <w:t>.</w:t>
            </w:r>
            <w:r w:rsidR="000E275F">
              <w:rPr>
                <w:rFonts w:cs="Arial"/>
              </w:rPr>
              <w:t xml:space="preserve">  The internal community needs to work together to bring externality.</w:t>
            </w:r>
          </w:p>
          <w:p w14:paraId="2223FD56" w14:textId="77777777" w:rsidR="000D58E2" w:rsidRDefault="000D58E2" w:rsidP="000D58E2">
            <w:pPr>
              <w:jc w:val="left"/>
              <w:rPr>
                <w:rFonts w:cs="Arial"/>
              </w:rPr>
            </w:pPr>
          </w:p>
          <w:p w14:paraId="1F7FE8CD" w14:textId="1BADCD29" w:rsidR="000D58E2" w:rsidRDefault="000D58E2" w:rsidP="000D58E2">
            <w:pPr>
              <w:jc w:val="left"/>
              <w:rPr>
                <w:rFonts w:cs="Arial"/>
              </w:rPr>
            </w:pPr>
            <w:r>
              <w:rPr>
                <w:rFonts w:cs="Arial"/>
              </w:rPr>
              <w:t>Mr Chapman advised that different platforms would be used to target different people at different times, as</w:t>
            </w:r>
            <w:r w:rsidR="000E275F">
              <w:rPr>
                <w:rFonts w:cs="Arial"/>
              </w:rPr>
              <w:t xml:space="preserve"> </w:t>
            </w:r>
            <w:r>
              <w:rPr>
                <w:rFonts w:cs="Arial"/>
              </w:rPr>
              <w:t>well as direct physical outreach:</w:t>
            </w:r>
          </w:p>
          <w:p w14:paraId="601D1B1E" w14:textId="77777777" w:rsidR="000D58E2" w:rsidRDefault="000D58E2" w:rsidP="000D58E2">
            <w:pPr>
              <w:pStyle w:val="ListParagraph"/>
              <w:numPr>
                <w:ilvl w:val="0"/>
                <w:numId w:val="36"/>
              </w:numPr>
              <w:jc w:val="left"/>
              <w:rPr>
                <w:rFonts w:cs="Arial"/>
              </w:rPr>
            </w:pPr>
            <w:r>
              <w:rPr>
                <w:rFonts w:cs="Arial"/>
              </w:rPr>
              <w:t>Facebook</w:t>
            </w:r>
          </w:p>
          <w:p w14:paraId="04AF541D" w14:textId="77777777" w:rsidR="000D58E2" w:rsidRDefault="000D58E2" w:rsidP="000D58E2">
            <w:pPr>
              <w:pStyle w:val="ListParagraph"/>
              <w:numPr>
                <w:ilvl w:val="0"/>
                <w:numId w:val="36"/>
              </w:numPr>
              <w:jc w:val="left"/>
              <w:rPr>
                <w:rFonts w:cs="Arial"/>
              </w:rPr>
            </w:pPr>
            <w:r>
              <w:rPr>
                <w:rFonts w:cs="Arial"/>
              </w:rPr>
              <w:t>LinkedIn</w:t>
            </w:r>
          </w:p>
          <w:p w14:paraId="40280944" w14:textId="77777777" w:rsidR="000D58E2" w:rsidRDefault="000D58E2" w:rsidP="000D58E2">
            <w:pPr>
              <w:pStyle w:val="ListParagraph"/>
              <w:numPr>
                <w:ilvl w:val="0"/>
                <w:numId w:val="36"/>
              </w:numPr>
              <w:jc w:val="left"/>
              <w:rPr>
                <w:rFonts w:cs="Arial"/>
              </w:rPr>
            </w:pPr>
            <w:r>
              <w:rPr>
                <w:rFonts w:cs="Arial"/>
              </w:rPr>
              <w:t>Instagram</w:t>
            </w:r>
          </w:p>
          <w:p w14:paraId="3D2A34EA" w14:textId="77777777" w:rsidR="000E275F" w:rsidRDefault="000E275F" w:rsidP="000E275F">
            <w:pPr>
              <w:jc w:val="left"/>
              <w:rPr>
                <w:rFonts w:cs="Arial"/>
              </w:rPr>
            </w:pPr>
          </w:p>
          <w:p w14:paraId="71A89926" w14:textId="77777777" w:rsidR="000E275F" w:rsidRDefault="000E275F" w:rsidP="000E275F">
            <w:pPr>
              <w:jc w:val="left"/>
              <w:rPr>
                <w:rFonts w:cs="Arial"/>
              </w:rPr>
            </w:pPr>
            <w:r>
              <w:rPr>
                <w:rFonts w:cs="Arial"/>
              </w:rPr>
              <w:t>The Marketing team, together with the Sales/Recruitment team are working together on this.</w:t>
            </w:r>
          </w:p>
          <w:p w14:paraId="5B6AC553" w14:textId="5E70F904" w:rsidR="000E275F" w:rsidRPr="000E275F" w:rsidRDefault="000E275F" w:rsidP="000E275F">
            <w:pPr>
              <w:jc w:val="left"/>
              <w:rPr>
                <w:rFonts w:cs="Arial"/>
              </w:rPr>
            </w:pPr>
          </w:p>
        </w:tc>
        <w:tc>
          <w:tcPr>
            <w:tcW w:w="1249" w:type="dxa"/>
            <w:gridSpan w:val="2"/>
          </w:tcPr>
          <w:p w14:paraId="2A20ECAD" w14:textId="77777777" w:rsidR="001F283D" w:rsidRDefault="001F283D" w:rsidP="000E2260">
            <w:pPr>
              <w:pStyle w:val="ListParagraph"/>
              <w:ind w:left="0"/>
              <w:jc w:val="center"/>
              <w:rPr>
                <w:rFonts w:cs="Arial"/>
              </w:rPr>
            </w:pPr>
          </w:p>
        </w:tc>
      </w:tr>
      <w:tr w:rsidR="00260891" w:rsidRPr="00662870" w14:paraId="202264F2" w14:textId="77777777" w:rsidTr="00195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388FB9FE" w14:textId="77777777" w:rsidR="00260891" w:rsidRDefault="00260891" w:rsidP="002E16A0">
            <w:pPr>
              <w:jc w:val="left"/>
              <w:rPr>
                <w:rFonts w:cs="Arial"/>
              </w:rPr>
            </w:pPr>
          </w:p>
        </w:tc>
        <w:tc>
          <w:tcPr>
            <w:tcW w:w="7567" w:type="dxa"/>
            <w:gridSpan w:val="3"/>
          </w:tcPr>
          <w:p w14:paraId="7CA28FA0" w14:textId="77777777" w:rsidR="00AE23BF" w:rsidRDefault="00AE23BF" w:rsidP="00AC7A5D">
            <w:pPr>
              <w:jc w:val="left"/>
              <w:rPr>
                <w:rFonts w:cs="Arial"/>
                <w:b/>
              </w:rPr>
            </w:pPr>
          </w:p>
          <w:p w14:paraId="68F6D9F1" w14:textId="3C434B0A" w:rsidR="00260891" w:rsidRDefault="00260891" w:rsidP="00AC7A5D">
            <w:pPr>
              <w:jc w:val="left"/>
              <w:rPr>
                <w:rFonts w:cs="Arial"/>
                <w:b/>
              </w:rPr>
            </w:pPr>
            <w:r>
              <w:rPr>
                <w:rFonts w:cs="Arial"/>
                <w:b/>
              </w:rPr>
              <w:t>Break for lunch at 1320</w:t>
            </w:r>
          </w:p>
          <w:p w14:paraId="06E1C9C9" w14:textId="285392A9" w:rsidR="00260891" w:rsidRDefault="00260891" w:rsidP="00AC7A5D">
            <w:pPr>
              <w:jc w:val="left"/>
              <w:rPr>
                <w:rFonts w:cs="Arial"/>
                <w:b/>
              </w:rPr>
            </w:pPr>
            <w:r>
              <w:rPr>
                <w:rFonts w:cs="Arial"/>
                <w:b/>
              </w:rPr>
              <w:t>Reconvened at 13</w:t>
            </w:r>
            <w:r w:rsidR="00BA1673">
              <w:rPr>
                <w:rFonts w:cs="Arial"/>
                <w:b/>
              </w:rPr>
              <w:t>38</w:t>
            </w:r>
          </w:p>
          <w:p w14:paraId="7CDF0C74" w14:textId="036CFAE5" w:rsidR="00AE23BF" w:rsidRDefault="00AE23BF" w:rsidP="00AC7A5D">
            <w:pPr>
              <w:jc w:val="left"/>
              <w:rPr>
                <w:rFonts w:cs="Arial"/>
                <w:b/>
              </w:rPr>
            </w:pPr>
          </w:p>
        </w:tc>
        <w:tc>
          <w:tcPr>
            <w:tcW w:w="1249" w:type="dxa"/>
            <w:gridSpan w:val="2"/>
          </w:tcPr>
          <w:p w14:paraId="13EDAD6A" w14:textId="77777777" w:rsidR="00260891" w:rsidRDefault="00260891" w:rsidP="000E2260">
            <w:pPr>
              <w:pStyle w:val="ListParagraph"/>
              <w:ind w:left="0"/>
              <w:jc w:val="center"/>
              <w:rPr>
                <w:rFonts w:cs="Arial"/>
              </w:rPr>
            </w:pPr>
          </w:p>
        </w:tc>
      </w:tr>
      <w:tr w:rsidR="00AC7A5D" w:rsidRPr="00662870" w14:paraId="3C03E07C" w14:textId="77777777" w:rsidTr="00195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74D0E40C" w14:textId="7CF86C83" w:rsidR="00AC7A5D" w:rsidRDefault="00AC7A5D" w:rsidP="002E16A0">
            <w:pPr>
              <w:jc w:val="left"/>
              <w:rPr>
                <w:rFonts w:cs="Arial"/>
              </w:rPr>
            </w:pPr>
            <w:r>
              <w:rPr>
                <w:rFonts w:cs="Arial"/>
              </w:rPr>
              <w:t>11.</w:t>
            </w:r>
          </w:p>
        </w:tc>
        <w:tc>
          <w:tcPr>
            <w:tcW w:w="7567" w:type="dxa"/>
            <w:gridSpan w:val="3"/>
          </w:tcPr>
          <w:p w14:paraId="0EC0EAC8" w14:textId="77777777" w:rsidR="00260891" w:rsidRDefault="00260891" w:rsidP="00AC7A5D">
            <w:pPr>
              <w:jc w:val="left"/>
              <w:rPr>
                <w:rFonts w:cs="Arial"/>
                <w:b/>
              </w:rPr>
            </w:pPr>
            <w:r>
              <w:rPr>
                <w:rFonts w:cs="Arial"/>
                <w:b/>
              </w:rPr>
              <w:t>Degree Awarding Powers (DAPs)</w:t>
            </w:r>
          </w:p>
          <w:p w14:paraId="60F28E05" w14:textId="5D12DA34" w:rsidR="00AC7A5D" w:rsidRPr="00260891" w:rsidRDefault="00260891" w:rsidP="00AC7A5D">
            <w:pPr>
              <w:jc w:val="left"/>
              <w:rPr>
                <w:rFonts w:cs="Arial"/>
                <w:b/>
              </w:rPr>
            </w:pPr>
            <w:r w:rsidRPr="00260891">
              <w:rPr>
                <w:rFonts w:cs="Arial"/>
                <w:b/>
              </w:rPr>
              <w:t>Rationale, assessment of readiness, timescale</w:t>
            </w:r>
            <w:r w:rsidR="00AC7A5D" w:rsidRPr="00260891">
              <w:rPr>
                <w:rFonts w:cs="Arial"/>
                <w:b/>
              </w:rPr>
              <w:t xml:space="preserve"> </w:t>
            </w:r>
          </w:p>
          <w:p w14:paraId="1B24A2E4" w14:textId="77777777" w:rsidR="00AC7A5D" w:rsidRDefault="00AC7A5D" w:rsidP="00AC7A5D">
            <w:pPr>
              <w:jc w:val="left"/>
              <w:rPr>
                <w:rFonts w:cs="Arial"/>
              </w:rPr>
            </w:pPr>
          </w:p>
          <w:p w14:paraId="61A30DFB" w14:textId="03331609" w:rsidR="00140A4E" w:rsidRDefault="00260891" w:rsidP="00B15DEB">
            <w:pPr>
              <w:jc w:val="left"/>
              <w:rPr>
                <w:rFonts w:cs="Arial"/>
              </w:rPr>
            </w:pPr>
            <w:r>
              <w:rPr>
                <w:rFonts w:cs="Arial"/>
              </w:rPr>
              <w:t>Mr Wheaton</w:t>
            </w:r>
            <w:r w:rsidR="00E34850">
              <w:rPr>
                <w:rFonts w:cs="Arial"/>
              </w:rPr>
              <w:t xml:space="preserve"> presented the paper on </w:t>
            </w:r>
            <w:r w:rsidR="00253FF5">
              <w:rPr>
                <w:rFonts w:cs="Arial"/>
              </w:rPr>
              <w:t>the School’s intention to apply for Degree Awarding Powers (DAPs) to the Board and noted that Principalship had discussed the process</w:t>
            </w:r>
            <w:r w:rsidR="00B131AF">
              <w:rPr>
                <w:rFonts w:cs="Arial"/>
              </w:rPr>
              <w:t xml:space="preserve"> at length</w:t>
            </w:r>
            <w:r w:rsidR="00253FF5">
              <w:rPr>
                <w:rFonts w:cs="Arial"/>
              </w:rPr>
              <w:t xml:space="preserve">. </w:t>
            </w:r>
          </w:p>
          <w:p w14:paraId="6A220146" w14:textId="3597D9CF" w:rsidR="00253FF5" w:rsidRDefault="00253FF5" w:rsidP="00B15DEB">
            <w:pPr>
              <w:jc w:val="left"/>
              <w:rPr>
                <w:rFonts w:cs="Arial"/>
              </w:rPr>
            </w:pPr>
          </w:p>
          <w:p w14:paraId="70CA2129" w14:textId="4ABF9B47" w:rsidR="00253FF5" w:rsidRDefault="00253FF5" w:rsidP="00B15DEB">
            <w:pPr>
              <w:jc w:val="left"/>
              <w:rPr>
                <w:rFonts w:cs="Arial"/>
              </w:rPr>
            </w:pPr>
            <w:r>
              <w:rPr>
                <w:rFonts w:cs="Arial"/>
              </w:rPr>
              <w:t xml:space="preserve">At present the application process for DAPs was suspended due to Covid and we do </w:t>
            </w:r>
            <w:r w:rsidR="00107BCB">
              <w:rPr>
                <w:rFonts w:cs="Arial"/>
              </w:rPr>
              <w:t>not</w:t>
            </w:r>
            <w:r>
              <w:rPr>
                <w:rFonts w:cs="Arial"/>
              </w:rPr>
              <w:t xml:space="preserve"> know when this will open.  </w:t>
            </w:r>
          </w:p>
          <w:p w14:paraId="3126844F" w14:textId="77777777" w:rsidR="00253FF5" w:rsidRDefault="00253FF5" w:rsidP="00B15DEB">
            <w:pPr>
              <w:jc w:val="left"/>
              <w:rPr>
                <w:rFonts w:cs="Arial"/>
              </w:rPr>
            </w:pPr>
          </w:p>
          <w:p w14:paraId="1D8BABF3" w14:textId="291A6AFD" w:rsidR="00253FF5" w:rsidRDefault="00253FF5" w:rsidP="00B15DEB">
            <w:pPr>
              <w:jc w:val="left"/>
              <w:rPr>
                <w:rFonts w:cs="Arial"/>
              </w:rPr>
            </w:pPr>
            <w:r>
              <w:rPr>
                <w:rFonts w:cs="Arial"/>
              </w:rPr>
              <w:t xml:space="preserve">Mr Wheaton noted that he had listed the questions which had been asked </w:t>
            </w:r>
            <w:r w:rsidR="00B131AF">
              <w:rPr>
                <w:rFonts w:cs="Arial"/>
              </w:rPr>
              <w:t>to</w:t>
            </w:r>
            <w:r>
              <w:rPr>
                <w:rFonts w:cs="Arial"/>
              </w:rPr>
              <w:t xml:space="preserve"> recent applicants going through the process and these had </w:t>
            </w:r>
            <w:r w:rsidR="00B131AF">
              <w:rPr>
                <w:rFonts w:cs="Arial"/>
              </w:rPr>
              <w:t xml:space="preserve">been </w:t>
            </w:r>
            <w:r>
              <w:rPr>
                <w:rFonts w:cs="Arial"/>
              </w:rPr>
              <w:t>circulated to the Board for review.  There are 33 questions to focus on.  The School has a number of positives with links between the Governors and the operations/overview of the School.  Howeve</w:t>
            </w:r>
            <w:r w:rsidR="0076289A">
              <w:rPr>
                <w:rFonts w:cs="Arial"/>
              </w:rPr>
              <w:t>r</w:t>
            </w:r>
            <w:r>
              <w:rPr>
                <w:rFonts w:cs="Arial"/>
              </w:rPr>
              <w:t>,</w:t>
            </w:r>
            <w:r w:rsidR="0076289A">
              <w:rPr>
                <w:rFonts w:cs="Arial"/>
              </w:rPr>
              <w:t xml:space="preserve"> messaging from</w:t>
            </w:r>
            <w:r>
              <w:rPr>
                <w:rFonts w:cs="Arial"/>
              </w:rPr>
              <w:t xml:space="preserve"> lower levels may </w:t>
            </w:r>
            <w:r w:rsidR="0076289A">
              <w:rPr>
                <w:rFonts w:cs="Arial"/>
              </w:rPr>
              <w:t>differ from those in more senior or governor roles.</w:t>
            </w:r>
          </w:p>
          <w:p w14:paraId="42BBA216" w14:textId="72AB0B7A" w:rsidR="0076289A" w:rsidRDefault="0076289A" w:rsidP="0076289A">
            <w:pPr>
              <w:pStyle w:val="ListParagraph"/>
              <w:numPr>
                <w:ilvl w:val="0"/>
                <w:numId w:val="35"/>
              </w:numPr>
              <w:jc w:val="left"/>
              <w:rPr>
                <w:rFonts w:cs="Arial"/>
              </w:rPr>
            </w:pPr>
            <w:r w:rsidRPr="0076289A">
              <w:rPr>
                <w:rFonts w:cs="Arial"/>
              </w:rPr>
              <w:t xml:space="preserve">Is there a way to ensure everyone has the same voice/message; </w:t>
            </w:r>
          </w:p>
          <w:p w14:paraId="26E443EE" w14:textId="2340805C" w:rsidR="0076289A" w:rsidRDefault="0076289A" w:rsidP="0076289A">
            <w:pPr>
              <w:pStyle w:val="ListParagraph"/>
              <w:numPr>
                <w:ilvl w:val="0"/>
                <w:numId w:val="35"/>
              </w:numPr>
              <w:jc w:val="left"/>
              <w:rPr>
                <w:rFonts w:cs="Arial"/>
              </w:rPr>
            </w:pPr>
            <w:r>
              <w:rPr>
                <w:rFonts w:cs="Arial"/>
              </w:rPr>
              <w:t xml:space="preserve">How do Governors fit into the </w:t>
            </w:r>
            <w:r w:rsidR="001F7828">
              <w:rPr>
                <w:rFonts w:cs="Arial"/>
              </w:rPr>
              <w:t>skills?</w:t>
            </w:r>
          </w:p>
          <w:p w14:paraId="4FD1532F" w14:textId="0E2D3269" w:rsidR="0076289A" w:rsidRDefault="0076289A" w:rsidP="0076289A">
            <w:pPr>
              <w:pStyle w:val="ListParagraph"/>
              <w:numPr>
                <w:ilvl w:val="0"/>
                <w:numId w:val="35"/>
              </w:numPr>
              <w:jc w:val="left"/>
              <w:rPr>
                <w:rFonts w:cs="Arial"/>
              </w:rPr>
            </w:pPr>
            <w:r>
              <w:rPr>
                <w:rFonts w:cs="Arial"/>
              </w:rPr>
              <w:t>Are Governors central to the process</w:t>
            </w:r>
          </w:p>
          <w:p w14:paraId="09D8B566" w14:textId="46CA76DD" w:rsidR="0076289A" w:rsidRPr="0076289A" w:rsidRDefault="0076289A" w:rsidP="00B95857">
            <w:pPr>
              <w:pStyle w:val="ListParagraph"/>
              <w:numPr>
                <w:ilvl w:val="0"/>
                <w:numId w:val="35"/>
              </w:numPr>
              <w:jc w:val="left"/>
              <w:rPr>
                <w:rFonts w:cs="Arial"/>
              </w:rPr>
            </w:pPr>
            <w:r w:rsidRPr="0076289A">
              <w:rPr>
                <w:rFonts w:cs="Arial"/>
              </w:rPr>
              <w:t xml:space="preserve">How clearly can we answer the questions </w:t>
            </w:r>
            <w:r w:rsidR="001F7828" w:rsidRPr="0076289A">
              <w:rPr>
                <w:rFonts w:cs="Arial"/>
              </w:rPr>
              <w:t>outlined?</w:t>
            </w:r>
          </w:p>
          <w:p w14:paraId="62019EFA" w14:textId="733CD60D" w:rsidR="0076289A" w:rsidRDefault="0076289A" w:rsidP="00B15DEB">
            <w:pPr>
              <w:jc w:val="left"/>
              <w:rPr>
                <w:rFonts w:cs="Arial"/>
              </w:rPr>
            </w:pPr>
          </w:p>
          <w:p w14:paraId="7FECACE0" w14:textId="45375D96" w:rsidR="0076289A" w:rsidRDefault="0076289A" w:rsidP="00B15DEB">
            <w:pPr>
              <w:jc w:val="left"/>
              <w:rPr>
                <w:rFonts w:cs="Arial"/>
              </w:rPr>
            </w:pPr>
            <w:r>
              <w:rPr>
                <w:rFonts w:cs="Arial"/>
              </w:rPr>
              <w:t>Mr Smith asked all Governors to return a completed questionnaire to Mrs McLaren by May 21</w:t>
            </w:r>
            <w:r w:rsidRPr="0076289A">
              <w:rPr>
                <w:rFonts w:cs="Arial"/>
                <w:vertAlign w:val="superscript"/>
              </w:rPr>
              <w:t>st</w:t>
            </w:r>
            <w:r>
              <w:rPr>
                <w:rFonts w:cs="Arial"/>
              </w:rPr>
              <w:t xml:space="preserve"> to help benchmark the knowledge of governors on this area.</w:t>
            </w:r>
          </w:p>
          <w:p w14:paraId="780E1649" w14:textId="4F79E3B5" w:rsidR="0076289A" w:rsidRDefault="0076289A" w:rsidP="00B15DEB">
            <w:pPr>
              <w:jc w:val="left"/>
              <w:rPr>
                <w:rFonts w:cs="Arial"/>
              </w:rPr>
            </w:pPr>
          </w:p>
          <w:p w14:paraId="122173E5" w14:textId="33349D5C" w:rsidR="0076289A" w:rsidRDefault="0076289A" w:rsidP="00B15DEB">
            <w:pPr>
              <w:jc w:val="left"/>
              <w:rPr>
                <w:rFonts w:cs="Arial"/>
              </w:rPr>
            </w:pPr>
            <w:r>
              <w:rPr>
                <w:rFonts w:cs="Arial"/>
              </w:rPr>
              <w:t xml:space="preserve">Professor Rapley advised that she felt well </w:t>
            </w:r>
            <w:r w:rsidR="001F7828">
              <w:rPr>
                <w:rFonts w:cs="Arial"/>
              </w:rPr>
              <w:t>informed and connected to people in meetings.  The “Buddy system” was missed to gauge general mood and views on the ground and appears to make us less visible/accessible.  Dr Raby advised that we would be looking to re-launch the Buddy system and have a more focussed approach to help prompt discussions.</w:t>
            </w:r>
          </w:p>
          <w:p w14:paraId="04859C61" w14:textId="14CCF36F" w:rsidR="001F7828" w:rsidRDefault="001F7828" w:rsidP="00B15DEB">
            <w:pPr>
              <w:jc w:val="left"/>
              <w:rPr>
                <w:rFonts w:cs="Arial"/>
              </w:rPr>
            </w:pPr>
          </w:p>
          <w:p w14:paraId="15A393A9" w14:textId="540D360C" w:rsidR="001F7828" w:rsidRDefault="001F7828" w:rsidP="00B15DEB">
            <w:pPr>
              <w:jc w:val="left"/>
              <w:rPr>
                <w:rFonts w:cs="Arial"/>
              </w:rPr>
            </w:pPr>
            <w:r>
              <w:rPr>
                <w:rFonts w:cs="Arial"/>
              </w:rPr>
              <w:t>Ms Havakin concurred with Professor Rapley’s comment, programme staff missed the conversation and interaction with Governors.</w:t>
            </w:r>
          </w:p>
          <w:p w14:paraId="19DF507D" w14:textId="271F94FE" w:rsidR="001F7828" w:rsidRDefault="001F7828" w:rsidP="00B15DEB">
            <w:pPr>
              <w:jc w:val="left"/>
              <w:rPr>
                <w:rFonts w:cs="Arial"/>
              </w:rPr>
            </w:pPr>
          </w:p>
          <w:p w14:paraId="795B0E0C" w14:textId="77777777" w:rsidR="001F7828" w:rsidRDefault="001F7828" w:rsidP="00B15DEB">
            <w:pPr>
              <w:jc w:val="left"/>
              <w:rPr>
                <w:rFonts w:cs="Arial"/>
              </w:rPr>
            </w:pPr>
            <w:r>
              <w:rPr>
                <w:rFonts w:cs="Arial"/>
              </w:rPr>
              <w:t xml:space="preserve">Mr Bailey noted that this was an exciting prospect with a good level of detail.  Preference would be to </w:t>
            </w:r>
          </w:p>
          <w:p w14:paraId="20E9D4B5" w14:textId="392DDB4F" w:rsidR="001F7828" w:rsidRDefault="001F7828" w:rsidP="001F7828">
            <w:pPr>
              <w:pStyle w:val="ListParagraph"/>
              <w:numPr>
                <w:ilvl w:val="0"/>
                <w:numId w:val="35"/>
              </w:numPr>
              <w:jc w:val="left"/>
              <w:rPr>
                <w:rFonts w:cs="Arial"/>
              </w:rPr>
            </w:pPr>
            <w:r w:rsidRPr="001F7828">
              <w:rPr>
                <w:rFonts w:cs="Arial"/>
              </w:rPr>
              <w:t xml:space="preserve">have a central model for Governors </w:t>
            </w:r>
          </w:p>
          <w:p w14:paraId="01A395FD" w14:textId="36536A9D" w:rsidR="001F7828" w:rsidRDefault="001F7828" w:rsidP="001F7828">
            <w:pPr>
              <w:pStyle w:val="ListParagraph"/>
              <w:numPr>
                <w:ilvl w:val="0"/>
                <w:numId w:val="35"/>
              </w:numPr>
              <w:jc w:val="left"/>
              <w:rPr>
                <w:rFonts w:cs="Arial"/>
              </w:rPr>
            </w:pPr>
            <w:r w:rsidRPr="001F7828">
              <w:rPr>
                <w:rFonts w:cs="Arial"/>
              </w:rPr>
              <w:t>re-introduction of the Buddy system</w:t>
            </w:r>
          </w:p>
          <w:p w14:paraId="2592E146" w14:textId="7520CFC9" w:rsidR="001F7828" w:rsidRDefault="001F7828" w:rsidP="001F7828">
            <w:pPr>
              <w:pStyle w:val="ListParagraph"/>
              <w:numPr>
                <w:ilvl w:val="0"/>
                <w:numId w:val="35"/>
              </w:numPr>
              <w:jc w:val="left"/>
              <w:rPr>
                <w:rFonts w:cs="Arial"/>
              </w:rPr>
            </w:pPr>
            <w:r>
              <w:rPr>
                <w:rFonts w:cs="Arial"/>
              </w:rPr>
              <w:t>spend time in the lesson/teaching environment</w:t>
            </w:r>
          </w:p>
          <w:p w14:paraId="06D04317" w14:textId="73F93761" w:rsidR="001F7828" w:rsidRDefault="001F7828" w:rsidP="001F7828">
            <w:pPr>
              <w:pStyle w:val="ListParagraph"/>
              <w:numPr>
                <w:ilvl w:val="0"/>
                <w:numId w:val="35"/>
              </w:numPr>
              <w:jc w:val="left"/>
              <w:rPr>
                <w:rFonts w:cs="Arial"/>
              </w:rPr>
            </w:pPr>
            <w:r>
              <w:rPr>
                <w:rFonts w:cs="Arial"/>
              </w:rPr>
              <w:t>involvement in student forums</w:t>
            </w:r>
          </w:p>
          <w:p w14:paraId="3ACE88A3" w14:textId="453F12D6" w:rsidR="001F7828" w:rsidRDefault="001F7828" w:rsidP="001F7828">
            <w:pPr>
              <w:jc w:val="left"/>
              <w:rPr>
                <w:rFonts w:cs="Arial"/>
              </w:rPr>
            </w:pPr>
          </w:p>
          <w:p w14:paraId="1FC27D87" w14:textId="75D25ABA" w:rsidR="001F7828" w:rsidRDefault="001F7828" w:rsidP="001F7828">
            <w:pPr>
              <w:jc w:val="left"/>
              <w:rPr>
                <w:rFonts w:cs="Arial"/>
              </w:rPr>
            </w:pPr>
            <w:r>
              <w:rPr>
                <w:rFonts w:cs="Arial"/>
              </w:rPr>
              <w:t>Mr Bailey also asked if it would be possible to have more notice of upcoming events to allow Governors to plan them into their diaries.</w:t>
            </w:r>
          </w:p>
          <w:p w14:paraId="21EF8B8E" w14:textId="7DC99555" w:rsidR="001F7828" w:rsidRDefault="001F7828" w:rsidP="001F7828">
            <w:pPr>
              <w:jc w:val="left"/>
              <w:rPr>
                <w:rFonts w:cs="Arial"/>
              </w:rPr>
            </w:pPr>
          </w:p>
          <w:p w14:paraId="3972DA69" w14:textId="75872EAB" w:rsidR="001F7828" w:rsidRDefault="001F7828" w:rsidP="001F7828">
            <w:pPr>
              <w:jc w:val="left"/>
              <w:rPr>
                <w:rFonts w:cs="Arial"/>
              </w:rPr>
            </w:pPr>
            <w:r>
              <w:rPr>
                <w:rFonts w:cs="Arial"/>
              </w:rPr>
              <w:t xml:space="preserve">Mr Slorach asked if AUB could be a “critical friend” </w:t>
            </w:r>
            <w:r w:rsidR="00C86011">
              <w:rPr>
                <w:rFonts w:cs="Arial"/>
              </w:rPr>
              <w:t>to review any documentation before submitting.  Dr Raby agreed that this may be possible, however there were other people that could also be used.</w:t>
            </w:r>
          </w:p>
          <w:p w14:paraId="5E165041" w14:textId="77777777" w:rsidR="00B131AF" w:rsidRDefault="00B131AF" w:rsidP="001F7828">
            <w:pPr>
              <w:jc w:val="left"/>
              <w:rPr>
                <w:rFonts w:cs="Arial"/>
              </w:rPr>
            </w:pPr>
          </w:p>
          <w:p w14:paraId="09FBA24A" w14:textId="5EAF2AC0" w:rsidR="00C86011" w:rsidRDefault="00C86011" w:rsidP="001F7828">
            <w:pPr>
              <w:jc w:val="left"/>
              <w:rPr>
                <w:rFonts w:cs="Arial"/>
              </w:rPr>
            </w:pPr>
            <w:r>
              <w:rPr>
                <w:rFonts w:cs="Arial"/>
              </w:rPr>
              <w:t xml:space="preserve">Mr Blanshard asked why AUB would help?  Dr Raby advised that the former Vice Chancellor was supportive of </w:t>
            </w:r>
            <w:r w:rsidR="00B131AF">
              <w:rPr>
                <w:rFonts w:cs="Arial"/>
              </w:rPr>
              <w:t>the School</w:t>
            </w:r>
            <w:r>
              <w:rPr>
                <w:rFonts w:cs="Arial"/>
              </w:rPr>
              <w:t xml:space="preserve"> going for DAPs as he believed there was a need for more specialist institutions.</w:t>
            </w:r>
          </w:p>
          <w:p w14:paraId="2A519E82" w14:textId="183AB034" w:rsidR="00C86011" w:rsidRDefault="00C86011" w:rsidP="001F7828">
            <w:pPr>
              <w:jc w:val="left"/>
              <w:rPr>
                <w:rFonts w:cs="Arial"/>
              </w:rPr>
            </w:pPr>
          </w:p>
          <w:p w14:paraId="1E867F9A" w14:textId="1B21F061" w:rsidR="00C86011" w:rsidRPr="001F7828" w:rsidRDefault="00C86011" w:rsidP="001F7828">
            <w:pPr>
              <w:jc w:val="left"/>
              <w:rPr>
                <w:rFonts w:cs="Arial"/>
              </w:rPr>
            </w:pPr>
            <w:r>
              <w:rPr>
                <w:rFonts w:cs="Arial"/>
              </w:rPr>
              <w:t xml:space="preserve">Ms Miller asked if there </w:t>
            </w:r>
            <w:r w:rsidR="00C3231F">
              <w:rPr>
                <w:rFonts w:cs="Arial"/>
              </w:rPr>
              <w:t>were</w:t>
            </w:r>
            <w:r>
              <w:rPr>
                <w:rFonts w:cs="Arial"/>
              </w:rPr>
              <w:t xml:space="preserve"> any political aspects with our stakeholders in Hartlepool to consider in going for DAPs.  Dr Raby noted that both Hartlepool Council and TVCA were aware of the School’s aspirations.</w:t>
            </w:r>
          </w:p>
          <w:p w14:paraId="0CC98E48" w14:textId="67C3E7DE" w:rsidR="00EA7E78" w:rsidRPr="004F6050" w:rsidRDefault="00EA7E78" w:rsidP="00B15DEB">
            <w:pPr>
              <w:jc w:val="left"/>
              <w:rPr>
                <w:rFonts w:cs="Arial"/>
              </w:rPr>
            </w:pPr>
          </w:p>
        </w:tc>
        <w:tc>
          <w:tcPr>
            <w:tcW w:w="1249" w:type="dxa"/>
            <w:gridSpan w:val="2"/>
          </w:tcPr>
          <w:p w14:paraId="2B64259E" w14:textId="77777777" w:rsidR="00AC7A5D" w:rsidRDefault="00AC7A5D" w:rsidP="000E2260">
            <w:pPr>
              <w:pStyle w:val="ListParagraph"/>
              <w:ind w:left="0"/>
              <w:jc w:val="center"/>
              <w:rPr>
                <w:rFonts w:cs="Arial"/>
              </w:rPr>
            </w:pPr>
          </w:p>
        </w:tc>
      </w:tr>
      <w:tr w:rsidR="00B15DEB" w:rsidRPr="00662870" w14:paraId="5C7D1E80"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3"/>
        </w:trPr>
        <w:tc>
          <w:tcPr>
            <w:tcW w:w="936" w:type="dxa"/>
          </w:tcPr>
          <w:p w14:paraId="2173A891" w14:textId="2A05D349" w:rsidR="005F2FD5" w:rsidRDefault="005F2FD5" w:rsidP="002E16A0">
            <w:pPr>
              <w:jc w:val="left"/>
              <w:rPr>
                <w:rFonts w:cs="Arial"/>
              </w:rPr>
            </w:pPr>
            <w:r>
              <w:rPr>
                <w:rFonts w:cs="Arial"/>
              </w:rPr>
              <w:t>1</w:t>
            </w:r>
            <w:r w:rsidR="00AC7A5D">
              <w:rPr>
                <w:rFonts w:cs="Arial"/>
              </w:rPr>
              <w:t>2</w:t>
            </w:r>
            <w:r>
              <w:rPr>
                <w:rFonts w:cs="Arial"/>
              </w:rPr>
              <w:t>.</w:t>
            </w:r>
          </w:p>
        </w:tc>
        <w:tc>
          <w:tcPr>
            <w:tcW w:w="7567" w:type="dxa"/>
            <w:gridSpan w:val="3"/>
          </w:tcPr>
          <w:p w14:paraId="10EFE142" w14:textId="4D3307B0" w:rsidR="005222DB" w:rsidRDefault="00260891" w:rsidP="00B15DEB">
            <w:pPr>
              <w:jc w:val="left"/>
              <w:rPr>
                <w:rFonts w:cs="Arial"/>
                <w:b/>
              </w:rPr>
            </w:pPr>
            <w:r>
              <w:rPr>
                <w:rFonts w:cs="Arial"/>
                <w:b/>
              </w:rPr>
              <w:t>Short-term challenges</w:t>
            </w:r>
          </w:p>
          <w:p w14:paraId="39BABABD" w14:textId="6A0F4ED0" w:rsidR="00260891" w:rsidRDefault="00260891" w:rsidP="00B15DEB">
            <w:pPr>
              <w:jc w:val="left"/>
              <w:rPr>
                <w:rFonts w:cs="Arial"/>
                <w:b/>
              </w:rPr>
            </w:pPr>
            <w:r>
              <w:rPr>
                <w:rFonts w:cs="Arial"/>
                <w:b/>
              </w:rPr>
              <w:t>Key issues 2021-22 &amp; 2022-23</w:t>
            </w:r>
          </w:p>
          <w:p w14:paraId="130A18F8" w14:textId="77777777" w:rsidR="005F2FD5" w:rsidRPr="005F2FD5" w:rsidRDefault="005F2FD5" w:rsidP="00B15DEB">
            <w:pPr>
              <w:jc w:val="left"/>
              <w:rPr>
                <w:rFonts w:cs="Arial"/>
                <w:b/>
              </w:rPr>
            </w:pPr>
          </w:p>
          <w:p w14:paraId="4BBD9938" w14:textId="2A9EFEE7" w:rsidR="008E4AAE" w:rsidRDefault="00E8051E" w:rsidP="00260891">
            <w:pPr>
              <w:jc w:val="left"/>
              <w:rPr>
                <w:rFonts w:cs="Arial"/>
              </w:rPr>
            </w:pPr>
            <w:r>
              <w:rPr>
                <w:rFonts w:cs="Arial"/>
              </w:rPr>
              <w:t xml:space="preserve">Dr Raby presented the </w:t>
            </w:r>
            <w:r w:rsidR="008D649A">
              <w:rPr>
                <w:rFonts w:cs="Arial"/>
              </w:rPr>
              <w:t>short-term</w:t>
            </w:r>
            <w:r>
              <w:rPr>
                <w:rFonts w:cs="Arial"/>
              </w:rPr>
              <w:t xml:space="preserve"> challenges paper to the Board.  The main focus would be</w:t>
            </w:r>
            <w:r w:rsidR="00B131AF">
              <w:rPr>
                <w:rFonts w:cs="Arial"/>
              </w:rPr>
              <w:t>:</w:t>
            </w:r>
          </w:p>
          <w:p w14:paraId="39C8A0BE" w14:textId="25E08FFF" w:rsidR="00E8051E" w:rsidRDefault="00E8051E" w:rsidP="00E8051E">
            <w:pPr>
              <w:pStyle w:val="ListParagraph"/>
              <w:numPr>
                <w:ilvl w:val="0"/>
                <w:numId w:val="34"/>
              </w:numPr>
              <w:jc w:val="left"/>
              <w:rPr>
                <w:rFonts w:cs="Arial"/>
              </w:rPr>
            </w:pPr>
            <w:r>
              <w:rPr>
                <w:rFonts w:cs="Arial"/>
              </w:rPr>
              <w:t>Relevance of curriculum offer</w:t>
            </w:r>
            <w:r w:rsidR="008D649A">
              <w:rPr>
                <w:rFonts w:cs="Arial"/>
              </w:rPr>
              <w:t>, development of programmes</w:t>
            </w:r>
          </w:p>
          <w:p w14:paraId="6DDC7E1E" w14:textId="77777777" w:rsidR="00E8051E" w:rsidRDefault="00E8051E" w:rsidP="00E8051E">
            <w:pPr>
              <w:pStyle w:val="ListParagraph"/>
              <w:numPr>
                <w:ilvl w:val="0"/>
                <w:numId w:val="34"/>
              </w:numPr>
              <w:jc w:val="left"/>
              <w:rPr>
                <w:rFonts w:cs="Arial"/>
              </w:rPr>
            </w:pPr>
            <w:r>
              <w:rPr>
                <w:rFonts w:cs="Arial"/>
              </w:rPr>
              <w:t>Scholarly activity</w:t>
            </w:r>
          </w:p>
          <w:p w14:paraId="45FE12E0" w14:textId="77777777" w:rsidR="00E8051E" w:rsidRDefault="00C639C0" w:rsidP="00E8051E">
            <w:pPr>
              <w:pStyle w:val="ListParagraph"/>
              <w:numPr>
                <w:ilvl w:val="0"/>
                <w:numId w:val="34"/>
              </w:numPr>
              <w:jc w:val="left"/>
              <w:rPr>
                <w:rFonts w:cs="Arial"/>
              </w:rPr>
            </w:pPr>
            <w:r>
              <w:rPr>
                <w:rFonts w:cs="Arial"/>
              </w:rPr>
              <w:t>S</w:t>
            </w:r>
            <w:r w:rsidR="00E8051E">
              <w:rPr>
                <w:rFonts w:cs="Arial"/>
              </w:rPr>
              <w:t>taff</w:t>
            </w:r>
            <w:r>
              <w:rPr>
                <w:rFonts w:cs="Arial"/>
              </w:rPr>
              <w:t xml:space="preserve"> communication</w:t>
            </w:r>
            <w:r w:rsidR="008D649A">
              <w:rPr>
                <w:rFonts w:cs="Arial"/>
              </w:rPr>
              <w:t>, understanding issues and performance management.</w:t>
            </w:r>
          </w:p>
          <w:p w14:paraId="6B1AE452" w14:textId="77777777" w:rsidR="008D649A" w:rsidRDefault="008D649A" w:rsidP="008D649A">
            <w:pPr>
              <w:jc w:val="left"/>
              <w:rPr>
                <w:rFonts w:cs="Arial"/>
              </w:rPr>
            </w:pPr>
          </w:p>
          <w:p w14:paraId="12672C70" w14:textId="77777777" w:rsidR="008D649A" w:rsidRDefault="008D649A" w:rsidP="008D649A">
            <w:pPr>
              <w:jc w:val="left"/>
              <w:rPr>
                <w:rFonts w:cs="Arial"/>
              </w:rPr>
            </w:pPr>
            <w:r>
              <w:rPr>
                <w:rFonts w:cs="Arial"/>
              </w:rPr>
              <w:lastRenderedPageBreak/>
              <w:t>Dr Raby posed the question to Governors, have members a good/better understanding of where we want to go with the School’s Strategy?</w:t>
            </w:r>
          </w:p>
          <w:p w14:paraId="4A7A74BA" w14:textId="77777777" w:rsidR="008D649A" w:rsidRDefault="008D649A" w:rsidP="008D649A">
            <w:pPr>
              <w:jc w:val="left"/>
              <w:rPr>
                <w:rFonts w:cs="Arial"/>
              </w:rPr>
            </w:pPr>
          </w:p>
          <w:p w14:paraId="728110F6" w14:textId="77777777" w:rsidR="008D649A" w:rsidRDefault="008D649A" w:rsidP="008D649A">
            <w:pPr>
              <w:jc w:val="left"/>
              <w:rPr>
                <w:rFonts w:cs="Arial"/>
              </w:rPr>
            </w:pPr>
            <w:r>
              <w:rPr>
                <w:rFonts w:cs="Arial"/>
              </w:rPr>
              <w:t>Mr Blanshard noted that as a new governor today’s overviews were very useful to give an understanding of the School’s strategy and approach.</w:t>
            </w:r>
          </w:p>
          <w:p w14:paraId="021418B9" w14:textId="77777777" w:rsidR="008D649A" w:rsidRDefault="008D649A" w:rsidP="008D649A">
            <w:pPr>
              <w:jc w:val="left"/>
              <w:rPr>
                <w:rFonts w:cs="Arial"/>
              </w:rPr>
            </w:pPr>
          </w:p>
          <w:p w14:paraId="091900DD" w14:textId="30A5AE53" w:rsidR="008D649A" w:rsidRDefault="008D649A" w:rsidP="008D649A">
            <w:pPr>
              <w:jc w:val="left"/>
              <w:rPr>
                <w:rFonts w:cs="Arial"/>
              </w:rPr>
            </w:pPr>
            <w:r>
              <w:rPr>
                <w:rFonts w:cs="Arial"/>
              </w:rPr>
              <w:t>Mr Bailey advised that he was enthused hearing this.  At the beginning of the day it was very much going over old ground, however, to look at an approach where the Corporation Board is central, will allow us to be better connected and give the space and time to undertake DAPs.</w:t>
            </w:r>
          </w:p>
          <w:p w14:paraId="5F83F5EA" w14:textId="77777777" w:rsidR="008D649A" w:rsidRDefault="008D649A" w:rsidP="008D649A">
            <w:pPr>
              <w:jc w:val="left"/>
              <w:rPr>
                <w:rFonts w:cs="Arial"/>
              </w:rPr>
            </w:pPr>
          </w:p>
          <w:p w14:paraId="3FEB94E5" w14:textId="77777777" w:rsidR="008D649A" w:rsidRDefault="008D649A" w:rsidP="008D649A">
            <w:pPr>
              <w:jc w:val="left"/>
              <w:rPr>
                <w:rFonts w:cs="Arial"/>
              </w:rPr>
            </w:pPr>
            <w:r>
              <w:rPr>
                <w:rFonts w:cs="Arial"/>
              </w:rPr>
              <w:t>Mr Goldsborough</w:t>
            </w:r>
            <w:r w:rsidR="00BB171D">
              <w:rPr>
                <w:rFonts w:cs="Arial"/>
              </w:rPr>
              <w:t xml:space="preserve"> agreed that he was more informed on the </w:t>
            </w:r>
            <w:r w:rsidR="00147A2C">
              <w:rPr>
                <w:rFonts w:cs="Arial"/>
              </w:rPr>
              <w:t>Academic strategy and had been actively involved in discussions on the Marketing strategy.</w:t>
            </w:r>
          </w:p>
          <w:p w14:paraId="00ABDBAA" w14:textId="77777777" w:rsidR="00147A2C" w:rsidRDefault="00147A2C" w:rsidP="008D649A">
            <w:pPr>
              <w:jc w:val="left"/>
              <w:rPr>
                <w:rFonts w:cs="Arial"/>
              </w:rPr>
            </w:pPr>
          </w:p>
          <w:p w14:paraId="203F3BD2" w14:textId="77777777" w:rsidR="00147A2C" w:rsidRDefault="00147A2C" w:rsidP="008D649A">
            <w:pPr>
              <w:jc w:val="left"/>
              <w:rPr>
                <w:rFonts w:cs="Arial"/>
              </w:rPr>
            </w:pPr>
            <w:r>
              <w:rPr>
                <w:rFonts w:cs="Arial"/>
              </w:rPr>
              <w:t>Mr Trotter thanked the team for the stimulating discussion around academic and marketing.  It was very good to be able to have these discussions and identify clear central issues.</w:t>
            </w:r>
          </w:p>
          <w:p w14:paraId="0E9B1991" w14:textId="77777777" w:rsidR="00147A2C" w:rsidRDefault="00147A2C" w:rsidP="008D649A">
            <w:pPr>
              <w:jc w:val="left"/>
              <w:rPr>
                <w:rFonts w:cs="Arial"/>
              </w:rPr>
            </w:pPr>
          </w:p>
          <w:p w14:paraId="371F472E" w14:textId="7987DB4F" w:rsidR="00147A2C" w:rsidRDefault="00147A2C" w:rsidP="008D649A">
            <w:pPr>
              <w:jc w:val="left"/>
              <w:rPr>
                <w:rFonts w:cs="Arial"/>
              </w:rPr>
            </w:pPr>
            <w:r>
              <w:rPr>
                <w:rFonts w:cs="Arial"/>
              </w:rPr>
              <w:t>Mr Swain advised that the last year had been extremely difficult to engage remotely, however todays discussion and visit to the new Middlesbrough site was inspiring and help</w:t>
            </w:r>
            <w:r w:rsidR="00C46BC3">
              <w:rPr>
                <w:rFonts w:cs="Arial"/>
              </w:rPr>
              <w:t>ed</w:t>
            </w:r>
            <w:r>
              <w:rPr>
                <w:rFonts w:cs="Arial"/>
              </w:rPr>
              <w:t xml:space="preserve"> re-engagement.</w:t>
            </w:r>
          </w:p>
          <w:p w14:paraId="33B0239C" w14:textId="77777777" w:rsidR="00147A2C" w:rsidRDefault="00147A2C" w:rsidP="008D649A">
            <w:pPr>
              <w:jc w:val="left"/>
              <w:rPr>
                <w:rFonts w:cs="Arial"/>
              </w:rPr>
            </w:pPr>
          </w:p>
          <w:p w14:paraId="65DC439C" w14:textId="77777777" w:rsidR="00147A2C" w:rsidRDefault="00147A2C" w:rsidP="008D649A">
            <w:pPr>
              <w:jc w:val="left"/>
              <w:rPr>
                <w:rFonts w:cs="Arial"/>
              </w:rPr>
            </w:pPr>
            <w:r>
              <w:rPr>
                <w:rFonts w:cs="Arial"/>
              </w:rPr>
              <w:t>Professor Rapley agreed with all the comments.  The quality of papers was always impressive leading to good discussions.  Communications with Governors is always good; however, it would be good to see more presentations on academic programmes, possibly before the main meetings.  Allowing Governors to interact with programme teams.  Mr Bailey agreed that it would be good to see the teams in their own environment rather than the Boardroom.  Mr Kane noted that he would be supportive of this idea within the FE campus.</w:t>
            </w:r>
          </w:p>
          <w:p w14:paraId="715D85EF" w14:textId="77777777" w:rsidR="00147A2C" w:rsidRDefault="00147A2C" w:rsidP="008D649A">
            <w:pPr>
              <w:jc w:val="left"/>
              <w:rPr>
                <w:rFonts w:cs="Arial"/>
              </w:rPr>
            </w:pPr>
          </w:p>
          <w:p w14:paraId="45C92454" w14:textId="36FBC81F" w:rsidR="00147A2C" w:rsidRDefault="00147A2C" w:rsidP="008D649A">
            <w:pPr>
              <w:jc w:val="left"/>
              <w:rPr>
                <w:rFonts w:cs="Arial"/>
              </w:rPr>
            </w:pPr>
            <w:r>
              <w:rPr>
                <w:rFonts w:cs="Arial"/>
              </w:rPr>
              <w:t xml:space="preserve">Mr Hughes concurred that it was exciting times.  We need to balance the internal difficulties with wisdom and </w:t>
            </w:r>
            <w:r w:rsidR="00C3231F">
              <w:rPr>
                <w:rFonts w:cs="Arial"/>
              </w:rPr>
              <w:t>hard work</w:t>
            </w:r>
            <w:r w:rsidR="00B200B3">
              <w:rPr>
                <w:rFonts w:cs="Arial"/>
              </w:rPr>
              <w:t>.</w:t>
            </w:r>
          </w:p>
          <w:p w14:paraId="618ECC36" w14:textId="77777777" w:rsidR="00B200B3" w:rsidRDefault="00B200B3" w:rsidP="008D649A">
            <w:pPr>
              <w:jc w:val="left"/>
              <w:rPr>
                <w:rFonts w:cs="Arial"/>
              </w:rPr>
            </w:pPr>
          </w:p>
          <w:p w14:paraId="72010D86" w14:textId="3F6AFD54" w:rsidR="00BA1673" w:rsidRPr="008D649A" w:rsidRDefault="00B200B3" w:rsidP="008D649A">
            <w:pPr>
              <w:jc w:val="left"/>
              <w:rPr>
                <w:rFonts w:cs="Arial"/>
              </w:rPr>
            </w:pPr>
            <w:r>
              <w:rPr>
                <w:rFonts w:cs="Arial"/>
              </w:rPr>
              <w:t>Dr Raby thanked the</w:t>
            </w:r>
            <w:r w:rsidR="00BA1673">
              <w:rPr>
                <w:rFonts w:cs="Arial"/>
              </w:rPr>
              <w:t xml:space="preserve"> Board for the feedback.  Re-engagement is key as we come out of </w:t>
            </w:r>
            <w:r w:rsidR="00C3231F">
              <w:rPr>
                <w:rFonts w:cs="Arial"/>
              </w:rPr>
              <w:t>Covid</w:t>
            </w:r>
            <w:r w:rsidR="00BA1673">
              <w:rPr>
                <w:rFonts w:cs="Arial"/>
              </w:rPr>
              <w:t xml:space="preserve"> and the </w:t>
            </w:r>
            <w:r>
              <w:rPr>
                <w:rFonts w:cs="Arial"/>
              </w:rPr>
              <w:t xml:space="preserve">School’s </w:t>
            </w:r>
            <w:r w:rsidR="00BA1673">
              <w:rPr>
                <w:rFonts w:cs="Arial"/>
              </w:rPr>
              <w:t xml:space="preserve">staff have been </w:t>
            </w:r>
            <w:r>
              <w:rPr>
                <w:rFonts w:cs="Arial"/>
              </w:rPr>
              <w:t>excellent</w:t>
            </w:r>
            <w:r w:rsidR="00BA1673">
              <w:rPr>
                <w:rFonts w:cs="Arial"/>
              </w:rPr>
              <w:t xml:space="preserve"> throughout Covid keeping the student experience.</w:t>
            </w:r>
          </w:p>
        </w:tc>
        <w:tc>
          <w:tcPr>
            <w:tcW w:w="1249" w:type="dxa"/>
            <w:gridSpan w:val="2"/>
          </w:tcPr>
          <w:p w14:paraId="2D70D3E1" w14:textId="77777777" w:rsidR="00B15DEB" w:rsidRDefault="00B15DEB" w:rsidP="000E2260">
            <w:pPr>
              <w:pStyle w:val="ListParagraph"/>
              <w:ind w:left="0"/>
              <w:jc w:val="center"/>
              <w:rPr>
                <w:rFonts w:cs="Arial"/>
              </w:rPr>
            </w:pPr>
          </w:p>
        </w:tc>
      </w:tr>
      <w:tr w:rsidR="005F2FD5" w:rsidRPr="00662870" w14:paraId="685A0C09"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12F21348" w14:textId="4CD05246" w:rsidR="005F2FD5" w:rsidRDefault="001F283D" w:rsidP="000E2260">
            <w:pPr>
              <w:jc w:val="left"/>
            </w:pPr>
            <w:r>
              <w:t>1</w:t>
            </w:r>
            <w:r w:rsidR="00260891">
              <w:t>3</w:t>
            </w:r>
            <w:r w:rsidR="005F2FD5">
              <w:t>.</w:t>
            </w:r>
          </w:p>
        </w:tc>
        <w:tc>
          <w:tcPr>
            <w:tcW w:w="7567" w:type="dxa"/>
            <w:gridSpan w:val="3"/>
          </w:tcPr>
          <w:p w14:paraId="33CF3279" w14:textId="77777777" w:rsidR="005F2FD5" w:rsidRDefault="005F2FD5" w:rsidP="000E2260">
            <w:pPr>
              <w:pStyle w:val="ListParagraph"/>
              <w:ind w:left="0"/>
              <w:jc w:val="left"/>
              <w:rPr>
                <w:b/>
              </w:rPr>
            </w:pPr>
            <w:r w:rsidRPr="005F2FD5">
              <w:rPr>
                <w:b/>
              </w:rPr>
              <w:t>OFS Reportable Events</w:t>
            </w:r>
          </w:p>
          <w:p w14:paraId="2ED0231A" w14:textId="77777777" w:rsidR="006B3B7F" w:rsidRDefault="006B3B7F" w:rsidP="000E2260">
            <w:pPr>
              <w:pStyle w:val="ListParagraph"/>
              <w:ind w:left="0"/>
              <w:jc w:val="left"/>
              <w:rPr>
                <w:b/>
              </w:rPr>
            </w:pPr>
          </w:p>
          <w:p w14:paraId="0745761B" w14:textId="621B6824" w:rsidR="00C15E8D" w:rsidRDefault="001F283D" w:rsidP="000E2260">
            <w:pPr>
              <w:pStyle w:val="ListParagraph"/>
              <w:ind w:left="0"/>
              <w:jc w:val="left"/>
            </w:pPr>
            <w:r>
              <w:t>None.</w:t>
            </w:r>
          </w:p>
          <w:p w14:paraId="7076F1FB" w14:textId="6E9C8FCC" w:rsidR="007E5BEC" w:rsidRPr="006B3B7F" w:rsidRDefault="007E5BEC" w:rsidP="000E2260">
            <w:pPr>
              <w:pStyle w:val="ListParagraph"/>
              <w:ind w:left="0"/>
              <w:jc w:val="left"/>
            </w:pPr>
          </w:p>
        </w:tc>
        <w:tc>
          <w:tcPr>
            <w:tcW w:w="1249" w:type="dxa"/>
            <w:gridSpan w:val="2"/>
            <w:shd w:val="clear" w:color="auto" w:fill="auto"/>
          </w:tcPr>
          <w:p w14:paraId="106E4516" w14:textId="77777777" w:rsidR="005F2FD5" w:rsidRDefault="005F2FD5" w:rsidP="000E2260">
            <w:pPr>
              <w:jc w:val="center"/>
            </w:pPr>
          </w:p>
          <w:p w14:paraId="1C25080F" w14:textId="77777777" w:rsidR="00B80F94" w:rsidRDefault="00B80F94" w:rsidP="000E2260">
            <w:pPr>
              <w:jc w:val="center"/>
            </w:pPr>
          </w:p>
          <w:p w14:paraId="1E2E114A" w14:textId="56F33AD5" w:rsidR="00B80F94" w:rsidRPr="00074370" w:rsidRDefault="00B80F94" w:rsidP="005B431D"/>
        </w:tc>
      </w:tr>
      <w:tr w:rsidR="005B431D" w:rsidRPr="00662870" w14:paraId="62CF8B89"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7D2623A" w14:textId="31853D89" w:rsidR="005B431D" w:rsidRDefault="00CB2378" w:rsidP="000E2260">
            <w:pPr>
              <w:jc w:val="left"/>
            </w:pPr>
            <w:r>
              <w:lastRenderedPageBreak/>
              <w:t>1</w:t>
            </w:r>
            <w:r w:rsidR="00260891">
              <w:t>4</w:t>
            </w:r>
            <w:r w:rsidR="005B431D">
              <w:t>.</w:t>
            </w:r>
          </w:p>
        </w:tc>
        <w:tc>
          <w:tcPr>
            <w:tcW w:w="7567" w:type="dxa"/>
            <w:gridSpan w:val="3"/>
          </w:tcPr>
          <w:p w14:paraId="06DE2AA5" w14:textId="77777777" w:rsidR="005B431D" w:rsidRDefault="005B431D" w:rsidP="005B431D">
            <w:pPr>
              <w:pStyle w:val="ListParagraph"/>
              <w:ind w:left="0"/>
              <w:jc w:val="left"/>
              <w:rPr>
                <w:b/>
              </w:rPr>
            </w:pPr>
            <w:r w:rsidRPr="00E615AA">
              <w:rPr>
                <w:b/>
              </w:rPr>
              <w:t>Confidential Items</w:t>
            </w:r>
          </w:p>
          <w:p w14:paraId="6E18237C" w14:textId="1AB3D2DE" w:rsidR="005B431D" w:rsidRDefault="005B431D" w:rsidP="000E2260">
            <w:pPr>
              <w:pStyle w:val="ListParagraph"/>
              <w:ind w:left="0"/>
              <w:jc w:val="left"/>
              <w:rPr>
                <w:b/>
              </w:rPr>
            </w:pPr>
          </w:p>
          <w:p w14:paraId="0D0F480E" w14:textId="1C8852BE" w:rsidR="007E5BEC" w:rsidRPr="007E5BEC" w:rsidRDefault="007E5BEC" w:rsidP="006529F4">
            <w:pPr>
              <w:pStyle w:val="ListParagraph"/>
              <w:ind w:left="0"/>
              <w:jc w:val="left"/>
            </w:pPr>
          </w:p>
        </w:tc>
        <w:tc>
          <w:tcPr>
            <w:tcW w:w="1249" w:type="dxa"/>
            <w:gridSpan w:val="2"/>
            <w:shd w:val="clear" w:color="auto" w:fill="auto"/>
          </w:tcPr>
          <w:p w14:paraId="1E4BF3AA" w14:textId="77777777" w:rsidR="005B431D" w:rsidRPr="00074370" w:rsidRDefault="005B431D" w:rsidP="000E2260">
            <w:pPr>
              <w:jc w:val="center"/>
            </w:pPr>
          </w:p>
        </w:tc>
      </w:tr>
      <w:tr w:rsidR="0043148E" w:rsidRPr="00662870" w14:paraId="57D72FCF"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DA4D9EE" w14:textId="2BEBE462" w:rsidR="0043148E" w:rsidRDefault="00CB2378" w:rsidP="000E2260">
            <w:pPr>
              <w:jc w:val="left"/>
            </w:pPr>
            <w:r>
              <w:t>1</w:t>
            </w:r>
            <w:r w:rsidR="00260891">
              <w:t>5</w:t>
            </w:r>
            <w:r w:rsidR="0043148E">
              <w:t>.</w:t>
            </w:r>
          </w:p>
        </w:tc>
        <w:tc>
          <w:tcPr>
            <w:tcW w:w="7567" w:type="dxa"/>
            <w:gridSpan w:val="3"/>
          </w:tcPr>
          <w:p w14:paraId="633576A6" w14:textId="77777777" w:rsidR="0043148E" w:rsidRDefault="0043148E" w:rsidP="000E2260">
            <w:pPr>
              <w:pStyle w:val="ListParagraph"/>
              <w:ind w:left="0"/>
              <w:jc w:val="left"/>
              <w:rPr>
                <w:b/>
              </w:rPr>
            </w:pPr>
            <w:r>
              <w:rPr>
                <w:b/>
              </w:rPr>
              <w:t>Any Other Competent Business</w:t>
            </w:r>
          </w:p>
          <w:p w14:paraId="1515A75B" w14:textId="18F57EC9" w:rsidR="006B3B7F" w:rsidRDefault="006B3B7F" w:rsidP="000E2260">
            <w:pPr>
              <w:pStyle w:val="ListParagraph"/>
              <w:ind w:left="0"/>
              <w:jc w:val="left"/>
              <w:rPr>
                <w:b/>
              </w:rPr>
            </w:pPr>
          </w:p>
          <w:p w14:paraId="75484D58" w14:textId="31EDABDE" w:rsidR="00245769" w:rsidRDefault="00260891" w:rsidP="005222DB">
            <w:pPr>
              <w:jc w:val="left"/>
            </w:pPr>
            <w:r>
              <w:t>Dr Raby advised that the Graduation for students of 2020 would take place on Tuesday July 6</w:t>
            </w:r>
            <w:r w:rsidRPr="00260891">
              <w:rPr>
                <w:vertAlign w:val="superscript"/>
              </w:rPr>
              <w:t>th</w:t>
            </w:r>
            <w:r>
              <w:t xml:space="preserve"> at 1000hrs.  Invitations would be sent out as soon as possible.</w:t>
            </w:r>
          </w:p>
          <w:p w14:paraId="038D4ABC" w14:textId="482602DA" w:rsidR="006258F6" w:rsidRPr="00F31FD5" w:rsidRDefault="006258F6" w:rsidP="005222DB">
            <w:pPr>
              <w:jc w:val="left"/>
            </w:pPr>
          </w:p>
        </w:tc>
        <w:tc>
          <w:tcPr>
            <w:tcW w:w="1249" w:type="dxa"/>
            <w:gridSpan w:val="2"/>
            <w:shd w:val="clear" w:color="auto" w:fill="auto"/>
          </w:tcPr>
          <w:p w14:paraId="5E78B57C" w14:textId="77777777" w:rsidR="0043148E" w:rsidRPr="00074370" w:rsidRDefault="0043148E" w:rsidP="000E2260">
            <w:pPr>
              <w:jc w:val="center"/>
            </w:pPr>
          </w:p>
        </w:tc>
      </w:tr>
      <w:tr w:rsidR="005F2FD5" w:rsidRPr="00662870" w14:paraId="6599C5A8"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C03858E" w14:textId="4604F781" w:rsidR="0043148E" w:rsidRDefault="00CB2378" w:rsidP="000E2260">
            <w:pPr>
              <w:jc w:val="left"/>
            </w:pPr>
            <w:r>
              <w:t>1</w:t>
            </w:r>
            <w:r w:rsidR="00260891">
              <w:t>6</w:t>
            </w:r>
            <w:r w:rsidR="0043148E">
              <w:t>.</w:t>
            </w:r>
          </w:p>
        </w:tc>
        <w:tc>
          <w:tcPr>
            <w:tcW w:w="7567" w:type="dxa"/>
            <w:gridSpan w:val="3"/>
          </w:tcPr>
          <w:p w14:paraId="6A6910C0" w14:textId="77777777" w:rsidR="0043148E" w:rsidRDefault="005F2FD5" w:rsidP="005F2FD5">
            <w:pPr>
              <w:jc w:val="left"/>
              <w:rPr>
                <w:rFonts w:eastAsia="Calibri" w:cs="Arial"/>
                <w:b/>
                <w:sz w:val="22"/>
              </w:rPr>
            </w:pPr>
            <w:r w:rsidRPr="005F2FD5">
              <w:rPr>
                <w:b/>
              </w:rPr>
              <w:t>Review of Meeting</w:t>
            </w:r>
            <w:r w:rsidRPr="007B5EFC">
              <w:rPr>
                <w:rFonts w:eastAsia="Calibri" w:cs="Arial"/>
                <w:b/>
                <w:sz w:val="22"/>
              </w:rPr>
              <w:t xml:space="preserve"> </w:t>
            </w:r>
          </w:p>
          <w:p w14:paraId="5BB48504" w14:textId="7A515E03" w:rsidR="0043148E" w:rsidRDefault="0043148E" w:rsidP="005F2FD5">
            <w:pPr>
              <w:jc w:val="left"/>
              <w:rPr>
                <w:rFonts w:eastAsia="Calibri" w:cs="Arial"/>
                <w:b/>
                <w:sz w:val="22"/>
              </w:rPr>
            </w:pPr>
          </w:p>
          <w:p w14:paraId="1E90A50F" w14:textId="64676DF1" w:rsidR="00F31FD5" w:rsidRPr="006258F6" w:rsidRDefault="00C3231F" w:rsidP="005F2FD5">
            <w:pPr>
              <w:jc w:val="left"/>
              <w:rPr>
                <w:rFonts w:eastAsia="Calibri" w:cs="Arial"/>
                <w:szCs w:val="24"/>
              </w:rPr>
            </w:pPr>
            <w:r>
              <w:rPr>
                <w:rFonts w:eastAsia="Calibri" w:cs="Arial"/>
                <w:szCs w:val="24"/>
              </w:rPr>
              <w:t>The meeting was viewed to be good and was very helpful in terms of breadth and depth of papers</w:t>
            </w:r>
            <w:r w:rsidR="00AE23BF">
              <w:rPr>
                <w:rFonts w:eastAsia="Calibri" w:cs="Arial"/>
                <w:szCs w:val="24"/>
              </w:rPr>
              <w:t>.</w:t>
            </w:r>
          </w:p>
          <w:p w14:paraId="7435F229" w14:textId="51D8EF16" w:rsidR="005F2FD5" w:rsidRPr="006B3B7F" w:rsidRDefault="005F2FD5" w:rsidP="006B3B7F">
            <w:pPr>
              <w:jc w:val="left"/>
              <w:rPr>
                <w:b/>
              </w:rPr>
            </w:pPr>
          </w:p>
        </w:tc>
        <w:tc>
          <w:tcPr>
            <w:tcW w:w="1249" w:type="dxa"/>
            <w:gridSpan w:val="2"/>
            <w:shd w:val="clear" w:color="auto" w:fill="auto"/>
          </w:tcPr>
          <w:p w14:paraId="5497FB8A" w14:textId="77777777" w:rsidR="005F2FD5" w:rsidRPr="00074370" w:rsidRDefault="005F2FD5" w:rsidP="000E2260">
            <w:pPr>
              <w:jc w:val="center"/>
            </w:pPr>
          </w:p>
        </w:tc>
      </w:tr>
      <w:tr w:rsidR="0070585C" w:rsidRPr="00662870" w14:paraId="7FB4128C"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64B1DF2" w14:textId="1477EDBE" w:rsidR="00AB6051" w:rsidRDefault="00260891" w:rsidP="0031018E">
            <w:pPr>
              <w:jc w:val="left"/>
            </w:pPr>
            <w:r>
              <w:t>17</w:t>
            </w:r>
            <w:r w:rsidR="00AB6051">
              <w:t>.</w:t>
            </w:r>
          </w:p>
        </w:tc>
        <w:tc>
          <w:tcPr>
            <w:tcW w:w="7567" w:type="dxa"/>
            <w:gridSpan w:val="3"/>
          </w:tcPr>
          <w:p w14:paraId="3235C34F" w14:textId="77777777" w:rsidR="00AB6051" w:rsidRDefault="00AB6051" w:rsidP="000E2260">
            <w:pPr>
              <w:pStyle w:val="ListParagraph"/>
              <w:ind w:left="0"/>
              <w:jc w:val="left"/>
              <w:rPr>
                <w:rFonts w:cs="Arial"/>
                <w:szCs w:val="24"/>
              </w:rPr>
            </w:pPr>
            <w:r w:rsidRPr="00AB6051">
              <w:rPr>
                <w:rFonts w:cs="Arial"/>
                <w:b/>
                <w:szCs w:val="24"/>
              </w:rPr>
              <w:t>Date and time of next meeting</w:t>
            </w:r>
          </w:p>
          <w:p w14:paraId="53926F43" w14:textId="77777777" w:rsidR="00E243B3" w:rsidRDefault="00E243B3" w:rsidP="00E243B3">
            <w:pPr>
              <w:jc w:val="left"/>
            </w:pPr>
          </w:p>
          <w:p w14:paraId="7D7A8DD0" w14:textId="619F5674" w:rsidR="00260891" w:rsidRDefault="00DF4351" w:rsidP="006258F6">
            <w:pPr>
              <w:jc w:val="left"/>
            </w:pPr>
            <w:r>
              <w:t>The next meeting o</w:t>
            </w:r>
            <w:r w:rsidR="0043148E">
              <w:t xml:space="preserve">f the Corporation Board will take place on </w:t>
            </w:r>
            <w:r w:rsidR="00260891">
              <w:t>Monday 5 July 2021 at 1330hrs.</w:t>
            </w:r>
          </w:p>
          <w:p w14:paraId="646C8F58" w14:textId="77777777" w:rsidR="008937A0" w:rsidRDefault="008937A0" w:rsidP="006258F6">
            <w:pPr>
              <w:jc w:val="left"/>
            </w:pPr>
          </w:p>
          <w:p w14:paraId="1B7B2F48" w14:textId="0E0B5946" w:rsidR="0042470E" w:rsidRDefault="003D4407" w:rsidP="006258F6">
            <w:pPr>
              <w:jc w:val="left"/>
            </w:pPr>
            <w:r>
              <w:t xml:space="preserve">The meeting will be held </w:t>
            </w:r>
            <w:r w:rsidR="001F283D">
              <w:t xml:space="preserve">in person and </w:t>
            </w:r>
            <w:r>
              <w:t xml:space="preserve">via </w:t>
            </w:r>
            <w:r w:rsidR="00227EE1">
              <w:t>Zoom</w:t>
            </w:r>
            <w:r w:rsidR="00F31FD5">
              <w:t>.</w:t>
            </w:r>
          </w:p>
          <w:p w14:paraId="122CE8CF" w14:textId="2B73FB44" w:rsidR="003D4407" w:rsidRPr="00AB6051" w:rsidRDefault="003D4407" w:rsidP="006258F6">
            <w:pPr>
              <w:jc w:val="left"/>
            </w:pPr>
          </w:p>
        </w:tc>
        <w:tc>
          <w:tcPr>
            <w:tcW w:w="1249" w:type="dxa"/>
            <w:gridSpan w:val="2"/>
            <w:shd w:val="clear" w:color="auto" w:fill="auto"/>
          </w:tcPr>
          <w:p w14:paraId="5FEC1A26" w14:textId="77777777" w:rsidR="0031018E" w:rsidRPr="00074370" w:rsidRDefault="0031018E" w:rsidP="0041532C">
            <w:pPr>
              <w:jc w:val="center"/>
            </w:pPr>
          </w:p>
        </w:tc>
      </w:tr>
      <w:tr w:rsidR="00946099" w:rsidRPr="00662870" w14:paraId="1AECB61B"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7"/>
        </w:trPr>
        <w:tc>
          <w:tcPr>
            <w:tcW w:w="936" w:type="dxa"/>
          </w:tcPr>
          <w:p w14:paraId="3A387088" w14:textId="77777777" w:rsidR="00946099" w:rsidRPr="00C9320F" w:rsidRDefault="00946099" w:rsidP="000E2260">
            <w:pPr>
              <w:jc w:val="left"/>
            </w:pPr>
          </w:p>
          <w:p w14:paraId="2241EBFF" w14:textId="77777777" w:rsidR="00946099" w:rsidRPr="00C9320F" w:rsidRDefault="00946099" w:rsidP="000E2260">
            <w:pPr>
              <w:jc w:val="left"/>
            </w:pPr>
          </w:p>
        </w:tc>
        <w:tc>
          <w:tcPr>
            <w:tcW w:w="7567" w:type="dxa"/>
            <w:gridSpan w:val="3"/>
          </w:tcPr>
          <w:p w14:paraId="56076044" w14:textId="77777777" w:rsidR="00946099" w:rsidRPr="00074370" w:rsidRDefault="00946099" w:rsidP="000E2260">
            <w:pPr>
              <w:jc w:val="left"/>
              <w:rPr>
                <w:b/>
              </w:rPr>
            </w:pPr>
          </w:p>
          <w:p w14:paraId="7404E73E" w14:textId="77777777" w:rsidR="00946099" w:rsidRDefault="00225EEB" w:rsidP="00E615AA">
            <w:pPr>
              <w:jc w:val="left"/>
            </w:pPr>
            <w:r>
              <w:t>The Chair</w:t>
            </w:r>
            <w:r w:rsidR="00DF4351">
              <w:t xml:space="preserve"> thanked</w:t>
            </w:r>
            <w:r w:rsidR="005B52EC">
              <w:t xml:space="preserve"> the </w:t>
            </w:r>
            <w:r>
              <w:t>Corporation Board</w:t>
            </w:r>
            <w:r w:rsidR="00164247">
              <w:t xml:space="preserve"> members</w:t>
            </w:r>
            <w:r w:rsidR="00D846BD">
              <w:t xml:space="preserve"> </w:t>
            </w:r>
            <w:r w:rsidR="00164247">
              <w:t>for their useful discussions</w:t>
            </w:r>
            <w:r w:rsidR="009E4DA9">
              <w:t>.</w:t>
            </w:r>
            <w:r w:rsidR="00DF4351">
              <w:t xml:space="preserve"> </w:t>
            </w:r>
          </w:p>
          <w:p w14:paraId="7B282DDB" w14:textId="77777777" w:rsidR="00E615AA" w:rsidRDefault="00E615AA" w:rsidP="00E615AA">
            <w:pPr>
              <w:jc w:val="left"/>
            </w:pPr>
          </w:p>
          <w:p w14:paraId="34FB5F36" w14:textId="3EA188CA" w:rsidR="00DF4351" w:rsidRPr="00DF4351" w:rsidRDefault="00DF4351" w:rsidP="000E2260">
            <w:pPr>
              <w:jc w:val="left"/>
            </w:pPr>
            <w:r>
              <w:t>The meeting closed a</w:t>
            </w:r>
            <w:r w:rsidR="00122E0A">
              <w:t>t</w:t>
            </w:r>
            <w:r w:rsidR="007A084F">
              <w:t xml:space="preserve"> </w:t>
            </w:r>
            <w:r w:rsidR="00201822">
              <w:t>1</w:t>
            </w:r>
            <w:r w:rsidR="00260891">
              <w:t>430hrs</w:t>
            </w:r>
            <w:r w:rsidR="00B80F94">
              <w:t>.</w:t>
            </w:r>
          </w:p>
        </w:tc>
        <w:tc>
          <w:tcPr>
            <w:tcW w:w="1249" w:type="dxa"/>
            <w:gridSpan w:val="2"/>
          </w:tcPr>
          <w:p w14:paraId="2A806699" w14:textId="77777777" w:rsidR="00946099" w:rsidRPr="00662870" w:rsidRDefault="00946099" w:rsidP="000E2260">
            <w:pPr>
              <w:rPr>
                <w:sz w:val="22"/>
              </w:rPr>
            </w:pPr>
          </w:p>
        </w:tc>
      </w:tr>
    </w:tbl>
    <w:p w14:paraId="0612D7F8" w14:textId="77777777" w:rsidR="00CD77F0" w:rsidRDefault="00CD77F0" w:rsidP="000E2260">
      <w:pPr>
        <w:spacing w:after="0" w:line="240" w:lineRule="auto"/>
        <w:rPr>
          <w:sz w:val="22"/>
        </w:rPr>
      </w:pPr>
    </w:p>
    <w:p w14:paraId="1BF3F460" w14:textId="77777777" w:rsidR="00D846BD" w:rsidRDefault="00D846BD" w:rsidP="000E2260">
      <w:pPr>
        <w:spacing w:after="0" w:line="240" w:lineRule="auto"/>
        <w:rPr>
          <w:sz w:val="22"/>
        </w:rPr>
      </w:pPr>
    </w:p>
    <w:p w14:paraId="78F2D1F3" w14:textId="77777777" w:rsidR="00D846BD" w:rsidRPr="00D811B2" w:rsidRDefault="00D811B2" w:rsidP="000E2260">
      <w:pPr>
        <w:spacing w:after="0" w:line="240" w:lineRule="auto"/>
        <w:rPr>
          <w:b/>
          <w:sz w:val="22"/>
        </w:rPr>
      </w:pPr>
      <w:r>
        <w:rPr>
          <w:b/>
          <w:sz w:val="22"/>
        </w:rPr>
        <w:t xml:space="preserve">Confirmation of the minutes of the </w:t>
      </w:r>
    </w:p>
    <w:tbl>
      <w:tblPr>
        <w:tblStyle w:val="TableGrid"/>
        <w:tblW w:w="0" w:type="auto"/>
        <w:tblLook w:val="04A0" w:firstRow="1" w:lastRow="0" w:firstColumn="1" w:lastColumn="0" w:noHBand="0" w:noVBand="1"/>
      </w:tblPr>
      <w:tblGrid>
        <w:gridCol w:w="5524"/>
        <w:gridCol w:w="4104"/>
      </w:tblGrid>
      <w:tr w:rsidR="00D811B2" w14:paraId="7BC79B2B" w14:textId="77777777" w:rsidTr="00415A8C">
        <w:tc>
          <w:tcPr>
            <w:tcW w:w="9628" w:type="dxa"/>
            <w:gridSpan w:val="2"/>
          </w:tcPr>
          <w:p w14:paraId="166D57A2" w14:textId="77777777" w:rsidR="00D811B2" w:rsidRDefault="00D811B2" w:rsidP="000E2260">
            <w:pPr>
              <w:spacing w:before="240" w:after="240"/>
              <w:jc w:val="left"/>
              <w:rPr>
                <w:sz w:val="22"/>
              </w:rPr>
            </w:pPr>
            <w:r>
              <w:rPr>
                <w:sz w:val="22"/>
              </w:rPr>
              <w:t>Signed:</w:t>
            </w:r>
          </w:p>
        </w:tc>
      </w:tr>
      <w:tr w:rsidR="00D846BD" w14:paraId="3339360F" w14:textId="77777777" w:rsidTr="00D811B2">
        <w:tc>
          <w:tcPr>
            <w:tcW w:w="5524" w:type="dxa"/>
            <w:tcBorders>
              <w:right w:val="nil"/>
            </w:tcBorders>
          </w:tcPr>
          <w:p w14:paraId="3398BF1A" w14:textId="77777777" w:rsidR="00D846BD" w:rsidRDefault="00D811B2" w:rsidP="004727FA">
            <w:pPr>
              <w:spacing w:before="120" w:after="120"/>
              <w:jc w:val="left"/>
              <w:rPr>
                <w:sz w:val="22"/>
              </w:rPr>
            </w:pPr>
            <w:r>
              <w:rPr>
                <w:sz w:val="22"/>
              </w:rPr>
              <w:t xml:space="preserve">Chair of the </w:t>
            </w:r>
          </w:p>
        </w:tc>
        <w:tc>
          <w:tcPr>
            <w:tcW w:w="4104" w:type="dxa"/>
            <w:tcBorders>
              <w:left w:val="nil"/>
            </w:tcBorders>
          </w:tcPr>
          <w:p w14:paraId="05E8134D" w14:textId="77777777" w:rsidR="00D846BD" w:rsidRDefault="00D811B2" w:rsidP="000E2260">
            <w:pPr>
              <w:spacing w:before="120" w:after="120"/>
              <w:jc w:val="left"/>
              <w:rPr>
                <w:sz w:val="22"/>
              </w:rPr>
            </w:pPr>
            <w:r>
              <w:rPr>
                <w:sz w:val="22"/>
              </w:rPr>
              <w:t>Date:</w:t>
            </w:r>
          </w:p>
        </w:tc>
      </w:tr>
    </w:tbl>
    <w:p w14:paraId="5C2CE877" w14:textId="6B87BC7B" w:rsidR="00074370" w:rsidRPr="00665720" w:rsidRDefault="00665720" w:rsidP="00665720">
      <w:pPr>
        <w:tabs>
          <w:tab w:val="left" w:pos="8955"/>
        </w:tabs>
        <w:rPr>
          <w:rFonts w:cs="Arial"/>
          <w:szCs w:val="24"/>
        </w:rPr>
      </w:pPr>
      <w:bookmarkStart w:id="1" w:name="OLE_LINK63"/>
      <w:bookmarkStart w:id="2" w:name="OLE_LINK64"/>
      <w:bookmarkEnd w:id="1"/>
      <w:bookmarkEnd w:id="2"/>
      <w:r>
        <w:rPr>
          <w:rFonts w:cs="Arial"/>
          <w:szCs w:val="24"/>
        </w:rPr>
        <w:tab/>
      </w:r>
    </w:p>
    <w:sectPr w:rsidR="00074370" w:rsidRPr="00665720" w:rsidSect="004727FA">
      <w:headerReference w:type="default" r:id="rId8"/>
      <w:footerReference w:type="default" r:id="rId9"/>
      <w:pgSz w:w="11906" w:h="16838"/>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E91D" w14:textId="77777777" w:rsidR="002E17B4" w:rsidRDefault="002E17B4" w:rsidP="00C53233">
      <w:pPr>
        <w:spacing w:after="0" w:line="240" w:lineRule="auto"/>
      </w:pPr>
      <w:r>
        <w:separator/>
      </w:r>
    </w:p>
  </w:endnote>
  <w:endnote w:type="continuationSeparator" w:id="0">
    <w:p w14:paraId="2D7EE3DD" w14:textId="77777777" w:rsidR="002E17B4" w:rsidRDefault="002E17B4"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14:paraId="7BD63925" w14:textId="6B5B4659" w:rsidR="002E17B4" w:rsidRPr="006B3E6B" w:rsidRDefault="002E17B4" w:rsidP="00DA5B85">
        <w:pPr>
          <w:pStyle w:val="Footer"/>
          <w:jc w:val="right"/>
          <w:rPr>
            <w:sz w:val="16"/>
            <w:szCs w:val="16"/>
          </w:rPr>
        </w:pPr>
        <w:r>
          <w:rPr>
            <w:sz w:val="16"/>
            <w:szCs w:val="16"/>
          </w:rPr>
          <w:t xml:space="preserve"> </w:t>
        </w:r>
        <w:r w:rsidR="005932F0">
          <w:rPr>
            <w:sz w:val="16"/>
            <w:szCs w:val="16"/>
          </w:rPr>
          <w:t>Approved M</w:t>
        </w:r>
        <w:r w:rsidRPr="006B3E6B">
          <w:rPr>
            <w:sz w:val="16"/>
            <w:szCs w:val="16"/>
          </w:rPr>
          <w:t xml:space="preserve">inutes of the </w:t>
        </w:r>
      </w:p>
      <w:p w14:paraId="645B3ED8" w14:textId="77777777" w:rsidR="002E17B4" w:rsidRDefault="002E17B4" w:rsidP="000036AB">
        <w:pPr>
          <w:pStyle w:val="Footer"/>
          <w:jc w:val="right"/>
          <w:rPr>
            <w:sz w:val="16"/>
            <w:szCs w:val="16"/>
          </w:rPr>
        </w:pPr>
        <w:r>
          <w:rPr>
            <w:sz w:val="16"/>
            <w:szCs w:val="16"/>
          </w:rPr>
          <w:t>CORPORATION BOARD</w:t>
        </w:r>
      </w:p>
      <w:p w14:paraId="1B86CECB" w14:textId="54BBCF35" w:rsidR="002E17B4" w:rsidRPr="006B3E6B" w:rsidRDefault="002E17B4" w:rsidP="000036AB">
        <w:pPr>
          <w:pStyle w:val="Footer"/>
          <w:jc w:val="right"/>
          <w:rPr>
            <w:sz w:val="16"/>
            <w:szCs w:val="16"/>
          </w:rPr>
        </w:pPr>
        <w:r>
          <w:rPr>
            <w:sz w:val="16"/>
            <w:szCs w:val="16"/>
          </w:rPr>
          <w:t xml:space="preserve">Friday </w:t>
        </w:r>
        <w:r w:rsidR="00513151">
          <w:rPr>
            <w:sz w:val="16"/>
            <w:szCs w:val="16"/>
          </w:rPr>
          <w:t>14 May</w:t>
        </w:r>
        <w:r>
          <w:rPr>
            <w:sz w:val="16"/>
            <w:szCs w:val="16"/>
          </w:rPr>
          <w:t>, 2021</w:t>
        </w:r>
      </w:p>
      <w:p w14:paraId="1DB811EC" w14:textId="77777777" w:rsidR="002E17B4" w:rsidRPr="006B3E6B" w:rsidRDefault="002E17B4"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39944BD9" w14:textId="77777777" w:rsidR="002E17B4" w:rsidRDefault="002E1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7402" w14:textId="77777777" w:rsidR="002E17B4" w:rsidRDefault="002E17B4" w:rsidP="00C53233">
      <w:pPr>
        <w:spacing w:after="0" w:line="240" w:lineRule="auto"/>
      </w:pPr>
      <w:r>
        <w:separator/>
      </w:r>
    </w:p>
  </w:footnote>
  <w:footnote w:type="continuationSeparator" w:id="0">
    <w:p w14:paraId="11EE6519" w14:textId="77777777" w:rsidR="002E17B4" w:rsidRDefault="002E17B4"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CE0C" w14:textId="0F6365FB" w:rsidR="002E17B4" w:rsidRDefault="002E17B4" w:rsidP="00AA15C8">
    <w:pPr>
      <w:pStyle w:val="Header"/>
      <w:jc w:val="right"/>
    </w:pPr>
    <w:r>
      <w:rPr>
        <w:b/>
        <w:noProof/>
        <w:lang w:eastAsia="en-GB"/>
      </w:rPr>
      <w:drawing>
        <wp:anchor distT="0" distB="0" distL="114300" distR="114300" simplePos="0" relativeHeight="251657216" behindDoc="0" locked="0" layoutInCell="1" allowOverlap="1" wp14:anchorId="6D6FA78E" wp14:editId="6F7BEFF0">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p>
  <w:p w14:paraId="678B4A25" w14:textId="77777777" w:rsidR="002E17B4" w:rsidRDefault="001F4EB8" w:rsidP="00AA15C8">
    <w:pPr>
      <w:pStyle w:val="Header"/>
      <w:jc w:val="right"/>
    </w:pPr>
    <w:sdt>
      <w:sdtPr>
        <w:id w:val="-261301075"/>
        <w:docPartObj>
          <w:docPartGallery w:val="Watermarks"/>
          <w:docPartUnique/>
        </w:docPartObj>
      </w:sdtPr>
      <w:sdtEndPr/>
      <w:sdtContent>
        <w:r>
          <w:rPr>
            <w:noProof/>
            <w:lang w:val="en-US"/>
          </w:rPr>
          <w:pict w14:anchorId="00B0C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14:paraId="65A85896" w14:textId="77777777" w:rsidR="002E17B4" w:rsidRDefault="002E1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F9D"/>
    <w:multiLevelType w:val="hybridMultilevel"/>
    <w:tmpl w:val="7D12BFA8"/>
    <w:lvl w:ilvl="0" w:tplc="4C024B2E">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3052"/>
    <w:multiLevelType w:val="multilevel"/>
    <w:tmpl w:val="02FE1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465CD"/>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6222A"/>
    <w:multiLevelType w:val="hybridMultilevel"/>
    <w:tmpl w:val="9D3A43D8"/>
    <w:lvl w:ilvl="0" w:tplc="5B66D3B0">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83652"/>
    <w:multiLevelType w:val="hybridMultilevel"/>
    <w:tmpl w:val="D7580CCA"/>
    <w:lvl w:ilvl="0" w:tplc="02ACD6C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E6C21"/>
    <w:multiLevelType w:val="hybridMultilevel"/>
    <w:tmpl w:val="0840D1E6"/>
    <w:lvl w:ilvl="0" w:tplc="7C5EBBE6">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E0C20"/>
    <w:multiLevelType w:val="hybridMultilevel"/>
    <w:tmpl w:val="2640B3BE"/>
    <w:lvl w:ilvl="0" w:tplc="8E246E26">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10029"/>
    <w:multiLevelType w:val="hybridMultilevel"/>
    <w:tmpl w:val="2AA8D086"/>
    <w:lvl w:ilvl="0" w:tplc="B7EEC10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33608"/>
    <w:multiLevelType w:val="hybridMultilevel"/>
    <w:tmpl w:val="A3440B94"/>
    <w:lvl w:ilvl="0" w:tplc="0809000F">
      <w:start w:val="1"/>
      <w:numFmt w:val="decimal"/>
      <w:lvlText w:val="%1."/>
      <w:lvlJc w:val="left"/>
      <w:pPr>
        <w:ind w:left="360" w:hanging="360"/>
      </w:pPr>
    </w:lvl>
    <w:lvl w:ilvl="1" w:tplc="04FC7B70">
      <w:start w:val="1"/>
      <w:numFmt w:val="lowerLetter"/>
      <w:lvlText w:val="%2."/>
      <w:lvlJc w:val="left"/>
      <w:pPr>
        <w:ind w:left="680" w:hanging="323"/>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295F15"/>
    <w:multiLevelType w:val="hybridMultilevel"/>
    <w:tmpl w:val="46467F8A"/>
    <w:lvl w:ilvl="0" w:tplc="AE56A778">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64993"/>
    <w:multiLevelType w:val="hybridMultilevel"/>
    <w:tmpl w:val="BE9E6B48"/>
    <w:lvl w:ilvl="0" w:tplc="F61890C8">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3752D"/>
    <w:multiLevelType w:val="hybridMultilevel"/>
    <w:tmpl w:val="51663CAC"/>
    <w:lvl w:ilvl="0" w:tplc="F3F21148">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E4AD1"/>
    <w:multiLevelType w:val="hybridMultilevel"/>
    <w:tmpl w:val="E54ACC6A"/>
    <w:lvl w:ilvl="0" w:tplc="36A6F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066F1C"/>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D726D6"/>
    <w:multiLevelType w:val="hybridMultilevel"/>
    <w:tmpl w:val="02107682"/>
    <w:lvl w:ilvl="0" w:tplc="2B78F46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52BE8"/>
    <w:multiLevelType w:val="hybridMultilevel"/>
    <w:tmpl w:val="3C26FF50"/>
    <w:lvl w:ilvl="0" w:tplc="0722E41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876F6"/>
    <w:multiLevelType w:val="hybridMultilevel"/>
    <w:tmpl w:val="9B4E8BA8"/>
    <w:lvl w:ilvl="0" w:tplc="83F8439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A4655"/>
    <w:multiLevelType w:val="hybridMultilevel"/>
    <w:tmpl w:val="F5F0B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8C2F88"/>
    <w:multiLevelType w:val="hybridMultilevel"/>
    <w:tmpl w:val="6914A806"/>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027DCB"/>
    <w:multiLevelType w:val="hybridMultilevel"/>
    <w:tmpl w:val="2E00044C"/>
    <w:lvl w:ilvl="0" w:tplc="797ABD92">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B51224"/>
    <w:multiLevelType w:val="hybridMultilevel"/>
    <w:tmpl w:val="BC72FE26"/>
    <w:lvl w:ilvl="0" w:tplc="4852F5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76530"/>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EE2D57"/>
    <w:multiLevelType w:val="hybridMultilevel"/>
    <w:tmpl w:val="216A48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070F59"/>
    <w:multiLevelType w:val="hybridMultilevel"/>
    <w:tmpl w:val="51C43A9A"/>
    <w:lvl w:ilvl="0" w:tplc="AFAE509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C023B4"/>
    <w:multiLevelType w:val="hybridMultilevel"/>
    <w:tmpl w:val="A11E661C"/>
    <w:lvl w:ilvl="0" w:tplc="E4C4D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1427DEF"/>
    <w:multiLevelType w:val="hybridMultilevel"/>
    <w:tmpl w:val="2C38B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5E11ED"/>
    <w:multiLevelType w:val="hybridMultilevel"/>
    <w:tmpl w:val="343E809C"/>
    <w:lvl w:ilvl="0" w:tplc="F3FA7400">
      <w:start w:val="1"/>
      <w:numFmt w:val="decimal"/>
      <w:lvlText w:val="%1."/>
      <w:lvlJc w:val="left"/>
      <w:pPr>
        <w:ind w:left="360" w:hanging="360"/>
      </w:pPr>
      <w:rPr>
        <w:rFonts w:hint="default"/>
      </w:rPr>
    </w:lvl>
    <w:lvl w:ilvl="1" w:tplc="5FEC3C8C">
      <w:start w:val="1"/>
      <w:numFmt w:val="lowerLetter"/>
      <w:lvlText w:val="%2."/>
      <w:lvlJc w:val="left"/>
      <w:pPr>
        <w:ind w:left="717"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675DD0"/>
    <w:multiLevelType w:val="hybridMultilevel"/>
    <w:tmpl w:val="283A8304"/>
    <w:lvl w:ilvl="0" w:tplc="F16A146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75CCC"/>
    <w:multiLevelType w:val="hybridMultilevel"/>
    <w:tmpl w:val="32BA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3F66F1"/>
    <w:multiLevelType w:val="multilevel"/>
    <w:tmpl w:val="FB42D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DE737C"/>
    <w:multiLevelType w:val="hybridMultilevel"/>
    <w:tmpl w:val="D76E3778"/>
    <w:lvl w:ilvl="0" w:tplc="A710B4CE">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D0106"/>
    <w:multiLevelType w:val="hybridMultilevel"/>
    <w:tmpl w:val="9FDC4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D72768"/>
    <w:multiLevelType w:val="hybridMultilevel"/>
    <w:tmpl w:val="44141F5E"/>
    <w:lvl w:ilvl="0" w:tplc="B822A23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5AD2E31"/>
    <w:multiLevelType w:val="hybridMultilevel"/>
    <w:tmpl w:val="2C8C3BC0"/>
    <w:lvl w:ilvl="0" w:tplc="797ABD9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ABC4AE3"/>
    <w:multiLevelType w:val="hybridMultilevel"/>
    <w:tmpl w:val="2F4CBB50"/>
    <w:lvl w:ilvl="0" w:tplc="8728AF8C">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E00B9"/>
    <w:multiLevelType w:val="hybridMultilevel"/>
    <w:tmpl w:val="D4543452"/>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DDE70F0"/>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9"/>
  </w:num>
  <w:num w:numId="3">
    <w:abstractNumId w:val="2"/>
  </w:num>
  <w:num w:numId="4">
    <w:abstractNumId w:val="36"/>
  </w:num>
  <w:num w:numId="5">
    <w:abstractNumId w:val="8"/>
  </w:num>
  <w:num w:numId="6">
    <w:abstractNumId w:val="21"/>
  </w:num>
  <w:num w:numId="7">
    <w:abstractNumId w:val="33"/>
  </w:num>
  <w:num w:numId="8">
    <w:abstractNumId w:val="32"/>
  </w:num>
  <w:num w:numId="9">
    <w:abstractNumId w:val="35"/>
  </w:num>
  <w:num w:numId="10">
    <w:abstractNumId w:val="18"/>
  </w:num>
  <w:num w:numId="11">
    <w:abstractNumId w:val="26"/>
  </w:num>
  <w:num w:numId="12">
    <w:abstractNumId w:val="4"/>
  </w:num>
  <w:num w:numId="13">
    <w:abstractNumId w:val="13"/>
  </w:num>
  <w:num w:numId="14">
    <w:abstractNumId w:val="17"/>
  </w:num>
  <w:num w:numId="15">
    <w:abstractNumId w:val="28"/>
  </w:num>
  <w:num w:numId="16">
    <w:abstractNumId w:val="31"/>
  </w:num>
  <w:num w:numId="17">
    <w:abstractNumId w:val="25"/>
  </w:num>
  <w:num w:numId="18">
    <w:abstractNumId w:val="24"/>
  </w:num>
  <w:num w:numId="19">
    <w:abstractNumId w:val="12"/>
  </w:num>
  <w:num w:numId="20">
    <w:abstractNumId w:val="15"/>
  </w:num>
  <w:num w:numId="21">
    <w:abstractNumId w:val="16"/>
  </w:num>
  <w:num w:numId="22">
    <w:abstractNumId w:val="14"/>
  </w:num>
  <w:num w:numId="23">
    <w:abstractNumId w:val="23"/>
  </w:num>
  <w:num w:numId="24">
    <w:abstractNumId w:val="20"/>
  </w:num>
  <w:num w:numId="25">
    <w:abstractNumId w:val="7"/>
  </w:num>
  <w:num w:numId="26">
    <w:abstractNumId w:val="1"/>
  </w:num>
  <w:num w:numId="27">
    <w:abstractNumId w:val="29"/>
  </w:num>
  <w:num w:numId="28">
    <w:abstractNumId w:val="10"/>
  </w:num>
  <w:num w:numId="29">
    <w:abstractNumId w:val="30"/>
  </w:num>
  <w:num w:numId="30">
    <w:abstractNumId w:val="9"/>
  </w:num>
  <w:num w:numId="31">
    <w:abstractNumId w:val="0"/>
  </w:num>
  <w:num w:numId="32">
    <w:abstractNumId w:val="6"/>
  </w:num>
  <w:num w:numId="33">
    <w:abstractNumId w:val="27"/>
  </w:num>
  <w:num w:numId="34">
    <w:abstractNumId w:val="3"/>
  </w:num>
  <w:num w:numId="35">
    <w:abstractNumId w:val="11"/>
  </w:num>
  <w:num w:numId="36">
    <w:abstractNumId w:val="5"/>
  </w:num>
  <w:num w:numId="37">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2D83"/>
    <w:rsid w:val="000036AB"/>
    <w:rsid w:val="00010616"/>
    <w:rsid w:val="0001660E"/>
    <w:rsid w:val="00021A78"/>
    <w:rsid w:val="00023DB1"/>
    <w:rsid w:val="00035F76"/>
    <w:rsid w:val="0004019F"/>
    <w:rsid w:val="00045789"/>
    <w:rsid w:val="00053400"/>
    <w:rsid w:val="00061A48"/>
    <w:rsid w:val="00063C8E"/>
    <w:rsid w:val="00066553"/>
    <w:rsid w:val="00066F9F"/>
    <w:rsid w:val="00072A65"/>
    <w:rsid w:val="00072EE6"/>
    <w:rsid w:val="00073C69"/>
    <w:rsid w:val="00074370"/>
    <w:rsid w:val="00075AF5"/>
    <w:rsid w:val="00076C10"/>
    <w:rsid w:val="00081D47"/>
    <w:rsid w:val="00084190"/>
    <w:rsid w:val="000864E6"/>
    <w:rsid w:val="00090568"/>
    <w:rsid w:val="00094ECA"/>
    <w:rsid w:val="00095FFE"/>
    <w:rsid w:val="000969CF"/>
    <w:rsid w:val="00097E76"/>
    <w:rsid w:val="000A338B"/>
    <w:rsid w:val="000A4A01"/>
    <w:rsid w:val="000A4AC8"/>
    <w:rsid w:val="000A5BC8"/>
    <w:rsid w:val="000B07D8"/>
    <w:rsid w:val="000B2A63"/>
    <w:rsid w:val="000B349C"/>
    <w:rsid w:val="000B6786"/>
    <w:rsid w:val="000B67C2"/>
    <w:rsid w:val="000B768C"/>
    <w:rsid w:val="000B7789"/>
    <w:rsid w:val="000B7B9D"/>
    <w:rsid w:val="000C1225"/>
    <w:rsid w:val="000C2425"/>
    <w:rsid w:val="000C2965"/>
    <w:rsid w:val="000C5AB3"/>
    <w:rsid w:val="000D2EA3"/>
    <w:rsid w:val="000D4774"/>
    <w:rsid w:val="000D58E2"/>
    <w:rsid w:val="000E2260"/>
    <w:rsid w:val="000E275F"/>
    <w:rsid w:val="000E57F3"/>
    <w:rsid w:val="000E5C27"/>
    <w:rsid w:val="000F0932"/>
    <w:rsid w:val="000F2E4C"/>
    <w:rsid w:val="00102303"/>
    <w:rsid w:val="0010381A"/>
    <w:rsid w:val="00107BCB"/>
    <w:rsid w:val="00107FE4"/>
    <w:rsid w:val="00113905"/>
    <w:rsid w:val="00113A0B"/>
    <w:rsid w:val="00114E79"/>
    <w:rsid w:val="00121CE1"/>
    <w:rsid w:val="00122D9C"/>
    <w:rsid w:val="00122E0A"/>
    <w:rsid w:val="00124780"/>
    <w:rsid w:val="00127118"/>
    <w:rsid w:val="00133D35"/>
    <w:rsid w:val="001349AA"/>
    <w:rsid w:val="0014040A"/>
    <w:rsid w:val="001405F1"/>
    <w:rsid w:val="00140A4E"/>
    <w:rsid w:val="00140D80"/>
    <w:rsid w:val="00140F86"/>
    <w:rsid w:val="00145F79"/>
    <w:rsid w:val="00147A2C"/>
    <w:rsid w:val="00147D93"/>
    <w:rsid w:val="001517E3"/>
    <w:rsid w:val="0015245A"/>
    <w:rsid w:val="00156B54"/>
    <w:rsid w:val="00157964"/>
    <w:rsid w:val="00164247"/>
    <w:rsid w:val="00164A24"/>
    <w:rsid w:val="00165C41"/>
    <w:rsid w:val="00165D96"/>
    <w:rsid w:val="00170379"/>
    <w:rsid w:val="00170F8A"/>
    <w:rsid w:val="00172170"/>
    <w:rsid w:val="00173CB0"/>
    <w:rsid w:val="001740C9"/>
    <w:rsid w:val="00180526"/>
    <w:rsid w:val="0018435E"/>
    <w:rsid w:val="001851FF"/>
    <w:rsid w:val="00187026"/>
    <w:rsid w:val="001873C3"/>
    <w:rsid w:val="00191342"/>
    <w:rsid w:val="00193798"/>
    <w:rsid w:val="00195C36"/>
    <w:rsid w:val="00195F37"/>
    <w:rsid w:val="00196C85"/>
    <w:rsid w:val="001A081F"/>
    <w:rsid w:val="001A4295"/>
    <w:rsid w:val="001A5DE2"/>
    <w:rsid w:val="001A626E"/>
    <w:rsid w:val="001A6BDE"/>
    <w:rsid w:val="001A781C"/>
    <w:rsid w:val="001B08D0"/>
    <w:rsid w:val="001B22F1"/>
    <w:rsid w:val="001C4BCF"/>
    <w:rsid w:val="001C6CF7"/>
    <w:rsid w:val="001C7A67"/>
    <w:rsid w:val="001D0A07"/>
    <w:rsid w:val="001D135C"/>
    <w:rsid w:val="001D6C18"/>
    <w:rsid w:val="001D76DF"/>
    <w:rsid w:val="001D7D73"/>
    <w:rsid w:val="001E224D"/>
    <w:rsid w:val="001E3DA2"/>
    <w:rsid w:val="001F0D43"/>
    <w:rsid w:val="001F1914"/>
    <w:rsid w:val="001F283D"/>
    <w:rsid w:val="001F4EB8"/>
    <w:rsid w:val="001F7828"/>
    <w:rsid w:val="00201822"/>
    <w:rsid w:val="002037FB"/>
    <w:rsid w:val="002074F9"/>
    <w:rsid w:val="002103C9"/>
    <w:rsid w:val="00210CE0"/>
    <w:rsid w:val="00211071"/>
    <w:rsid w:val="0021685B"/>
    <w:rsid w:val="00222F70"/>
    <w:rsid w:val="00225EEB"/>
    <w:rsid w:val="0022650D"/>
    <w:rsid w:val="00227EE1"/>
    <w:rsid w:val="00231485"/>
    <w:rsid w:val="002322AD"/>
    <w:rsid w:val="002324AA"/>
    <w:rsid w:val="00245769"/>
    <w:rsid w:val="00253FF5"/>
    <w:rsid w:val="00257F77"/>
    <w:rsid w:val="0026068D"/>
    <w:rsid w:val="00260891"/>
    <w:rsid w:val="0026241B"/>
    <w:rsid w:val="00263DAD"/>
    <w:rsid w:val="002644A3"/>
    <w:rsid w:val="00264DA5"/>
    <w:rsid w:val="00265F44"/>
    <w:rsid w:val="0027010E"/>
    <w:rsid w:val="002701AE"/>
    <w:rsid w:val="002714D6"/>
    <w:rsid w:val="002733AD"/>
    <w:rsid w:val="00274D0D"/>
    <w:rsid w:val="00275251"/>
    <w:rsid w:val="00283320"/>
    <w:rsid w:val="002868EB"/>
    <w:rsid w:val="002903C8"/>
    <w:rsid w:val="00296B3F"/>
    <w:rsid w:val="0029786B"/>
    <w:rsid w:val="002A0154"/>
    <w:rsid w:val="002A0251"/>
    <w:rsid w:val="002A0DB4"/>
    <w:rsid w:val="002A2B0D"/>
    <w:rsid w:val="002A4671"/>
    <w:rsid w:val="002A4EC5"/>
    <w:rsid w:val="002A4F59"/>
    <w:rsid w:val="002B0FC5"/>
    <w:rsid w:val="002B4D83"/>
    <w:rsid w:val="002B6123"/>
    <w:rsid w:val="002B6678"/>
    <w:rsid w:val="002B787A"/>
    <w:rsid w:val="002B7B9E"/>
    <w:rsid w:val="002C4D1C"/>
    <w:rsid w:val="002D1DB0"/>
    <w:rsid w:val="002D39A8"/>
    <w:rsid w:val="002D3AF8"/>
    <w:rsid w:val="002E054B"/>
    <w:rsid w:val="002E0567"/>
    <w:rsid w:val="002E16A0"/>
    <w:rsid w:val="002E16B2"/>
    <w:rsid w:val="002E17B4"/>
    <w:rsid w:val="002E6D10"/>
    <w:rsid w:val="002F507E"/>
    <w:rsid w:val="00300B7D"/>
    <w:rsid w:val="00302532"/>
    <w:rsid w:val="003043E3"/>
    <w:rsid w:val="003046C8"/>
    <w:rsid w:val="00306A6D"/>
    <w:rsid w:val="0031018E"/>
    <w:rsid w:val="00311D89"/>
    <w:rsid w:val="00312627"/>
    <w:rsid w:val="00312A84"/>
    <w:rsid w:val="00313E96"/>
    <w:rsid w:val="00316118"/>
    <w:rsid w:val="00322331"/>
    <w:rsid w:val="0032454A"/>
    <w:rsid w:val="00327883"/>
    <w:rsid w:val="003327BD"/>
    <w:rsid w:val="00334791"/>
    <w:rsid w:val="00340A92"/>
    <w:rsid w:val="0034438F"/>
    <w:rsid w:val="00347546"/>
    <w:rsid w:val="003534B6"/>
    <w:rsid w:val="0035485B"/>
    <w:rsid w:val="00354D7E"/>
    <w:rsid w:val="00360696"/>
    <w:rsid w:val="00364E4A"/>
    <w:rsid w:val="00366721"/>
    <w:rsid w:val="00370A74"/>
    <w:rsid w:val="00371C30"/>
    <w:rsid w:val="003838BA"/>
    <w:rsid w:val="0038502E"/>
    <w:rsid w:val="00391434"/>
    <w:rsid w:val="0039665E"/>
    <w:rsid w:val="003A0DA3"/>
    <w:rsid w:val="003A1C51"/>
    <w:rsid w:val="003A1DC3"/>
    <w:rsid w:val="003A268F"/>
    <w:rsid w:val="003A6394"/>
    <w:rsid w:val="003B45DD"/>
    <w:rsid w:val="003C3973"/>
    <w:rsid w:val="003C3CFC"/>
    <w:rsid w:val="003C59C0"/>
    <w:rsid w:val="003C6E00"/>
    <w:rsid w:val="003D401E"/>
    <w:rsid w:val="003D4407"/>
    <w:rsid w:val="003D4596"/>
    <w:rsid w:val="003D6408"/>
    <w:rsid w:val="003E036A"/>
    <w:rsid w:val="003E0F6C"/>
    <w:rsid w:val="003E2E87"/>
    <w:rsid w:val="003E4237"/>
    <w:rsid w:val="003E46D6"/>
    <w:rsid w:val="003F0318"/>
    <w:rsid w:val="00403509"/>
    <w:rsid w:val="00405D58"/>
    <w:rsid w:val="0040634C"/>
    <w:rsid w:val="00410B75"/>
    <w:rsid w:val="0041532C"/>
    <w:rsid w:val="00415A8C"/>
    <w:rsid w:val="00417B99"/>
    <w:rsid w:val="0042197F"/>
    <w:rsid w:val="004221DB"/>
    <w:rsid w:val="00423430"/>
    <w:rsid w:val="0042470E"/>
    <w:rsid w:val="004306E3"/>
    <w:rsid w:val="0043148E"/>
    <w:rsid w:val="004325F0"/>
    <w:rsid w:val="004402C7"/>
    <w:rsid w:val="00442AB0"/>
    <w:rsid w:val="00443B5A"/>
    <w:rsid w:val="00445AB2"/>
    <w:rsid w:val="004470ED"/>
    <w:rsid w:val="004505F5"/>
    <w:rsid w:val="00455747"/>
    <w:rsid w:val="00462295"/>
    <w:rsid w:val="00463F05"/>
    <w:rsid w:val="0046542C"/>
    <w:rsid w:val="00471CA8"/>
    <w:rsid w:val="004727FA"/>
    <w:rsid w:val="00472A04"/>
    <w:rsid w:val="00475B5F"/>
    <w:rsid w:val="004779C4"/>
    <w:rsid w:val="00480A53"/>
    <w:rsid w:val="004811E5"/>
    <w:rsid w:val="00485C29"/>
    <w:rsid w:val="0048703B"/>
    <w:rsid w:val="00490B1A"/>
    <w:rsid w:val="004A0718"/>
    <w:rsid w:val="004A4EF8"/>
    <w:rsid w:val="004B39B6"/>
    <w:rsid w:val="004B4918"/>
    <w:rsid w:val="004C4EEC"/>
    <w:rsid w:val="004C735D"/>
    <w:rsid w:val="004D0A50"/>
    <w:rsid w:val="004D2A18"/>
    <w:rsid w:val="004D36D8"/>
    <w:rsid w:val="004D5A0B"/>
    <w:rsid w:val="004E57BD"/>
    <w:rsid w:val="004F56EF"/>
    <w:rsid w:val="004F6050"/>
    <w:rsid w:val="005008A6"/>
    <w:rsid w:val="00501039"/>
    <w:rsid w:val="00502B87"/>
    <w:rsid w:val="00506696"/>
    <w:rsid w:val="00511147"/>
    <w:rsid w:val="00513151"/>
    <w:rsid w:val="005139DC"/>
    <w:rsid w:val="005222DB"/>
    <w:rsid w:val="00522C4B"/>
    <w:rsid w:val="0052625E"/>
    <w:rsid w:val="00526504"/>
    <w:rsid w:val="00531B4F"/>
    <w:rsid w:val="005335DF"/>
    <w:rsid w:val="00535874"/>
    <w:rsid w:val="00535B76"/>
    <w:rsid w:val="005366A1"/>
    <w:rsid w:val="00537D2A"/>
    <w:rsid w:val="00540885"/>
    <w:rsid w:val="00541D2B"/>
    <w:rsid w:val="00543CE9"/>
    <w:rsid w:val="00546C17"/>
    <w:rsid w:val="00547063"/>
    <w:rsid w:val="005504B2"/>
    <w:rsid w:val="00551661"/>
    <w:rsid w:val="00551662"/>
    <w:rsid w:val="00551E45"/>
    <w:rsid w:val="00554BCF"/>
    <w:rsid w:val="00555CF8"/>
    <w:rsid w:val="0055620A"/>
    <w:rsid w:val="0056119B"/>
    <w:rsid w:val="00561D7F"/>
    <w:rsid w:val="005631BD"/>
    <w:rsid w:val="00563677"/>
    <w:rsid w:val="005653CA"/>
    <w:rsid w:val="0057016F"/>
    <w:rsid w:val="00572044"/>
    <w:rsid w:val="0057585D"/>
    <w:rsid w:val="00581BA4"/>
    <w:rsid w:val="00586DB5"/>
    <w:rsid w:val="00587B80"/>
    <w:rsid w:val="005914FC"/>
    <w:rsid w:val="005932F0"/>
    <w:rsid w:val="005955CD"/>
    <w:rsid w:val="005977C2"/>
    <w:rsid w:val="005A0B0E"/>
    <w:rsid w:val="005A0CF7"/>
    <w:rsid w:val="005A4F31"/>
    <w:rsid w:val="005B2067"/>
    <w:rsid w:val="005B431D"/>
    <w:rsid w:val="005B470F"/>
    <w:rsid w:val="005B52EC"/>
    <w:rsid w:val="005B566F"/>
    <w:rsid w:val="005C12DD"/>
    <w:rsid w:val="005C39BC"/>
    <w:rsid w:val="005C6451"/>
    <w:rsid w:val="005D4149"/>
    <w:rsid w:val="005D5F4A"/>
    <w:rsid w:val="005D7455"/>
    <w:rsid w:val="005E1195"/>
    <w:rsid w:val="005E2331"/>
    <w:rsid w:val="005E4FCA"/>
    <w:rsid w:val="005E6146"/>
    <w:rsid w:val="005E7E0B"/>
    <w:rsid w:val="005F2E9C"/>
    <w:rsid w:val="005F2FD5"/>
    <w:rsid w:val="005F5339"/>
    <w:rsid w:val="005F64E3"/>
    <w:rsid w:val="00601DC7"/>
    <w:rsid w:val="00603F28"/>
    <w:rsid w:val="006062CD"/>
    <w:rsid w:val="00606E29"/>
    <w:rsid w:val="006118E5"/>
    <w:rsid w:val="0062409C"/>
    <w:rsid w:val="006258F6"/>
    <w:rsid w:val="00625910"/>
    <w:rsid w:val="00626DE9"/>
    <w:rsid w:val="006310AE"/>
    <w:rsid w:val="00632F6F"/>
    <w:rsid w:val="00637C90"/>
    <w:rsid w:val="00640778"/>
    <w:rsid w:val="00640B1F"/>
    <w:rsid w:val="00641A7C"/>
    <w:rsid w:val="00642C79"/>
    <w:rsid w:val="0064466E"/>
    <w:rsid w:val="00647F7D"/>
    <w:rsid w:val="00651189"/>
    <w:rsid w:val="006513BF"/>
    <w:rsid w:val="006529F4"/>
    <w:rsid w:val="00655741"/>
    <w:rsid w:val="00662870"/>
    <w:rsid w:val="00665720"/>
    <w:rsid w:val="006678EB"/>
    <w:rsid w:val="00675146"/>
    <w:rsid w:val="006762DC"/>
    <w:rsid w:val="0068261F"/>
    <w:rsid w:val="006845EC"/>
    <w:rsid w:val="006846D6"/>
    <w:rsid w:val="00691903"/>
    <w:rsid w:val="006A2215"/>
    <w:rsid w:val="006A379D"/>
    <w:rsid w:val="006A548B"/>
    <w:rsid w:val="006A6702"/>
    <w:rsid w:val="006A6704"/>
    <w:rsid w:val="006B2B30"/>
    <w:rsid w:val="006B3B7F"/>
    <w:rsid w:val="006B3E6B"/>
    <w:rsid w:val="006B51C3"/>
    <w:rsid w:val="006B66D3"/>
    <w:rsid w:val="006B7E9E"/>
    <w:rsid w:val="006C1972"/>
    <w:rsid w:val="006C3496"/>
    <w:rsid w:val="006C3EC1"/>
    <w:rsid w:val="006D5DD6"/>
    <w:rsid w:val="006E1F72"/>
    <w:rsid w:val="006E647D"/>
    <w:rsid w:val="006E6AB6"/>
    <w:rsid w:val="006E6D4A"/>
    <w:rsid w:val="006F0159"/>
    <w:rsid w:val="006F0695"/>
    <w:rsid w:val="006F2B86"/>
    <w:rsid w:val="006F3950"/>
    <w:rsid w:val="0070282E"/>
    <w:rsid w:val="00703019"/>
    <w:rsid w:val="0070585C"/>
    <w:rsid w:val="007058F7"/>
    <w:rsid w:val="007073FE"/>
    <w:rsid w:val="007109F1"/>
    <w:rsid w:val="00711A10"/>
    <w:rsid w:val="00711DA5"/>
    <w:rsid w:val="007147C6"/>
    <w:rsid w:val="00715B8C"/>
    <w:rsid w:val="0071775C"/>
    <w:rsid w:val="00720486"/>
    <w:rsid w:val="00725F08"/>
    <w:rsid w:val="00726A94"/>
    <w:rsid w:val="0072741A"/>
    <w:rsid w:val="00730B08"/>
    <w:rsid w:val="00733AA0"/>
    <w:rsid w:val="0073582F"/>
    <w:rsid w:val="007405DE"/>
    <w:rsid w:val="00745180"/>
    <w:rsid w:val="007459B3"/>
    <w:rsid w:val="00752D98"/>
    <w:rsid w:val="0075401F"/>
    <w:rsid w:val="0076289A"/>
    <w:rsid w:val="007654D2"/>
    <w:rsid w:val="007703E6"/>
    <w:rsid w:val="007719B5"/>
    <w:rsid w:val="00772048"/>
    <w:rsid w:val="00773D4E"/>
    <w:rsid w:val="00775BA1"/>
    <w:rsid w:val="007771EF"/>
    <w:rsid w:val="007814E1"/>
    <w:rsid w:val="007848FC"/>
    <w:rsid w:val="00791BAE"/>
    <w:rsid w:val="007946DB"/>
    <w:rsid w:val="00795A63"/>
    <w:rsid w:val="007A039F"/>
    <w:rsid w:val="007A084F"/>
    <w:rsid w:val="007A115B"/>
    <w:rsid w:val="007A4A5C"/>
    <w:rsid w:val="007A629D"/>
    <w:rsid w:val="007A75E3"/>
    <w:rsid w:val="007B4918"/>
    <w:rsid w:val="007C14B1"/>
    <w:rsid w:val="007C34B9"/>
    <w:rsid w:val="007C4995"/>
    <w:rsid w:val="007C7323"/>
    <w:rsid w:val="007C7B55"/>
    <w:rsid w:val="007D1720"/>
    <w:rsid w:val="007D3F8A"/>
    <w:rsid w:val="007D4343"/>
    <w:rsid w:val="007D6DD9"/>
    <w:rsid w:val="007E0BBD"/>
    <w:rsid w:val="007E2878"/>
    <w:rsid w:val="007E4056"/>
    <w:rsid w:val="007E5BEC"/>
    <w:rsid w:val="007F3653"/>
    <w:rsid w:val="00800866"/>
    <w:rsid w:val="008036FD"/>
    <w:rsid w:val="00805EF4"/>
    <w:rsid w:val="0081156C"/>
    <w:rsid w:val="00811A2C"/>
    <w:rsid w:val="00822437"/>
    <w:rsid w:val="00823069"/>
    <w:rsid w:val="00824DB3"/>
    <w:rsid w:val="008259AD"/>
    <w:rsid w:val="0083040F"/>
    <w:rsid w:val="00833459"/>
    <w:rsid w:val="00840C5F"/>
    <w:rsid w:val="008471DF"/>
    <w:rsid w:val="00855CFB"/>
    <w:rsid w:val="0086061D"/>
    <w:rsid w:val="0086545B"/>
    <w:rsid w:val="00867DE8"/>
    <w:rsid w:val="00876FF5"/>
    <w:rsid w:val="00877D87"/>
    <w:rsid w:val="00892974"/>
    <w:rsid w:val="0089379F"/>
    <w:rsid w:val="008937A0"/>
    <w:rsid w:val="008955F5"/>
    <w:rsid w:val="008A0036"/>
    <w:rsid w:val="008A110E"/>
    <w:rsid w:val="008A24E9"/>
    <w:rsid w:val="008A4669"/>
    <w:rsid w:val="008A7FA0"/>
    <w:rsid w:val="008B1FC0"/>
    <w:rsid w:val="008B41C9"/>
    <w:rsid w:val="008B6C59"/>
    <w:rsid w:val="008D4D26"/>
    <w:rsid w:val="008D52AA"/>
    <w:rsid w:val="008D5AD7"/>
    <w:rsid w:val="008D649A"/>
    <w:rsid w:val="008D658A"/>
    <w:rsid w:val="008E073D"/>
    <w:rsid w:val="008E38A8"/>
    <w:rsid w:val="008E4AAE"/>
    <w:rsid w:val="008F0E70"/>
    <w:rsid w:val="008F4872"/>
    <w:rsid w:val="009007DC"/>
    <w:rsid w:val="0090106C"/>
    <w:rsid w:val="009030AD"/>
    <w:rsid w:val="009032DC"/>
    <w:rsid w:val="00904554"/>
    <w:rsid w:val="00904F92"/>
    <w:rsid w:val="00905539"/>
    <w:rsid w:val="009065A4"/>
    <w:rsid w:val="00906FC6"/>
    <w:rsid w:val="00912C5B"/>
    <w:rsid w:val="00914C65"/>
    <w:rsid w:val="0092040B"/>
    <w:rsid w:val="009208DD"/>
    <w:rsid w:val="009213EC"/>
    <w:rsid w:val="009226BA"/>
    <w:rsid w:val="00930DF7"/>
    <w:rsid w:val="00934FED"/>
    <w:rsid w:val="00935555"/>
    <w:rsid w:val="00941EAB"/>
    <w:rsid w:val="009432EE"/>
    <w:rsid w:val="00944A56"/>
    <w:rsid w:val="00944A64"/>
    <w:rsid w:val="00946099"/>
    <w:rsid w:val="0095139A"/>
    <w:rsid w:val="009538FE"/>
    <w:rsid w:val="00960188"/>
    <w:rsid w:val="009671F5"/>
    <w:rsid w:val="0097009D"/>
    <w:rsid w:val="0097415E"/>
    <w:rsid w:val="0098219A"/>
    <w:rsid w:val="00984218"/>
    <w:rsid w:val="00991924"/>
    <w:rsid w:val="00994927"/>
    <w:rsid w:val="009A73C9"/>
    <w:rsid w:val="009A7B32"/>
    <w:rsid w:val="009B100E"/>
    <w:rsid w:val="009C3E08"/>
    <w:rsid w:val="009D5C40"/>
    <w:rsid w:val="009D715B"/>
    <w:rsid w:val="009E0441"/>
    <w:rsid w:val="009E1DFD"/>
    <w:rsid w:val="009E36D0"/>
    <w:rsid w:val="009E44FA"/>
    <w:rsid w:val="009E4DA9"/>
    <w:rsid w:val="009E55C9"/>
    <w:rsid w:val="009E5676"/>
    <w:rsid w:val="009F49C1"/>
    <w:rsid w:val="00A01917"/>
    <w:rsid w:val="00A0411D"/>
    <w:rsid w:val="00A04D84"/>
    <w:rsid w:val="00A07B1B"/>
    <w:rsid w:val="00A142C3"/>
    <w:rsid w:val="00A2077B"/>
    <w:rsid w:val="00A31C2B"/>
    <w:rsid w:val="00A42230"/>
    <w:rsid w:val="00A425E9"/>
    <w:rsid w:val="00A45A37"/>
    <w:rsid w:val="00A511F8"/>
    <w:rsid w:val="00A52963"/>
    <w:rsid w:val="00A57A67"/>
    <w:rsid w:val="00A57F66"/>
    <w:rsid w:val="00A61D21"/>
    <w:rsid w:val="00A71865"/>
    <w:rsid w:val="00A76D6A"/>
    <w:rsid w:val="00A77697"/>
    <w:rsid w:val="00A9004A"/>
    <w:rsid w:val="00A92D2B"/>
    <w:rsid w:val="00A97F7E"/>
    <w:rsid w:val="00AA1451"/>
    <w:rsid w:val="00AA15C8"/>
    <w:rsid w:val="00AA2BAB"/>
    <w:rsid w:val="00AA2D87"/>
    <w:rsid w:val="00AA3338"/>
    <w:rsid w:val="00AB0009"/>
    <w:rsid w:val="00AB002E"/>
    <w:rsid w:val="00AB3AF0"/>
    <w:rsid w:val="00AB5A18"/>
    <w:rsid w:val="00AB6051"/>
    <w:rsid w:val="00AB617E"/>
    <w:rsid w:val="00AB7C19"/>
    <w:rsid w:val="00AC386C"/>
    <w:rsid w:val="00AC6872"/>
    <w:rsid w:val="00AC7A5D"/>
    <w:rsid w:val="00AC7C27"/>
    <w:rsid w:val="00AD3D8A"/>
    <w:rsid w:val="00AD4000"/>
    <w:rsid w:val="00AE0289"/>
    <w:rsid w:val="00AE0700"/>
    <w:rsid w:val="00AE23BF"/>
    <w:rsid w:val="00AE276B"/>
    <w:rsid w:val="00AE7A70"/>
    <w:rsid w:val="00AF1FA1"/>
    <w:rsid w:val="00AF577A"/>
    <w:rsid w:val="00B02ED1"/>
    <w:rsid w:val="00B035D1"/>
    <w:rsid w:val="00B05D24"/>
    <w:rsid w:val="00B064F5"/>
    <w:rsid w:val="00B122A3"/>
    <w:rsid w:val="00B131AF"/>
    <w:rsid w:val="00B148F6"/>
    <w:rsid w:val="00B152DA"/>
    <w:rsid w:val="00B15DEB"/>
    <w:rsid w:val="00B200B3"/>
    <w:rsid w:val="00B23F9D"/>
    <w:rsid w:val="00B2774E"/>
    <w:rsid w:val="00B301C2"/>
    <w:rsid w:val="00B36A33"/>
    <w:rsid w:val="00B37189"/>
    <w:rsid w:val="00B46538"/>
    <w:rsid w:val="00B52B61"/>
    <w:rsid w:val="00B53D39"/>
    <w:rsid w:val="00B5615A"/>
    <w:rsid w:val="00B61812"/>
    <w:rsid w:val="00B629B2"/>
    <w:rsid w:val="00B6302A"/>
    <w:rsid w:val="00B663C0"/>
    <w:rsid w:val="00B70A9F"/>
    <w:rsid w:val="00B740DC"/>
    <w:rsid w:val="00B77938"/>
    <w:rsid w:val="00B80352"/>
    <w:rsid w:val="00B80F94"/>
    <w:rsid w:val="00B85F28"/>
    <w:rsid w:val="00B87EFD"/>
    <w:rsid w:val="00B93BD4"/>
    <w:rsid w:val="00B95857"/>
    <w:rsid w:val="00B95C72"/>
    <w:rsid w:val="00BA0943"/>
    <w:rsid w:val="00BA1673"/>
    <w:rsid w:val="00BA2FF7"/>
    <w:rsid w:val="00BA43AB"/>
    <w:rsid w:val="00BA45D9"/>
    <w:rsid w:val="00BB171D"/>
    <w:rsid w:val="00BB2562"/>
    <w:rsid w:val="00BC1107"/>
    <w:rsid w:val="00BC4A85"/>
    <w:rsid w:val="00BC72C6"/>
    <w:rsid w:val="00BD26DF"/>
    <w:rsid w:val="00BD6278"/>
    <w:rsid w:val="00BD6EC9"/>
    <w:rsid w:val="00BE1C2D"/>
    <w:rsid w:val="00BE4766"/>
    <w:rsid w:val="00BE5CBC"/>
    <w:rsid w:val="00BE6C4F"/>
    <w:rsid w:val="00BF1D88"/>
    <w:rsid w:val="00BF4D0E"/>
    <w:rsid w:val="00BF589C"/>
    <w:rsid w:val="00C024EE"/>
    <w:rsid w:val="00C15E8D"/>
    <w:rsid w:val="00C17D5F"/>
    <w:rsid w:val="00C20B71"/>
    <w:rsid w:val="00C30CD5"/>
    <w:rsid w:val="00C3231F"/>
    <w:rsid w:val="00C32960"/>
    <w:rsid w:val="00C34B6A"/>
    <w:rsid w:val="00C429D6"/>
    <w:rsid w:val="00C46BC3"/>
    <w:rsid w:val="00C53233"/>
    <w:rsid w:val="00C544DA"/>
    <w:rsid w:val="00C62780"/>
    <w:rsid w:val="00C6339E"/>
    <w:rsid w:val="00C639C0"/>
    <w:rsid w:val="00C72E57"/>
    <w:rsid w:val="00C778AF"/>
    <w:rsid w:val="00C80225"/>
    <w:rsid w:val="00C86011"/>
    <w:rsid w:val="00C87FB0"/>
    <w:rsid w:val="00C92DA9"/>
    <w:rsid w:val="00C9320F"/>
    <w:rsid w:val="00C94295"/>
    <w:rsid w:val="00C9572A"/>
    <w:rsid w:val="00C96FAB"/>
    <w:rsid w:val="00CA3C75"/>
    <w:rsid w:val="00CB0357"/>
    <w:rsid w:val="00CB2378"/>
    <w:rsid w:val="00CB7B29"/>
    <w:rsid w:val="00CB7DAE"/>
    <w:rsid w:val="00CC0478"/>
    <w:rsid w:val="00CC553F"/>
    <w:rsid w:val="00CD0F81"/>
    <w:rsid w:val="00CD4FA6"/>
    <w:rsid w:val="00CD64CD"/>
    <w:rsid w:val="00CD6F7C"/>
    <w:rsid w:val="00CD77F0"/>
    <w:rsid w:val="00CE15F0"/>
    <w:rsid w:val="00CE19E7"/>
    <w:rsid w:val="00CF0066"/>
    <w:rsid w:val="00CF0E02"/>
    <w:rsid w:val="00CF4435"/>
    <w:rsid w:val="00CF498C"/>
    <w:rsid w:val="00CF57BA"/>
    <w:rsid w:val="00CF7216"/>
    <w:rsid w:val="00D0053C"/>
    <w:rsid w:val="00D02328"/>
    <w:rsid w:val="00D02636"/>
    <w:rsid w:val="00D0654E"/>
    <w:rsid w:val="00D105D3"/>
    <w:rsid w:val="00D12296"/>
    <w:rsid w:val="00D13BFD"/>
    <w:rsid w:val="00D160B5"/>
    <w:rsid w:val="00D21339"/>
    <w:rsid w:val="00D2242F"/>
    <w:rsid w:val="00D22AF0"/>
    <w:rsid w:val="00D23065"/>
    <w:rsid w:val="00D252F5"/>
    <w:rsid w:val="00D26A29"/>
    <w:rsid w:val="00D3465A"/>
    <w:rsid w:val="00D37B1D"/>
    <w:rsid w:val="00D40B8B"/>
    <w:rsid w:val="00D40E13"/>
    <w:rsid w:val="00D45A66"/>
    <w:rsid w:val="00D5021A"/>
    <w:rsid w:val="00D54D24"/>
    <w:rsid w:val="00D55258"/>
    <w:rsid w:val="00D55A35"/>
    <w:rsid w:val="00D66AED"/>
    <w:rsid w:val="00D672A1"/>
    <w:rsid w:val="00D67766"/>
    <w:rsid w:val="00D71727"/>
    <w:rsid w:val="00D7477C"/>
    <w:rsid w:val="00D76847"/>
    <w:rsid w:val="00D811B2"/>
    <w:rsid w:val="00D828E9"/>
    <w:rsid w:val="00D8336C"/>
    <w:rsid w:val="00D846BD"/>
    <w:rsid w:val="00DA1412"/>
    <w:rsid w:val="00DA35F8"/>
    <w:rsid w:val="00DA433A"/>
    <w:rsid w:val="00DA465A"/>
    <w:rsid w:val="00DA4DC3"/>
    <w:rsid w:val="00DA5B85"/>
    <w:rsid w:val="00DB12E9"/>
    <w:rsid w:val="00DB14A1"/>
    <w:rsid w:val="00DB7E30"/>
    <w:rsid w:val="00DC28A1"/>
    <w:rsid w:val="00DC7A88"/>
    <w:rsid w:val="00DD045D"/>
    <w:rsid w:val="00DD11BF"/>
    <w:rsid w:val="00DE1EEE"/>
    <w:rsid w:val="00DE3024"/>
    <w:rsid w:val="00DF0164"/>
    <w:rsid w:val="00DF3584"/>
    <w:rsid w:val="00DF3BA0"/>
    <w:rsid w:val="00DF4351"/>
    <w:rsid w:val="00DF7A0A"/>
    <w:rsid w:val="00E01583"/>
    <w:rsid w:val="00E0276F"/>
    <w:rsid w:val="00E11F20"/>
    <w:rsid w:val="00E160F2"/>
    <w:rsid w:val="00E169FF"/>
    <w:rsid w:val="00E171F6"/>
    <w:rsid w:val="00E1761A"/>
    <w:rsid w:val="00E243B3"/>
    <w:rsid w:val="00E25107"/>
    <w:rsid w:val="00E30D34"/>
    <w:rsid w:val="00E319BC"/>
    <w:rsid w:val="00E33222"/>
    <w:rsid w:val="00E34850"/>
    <w:rsid w:val="00E366C8"/>
    <w:rsid w:val="00E40531"/>
    <w:rsid w:val="00E40708"/>
    <w:rsid w:val="00E42CFE"/>
    <w:rsid w:val="00E51D4C"/>
    <w:rsid w:val="00E54935"/>
    <w:rsid w:val="00E56161"/>
    <w:rsid w:val="00E60521"/>
    <w:rsid w:val="00E615AA"/>
    <w:rsid w:val="00E61701"/>
    <w:rsid w:val="00E62AEC"/>
    <w:rsid w:val="00E63C20"/>
    <w:rsid w:val="00E6551C"/>
    <w:rsid w:val="00E667B7"/>
    <w:rsid w:val="00E732B3"/>
    <w:rsid w:val="00E7707A"/>
    <w:rsid w:val="00E7781E"/>
    <w:rsid w:val="00E8051E"/>
    <w:rsid w:val="00E8583B"/>
    <w:rsid w:val="00E8706A"/>
    <w:rsid w:val="00E91DAD"/>
    <w:rsid w:val="00E97308"/>
    <w:rsid w:val="00EA0B8F"/>
    <w:rsid w:val="00EA2A34"/>
    <w:rsid w:val="00EA7E78"/>
    <w:rsid w:val="00EB05E6"/>
    <w:rsid w:val="00EB1622"/>
    <w:rsid w:val="00EB22EF"/>
    <w:rsid w:val="00EB6026"/>
    <w:rsid w:val="00EB6A96"/>
    <w:rsid w:val="00EB6B33"/>
    <w:rsid w:val="00EC0D23"/>
    <w:rsid w:val="00EC0FBF"/>
    <w:rsid w:val="00EC4089"/>
    <w:rsid w:val="00EC50E7"/>
    <w:rsid w:val="00EC6EA6"/>
    <w:rsid w:val="00ED296E"/>
    <w:rsid w:val="00EE1463"/>
    <w:rsid w:val="00F04B38"/>
    <w:rsid w:val="00F04E66"/>
    <w:rsid w:val="00F12DF1"/>
    <w:rsid w:val="00F17BC2"/>
    <w:rsid w:val="00F202E2"/>
    <w:rsid w:val="00F2206C"/>
    <w:rsid w:val="00F237FA"/>
    <w:rsid w:val="00F24A2C"/>
    <w:rsid w:val="00F26869"/>
    <w:rsid w:val="00F26C52"/>
    <w:rsid w:val="00F31FD5"/>
    <w:rsid w:val="00F3386B"/>
    <w:rsid w:val="00F33CD5"/>
    <w:rsid w:val="00F3675F"/>
    <w:rsid w:val="00F42163"/>
    <w:rsid w:val="00F438B4"/>
    <w:rsid w:val="00F450CB"/>
    <w:rsid w:val="00F47DAC"/>
    <w:rsid w:val="00F54E1F"/>
    <w:rsid w:val="00F56153"/>
    <w:rsid w:val="00F6215F"/>
    <w:rsid w:val="00F63307"/>
    <w:rsid w:val="00F6432B"/>
    <w:rsid w:val="00F709B7"/>
    <w:rsid w:val="00F728F2"/>
    <w:rsid w:val="00F749A1"/>
    <w:rsid w:val="00F74B8C"/>
    <w:rsid w:val="00F758BD"/>
    <w:rsid w:val="00F80FD8"/>
    <w:rsid w:val="00F813CE"/>
    <w:rsid w:val="00F81C6B"/>
    <w:rsid w:val="00F82CD3"/>
    <w:rsid w:val="00F85479"/>
    <w:rsid w:val="00F903B3"/>
    <w:rsid w:val="00F91E8C"/>
    <w:rsid w:val="00F934FB"/>
    <w:rsid w:val="00F93874"/>
    <w:rsid w:val="00F95764"/>
    <w:rsid w:val="00F97AF9"/>
    <w:rsid w:val="00FA15FF"/>
    <w:rsid w:val="00FA258A"/>
    <w:rsid w:val="00FA4384"/>
    <w:rsid w:val="00FA4A99"/>
    <w:rsid w:val="00FB0CE7"/>
    <w:rsid w:val="00FB5D6A"/>
    <w:rsid w:val="00FB662F"/>
    <w:rsid w:val="00FB6CD0"/>
    <w:rsid w:val="00FB78A0"/>
    <w:rsid w:val="00FB79E3"/>
    <w:rsid w:val="00FC50DC"/>
    <w:rsid w:val="00FD145F"/>
    <w:rsid w:val="00FD667F"/>
    <w:rsid w:val="00FF027A"/>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A2B9A"/>
  <w15:docId w15:val="{C57BEAE6-417A-4FD0-802D-74AC66CA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 w:type="paragraph" w:customStyle="1" w:styleId="gmail-m3531963667469778739msolistparagraph">
    <w:name w:val="gmail-m_3531963667469778739msolistparagraph"/>
    <w:basedOn w:val="Normal"/>
    <w:rsid w:val="006A548B"/>
    <w:pPr>
      <w:spacing w:before="100" w:beforeAutospacing="1" w:after="100" w:afterAutospacing="1" w:line="240" w:lineRule="auto"/>
      <w:jc w:val="left"/>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034">
      <w:bodyDiv w:val="1"/>
      <w:marLeft w:val="0"/>
      <w:marRight w:val="0"/>
      <w:marTop w:val="0"/>
      <w:marBottom w:val="0"/>
      <w:divBdr>
        <w:top w:val="none" w:sz="0" w:space="0" w:color="auto"/>
        <w:left w:val="none" w:sz="0" w:space="0" w:color="auto"/>
        <w:bottom w:val="none" w:sz="0" w:space="0" w:color="auto"/>
        <w:right w:val="none" w:sz="0" w:space="0" w:color="auto"/>
      </w:divBdr>
    </w:div>
    <w:div w:id="521405012">
      <w:bodyDiv w:val="1"/>
      <w:marLeft w:val="0"/>
      <w:marRight w:val="0"/>
      <w:marTop w:val="0"/>
      <w:marBottom w:val="0"/>
      <w:divBdr>
        <w:top w:val="none" w:sz="0" w:space="0" w:color="auto"/>
        <w:left w:val="none" w:sz="0" w:space="0" w:color="auto"/>
        <w:bottom w:val="none" w:sz="0" w:space="0" w:color="auto"/>
        <w:right w:val="none" w:sz="0" w:space="0" w:color="auto"/>
      </w:divBdr>
    </w:div>
    <w:div w:id="12928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052E-E9D9-4CBA-8E14-1947326C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 Khan</dc:creator>
  <cp:keywords/>
  <dc:description/>
  <cp:lastModifiedBy>Lesley McLaren</cp:lastModifiedBy>
  <cp:revision>4</cp:revision>
  <cp:lastPrinted>2020-05-04T12:11:00Z</cp:lastPrinted>
  <dcterms:created xsi:type="dcterms:W3CDTF">2021-07-07T11:39:00Z</dcterms:created>
  <dcterms:modified xsi:type="dcterms:W3CDTF">2021-08-16T10:28:00Z</dcterms:modified>
</cp:coreProperties>
</file>