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E3D" w:rsidRPr="00CB1C91" w:rsidRDefault="002F71A3" w:rsidP="007C0538">
      <w:pPr>
        <w:rPr>
          <w:rFonts w:ascii="Arial" w:hAnsi="Arial" w:cs="Arial"/>
          <w:sz w:val="24"/>
          <w:szCs w:val="24"/>
        </w:rPr>
      </w:pPr>
      <w:r w:rsidRPr="00AD6487">
        <w:rPr>
          <w:rFonts w:ascii="Arial" w:hAnsi="Arial" w:cs="Arial"/>
          <w:noProof/>
        </w:rPr>
        <w:drawing>
          <wp:anchor distT="0" distB="0" distL="114300" distR="114300" simplePos="0" relativeHeight="251705856" behindDoc="1" locked="0" layoutInCell="1" allowOverlap="1" wp14:anchorId="30D017A2" wp14:editId="3A276690">
            <wp:simplePos x="0" y="0"/>
            <wp:positionH relativeFrom="column">
              <wp:posOffset>0</wp:posOffset>
            </wp:positionH>
            <wp:positionV relativeFrom="paragraph">
              <wp:posOffset>-635</wp:posOffset>
            </wp:positionV>
            <wp:extent cx="1256145" cy="1256145"/>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Untitled-2_LOGO.jpg"/>
                    <pic:cNvPicPr/>
                  </pic:nvPicPr>
                  <pic:blipFill>
                    <a:blip r:embed="rId8" cstate="screen">
                      <a:extLst>
                        <a:ext uri="{28A0092B-C50C-407E-A947-70E740481C1C}">
                          <a14:useLocalDpi xmlns:a14="http://schemas.microsoft.com/office/drawing/2010/main"/>
                        </a:ext>
                      </a:extLst>
                    </a:blip>
                    <a:stretch>
                      <a:fillRect/>
                    </a:stretch>
                  </pic:blipFill>
                  <pic:spPr>
                    <a:xfrm>
                      <a:off x="0" y="0"/>
                      <a:ext cx="1256145" cy="1256145"/>
                    </a:xfrm>
                    <a:prstGeom prst="rect">
                      <a:avLst/>
                    </a:prstGeom>
                  </pic:spPr>
                </pic:pic>
              </a:graphicData>
            </a:graphic>
            <wp14:sizeRelH relativeFrom="page">
              <wp14:pctWidth>0</wp14:pctWidth>
            </wp14:sizeRelH>
            <wp14:sizeRelV relativeFrom="page">
              <wp14:pctHeight>0</wp14:pctHeight>
            </wp14:sizeRelV>
          </wp:anchor>
        </w:drawing>
      </w:r>
    </w:p>
    <w:p w:rsidR="006F7E3D" w:rsidRPr="00CB1C91" w:rsidRDefault="006F7E3D" w:rsidP="006F7E3D">
      <w:pPr>
        <w:jc w:val="right"/>
        <w:rPr>
          <w:rFonts w:ascii="Arial" w:hAnsi="Arial" w:cs="Arial"/>
          <w:b/>
          <w:sz w:val="24"/>
          <w:szCs w:val="24"/>
        </w:rPr>
      </w:pPr>
    </w:p>
    <w:p w:rsidR="006F7E3D" w:rsidRPr="00CB1C91" w:rsidRDefault="006F7E3D" w:rsidP="006F7E3D">
      <w:pPr>
        <w:jc w:val="right"/>
        <w:rPr>
          <w:rFonts w:ascii="Arial" w:hAnsi="Arial" w:cs="Arial"/>
          <w:b/>
          <w:sz w:val="24"/>
          <w:szCs w:val="24"/>
        </w:rPr>
      </w:pPr>
    </w:p>
    <w:p w:rsidR="006F7E3D" w:rsidRPr="00CB1C91" w:rsidRDefault="006F7E3D" w:rsidP="006F7E3D">
      <w:pPr>
        <w:jc w:val="right"/>
        <w:rPr>
          <w:rFonts w:ascii="Arial" w:hAnsi="Arial" w:cs="Arial"/>
          <w:b/>
          <w:sz w:val="24"/>
          <w:szCs w:val="24"/>
        </w:rPr>
      </w:pPr>
    </w:p>
    <w:p w:rsidR="006F7E3D" w:rsidRPr="00CB1C91" w:rsidRDefault="006F7E3D" w:rsidP="006F7E3D">
      <w:pPr>
        <w:jc w:val="right"/>
        <w:rPr>
          <w:rFonts w:ascii="Arial" w:hAnsi="Arial" w:cs="Arial"/>
          <w:b/>
          <w:sz w:val="24"/>
          <w:szCs w:val="24"/>
        </w:rPr>
      </w:pPr>
    </w:p>
    <w:p w:rsidR="006F7E3D" w:rsidRPr="00CB1C91" w:rsidRDefault="006F7E3D" w:rsidP="006F7E3D">
      <w:pPr>
        <w:jc w:val="right"/>
        <w:rPr>
          <w:rFonts w:ascii="Arial" w:hAnsi="Arial" w:cs="Arial"/>
          <w:b/>
          <w:sz w:val="24"/>
          <w:szCs w:val="24"/>
        </w:rPr>
      </w:pPr>
    </w:p>
    <w:p w:rsidR="006F7E3D" w:rsidRPr="00CB1C91" w:rsidRDefault="006F7E3D" w:rsidP="006F7E3D">
      <w:pPr>
        <w:ind w:right="138"/>
        <w:jc w:val="both"/>
        <w:rPr>
          <w:rFonts w:ascii="Arial" w:hAnsi="Arial" w:cs="Arial"/>
          <w:b/>
          <w:sz w:val="24"/>
          <w:szCs w:val="24"/>
        </w:rPr>
      </w:pPr>
    </w:p>
    <w:p w:rsidR="006F7E3D" w:rsidRPr="00CB1C91" w:rsidRDefault="006F7E3D" w:rsidP="006F7E3D">
      <w:pPr>
        <w:ind w:right="138"/>
        <w:jc w:val="both"/>
        <w:rPr>
          <w:rFonts w:ascii="Arial" w:hAnsi="Arial" w:cs="Arial"/>
          <w:b/>
          <w:sz w:val="24"/>
          <w:szCs w:val="24"/>
        </w:rPr>
      </w:pPr>
    </w:p>
    <w:p w:rsidR="006F7E3D" w:rsidRPr="00CB1C91" w:rsidRDefault="006F7E3D" w:rsidP="006F7E3D">
      <w:pPr>
        <w:ind w:right="138"/>
        <w:jc w:val="both"/>
        <w:rPr>
          <w:rFonts w:ascii="Arial" w:hAnsi="Arial" w:cs="Arial"/>
          <w:b/>
          <w:sz w:val="24"/>
          <w:szCs w:val="24"/>
        </w:rPr>
      </w:pPr>
    </w:p>
    <w:p w:rsidR="006F7E3D" w:rsidRPr="00CB1C91" w:rsidRDefault="006F7E3D" w:rsidP="006F7E3D">
      <w:pPr>
        <w:ind w:right="138"/>
        <w:jc w:val="both"/>
        <w:rPr>
          <w:rFonts w:ascii="Arial" w:hAnsi="Arial" w:cs="Arial"/>
          <w:b/>
          <w:sz w:val="24"/>
          <w:szCs w:val="24"/>
        </w:rPr>
      </w:pPr>
    </w:p>
    <w:p w:rsidR="006F7E3D" w:rsidRPr="00CB1C91" w:rsidRDefault="006F7E3D" w:rsidP="006F7E3D">
      <w:pPr>
        <w:ind w:right="138"/>
        <w:jc w:val="both"/>
        <w:rPr>
          <w:rFonts w:ascii="Arial" w:hAnsi="Arial" w:cs="Arial"/>
          <w:b/>
          <w:sz w:val="24"/>
          <w:szCs w:val="24"/>
        </w:rPr>
      </w:pPr>
    </w:p>
    <w:p w:rsidR="006F7E3D" w:rsidRPr="00CB1C91" w:rsidRDefault="006F7E3D" w:rsidP="006F7E3D">
      <w:pPr>
        <w:ind w:right="138"/>
        <w:jc w:val="both"/>
        <w:rPr>
          <w:rFonts w:ascii="Arial" w:hAnsi="Arial" w:cs="Arial"/>
          <w:b/>
          <w:sz w:val="24"/>
          <w:szCs w:val="24"/>
        </w:rPr>
      </w:pPr>
    </w:p>
    <w:p w:rsidR="006F7E3D" w:rsidRPr="00CB1C91" w:rsidRDefault="006F7E3D" w:rsidP="006F7E3D">
      <w:pPr>
        <w:ind w:right="138"/>
        <w:jc w:val="both"/>
        <w:rPr>
          <w:rFonts w:ascii="Arial" w:hAnsi="Arial" w:cs="Arial"/>
          <w:b/>
          <w:sz w:val="24"/>
          <w:szCs w:val="24"/>
        </w:rPr>
      </w:pPr>
    </w:p>
    <w:p w:rsidR="006F7E3D" w:rsidRPr="00CB1C91" w:rsidRDefault="006F7E3D" w:rsidP="006F7E3D">
      <w:pPr>
        <w:ind w:right="138"/>
        <w:jc w:val="both"/>
        <w:rPr>
          <w:rFonts w:ascii="Arial" w:hAnsi="Arial" w:cs="Arial"/>
          <w:b/>
          <w:sz w:val="24"/>
          <w:szCs w:val="24"/>
        </w:rPr>
      </w:pPr>
    </w:p>
    <w:p w:rsidR="00BA482D" w:rsidRPr="00CB1C91" w:rsidRDefault="00BA482D" w:rsidP="006F7E3D">
      <w:pPr>
        <w:ind w:right="138"/>
        <w:jc w:val="both"/>
        <w:rPr>
          <w:rFonts w:ascii="Arial" w:hAnsi="Arial" w:cs="Arial"/>
          <w:b/>
          <w:sz w:val="24"/>
          <w:szCs w:val="24"/>
        </w:rPr>
      </w:pPr>
    </w:p>
    <w:p w:rsidR="00BA482D" w:rsidRPr="00CB1C91" w:rsidRDefault="00BA482D" w:rsidP="006F7E3D">
      <w:pPr>
        <w:ind w:right="138"/>
        <w:jc w:val="both"/>
        <w:rPr>
          <w:rFonts w:ascii="Arial" w:hAnsi="Arial" w:cs="Arial"/>
          <w:b/>
          <w:sz w:val="24"/>
          <w:szCs w:val="24"/>
        </w:rPr>
      </w:pPr>
    </w:p>
    <w:p w:rsidR="00BA482D" w:rsidRPr="00CB1C91" w:rsidRDefault="00BA482D" w:rsidP="006F7E3D">
      <w:pPr>
        <w:ind w:right="138"/>
        <w:jc w:val="both"/>
        <w:rPr>
          <w:rFonts w:ascii="Arial" w:hAnsi="Arial" w:cs="Arial"/>
          <w:b/>
          <w:sz w:val="24"/>
          <w:szCs w:val="24"/>
        </w:rPr>
      </w:pPr>
    </w:p>
    <w:p w:rsidR="00BA482D" w:rsidRPr="00CB1C91" w:rsidRDefault="00BA482D" w:rsidP="006F7E3D">
      <w:pPr>
        <w:ind w:right="138"/>
        <w:jc w:val="both"/>
        <w:rPr>
          <w:rFonts w:ascii="Arial" w:hAnsi="Arial" w:cs="Arial"/>
          <w:b/>
          <w:sz w:val="24"/>
          <w:szCs w:val="24"/>
        </w:rPr>
      </w:pPr>
    </w:p>
    <w:p w:rsidR="006F7E3D" w:rsidRPr="00CB1C91" w:rsidRDefault="006F7E3D" w:rsidP="006F7E3D">
      <w:pPr>
        <w:ind w:right="138"/>
        <w:jc w:val="both"/>
        <w:rPr>
          <w:rFonts w:ascii="Arial" w:hAnsi="Arial" w:cs="Arial"/>
          <w:b/>
          <w:sz w:val="24"/>
          <w:szCs w:val="24"/>
        </w:rPr>
      </w:pPr>
    </w:p>
    <w:p w:rsidR="006F7E3D" w:rsidRPr="00CB1C91" w:rsidRDefault="006F7E3D" w:rsidP="006F7E3D">
      <w:pPr>
        <w:ind w:right="138"/>
        <w:jc w:val="both"/>
        <w:rPr>
          <w:rFonts w:ascii="Arial" w:hAnsi="Arial" w:cs="Arial"/>
          <w:b/>
          <w:sz w:val="24"/>
          <w:szCs w:val="24"/>
        </w:rPr>
      </w:pPr>
    </w:p>
    <w:p w:rsidR="00207B5B" w:rsidRPr="00CB1C91" w:rsidRDefault="00207B5B" w:rsidP="006F7E3D">
      <w:pPr>
        <w:ind w:right="138"/>
        <w:jc w:val="both"/>
        <w:rPr>
          <w:rFonts w:ascii="Arial" w:hAnsi="Arial" w:cs="Arial"/>
          <w:b/>
          <w:sz w:val="24"/>
          <w:szCs w:val="24"/>
        </w:rPr>
      </w:pPr>
    </w:p>
    <w:p w:rsidR="00207B5B" w:rsidRPr="00CB1C91" w:rsidRDefault="00207B5B" w:rsidP="006F7E3D">
      <w:pPr>
        <w:ind w:right="138"/>
        <w:jc w:val="both"/>
        <w:rPr>
          <w:rFonts w:ascii="Arial" w:hAnsi="Arial" w:cs="Arial"/>
          <w:b/>
          <w:sz w:val="24"/>
          <w:szCs w:val="24"/>
        </w:rPr>
      </w:pPr>
    </w:p>
    <w:p w:rsidR="00207B5B" w:rsidRPr="00CB1C91" w:rsidRDefault="00207B5B" w:rsidP="006F7E3D">
      <w:pPr>
        <w:ind w:right="138"/>
        <w:jc w:val="both"/>
        <w:rPr>
          <w:rFonts w:ascii="Arial" w:hAnsi="Arial" w:cs="Arial"/>
          <w:b/>
          <w:sz w:val="24"/>
          <w:szCs w:val="24"/>
        </w:rPr>
      </w:pPr>
    </w:p>
    <w:p w:rsidR="00207B5B" w:rsidRPr="00CB1C91" w:rsidRDefault="00207B5B" w:rsidP="006F7E3D">
      <w:pPr>
        <w:ind w:right="138"/>
        <w:jc w:val="both"/>
        <w:rPr>
          <w:rFonts w:ascii="Arial" w:hAnsi="Arial" w:cs="Arial"/>
          <w:b/>
          <w:sz w:val="24"/>
          <w:szCs w:val="24"/>
        </w:rPr>
      </w:pPr>
    </w:p>
    <w:p w:rsidR="006F7E3D" w:rsidRPr="00CB1C91" w:rsidRDefault="00E2167A" w:rsidP="006F7E3D">
      <w:pPr>
        <w:tabs>
          <w:tab w:val="left" w:pos="12100"/>
        </w:tabs>
        <w:spacing w:after="200" w:line="276" w:lineRule="auto"/>
        <w:ind w:right="-45"/>
        <w:jc w:val="right"/>
        <w:rPr>
          <w:rFonts w:ascii="Arial" w:hAnsi="Arial" w:cs="Arial"/>
          <w:b/>
          <w:noProof/>
          <w:sz w:val="28"/>
          <w:szCs w:val="28"/>
        </w:rPr>
      </w:pPr>
      <w:r w:rsidRPr="00CB1C91">
        <w:rPr>
          <w:rFonts w:ascii="Arial" w:hAnsi="Arial" w:cs="Arial"/>
          <w:b/>
          <w:noProof/>
          <w:sz w:val="28"/>
          <w:szCs w:val="28"/>
        </w:rPr>
        <w:t>Programme Specification</w:t>
      </w:r>
    </w:p>
    <w:p w:rsidR="006F7E3D" w:rsidRPr="00CB1C91" w:rsidRDefault="006F7E3D" w:rsidP="006F7E3D">
      <w:pPr>
        <w:tabs>
          <w:tab w:val="left" w:pos="12100"/>
        </w:tabs>
        <w:spacing w:after="200" w:line="276" w:lineRule="auto"/>
        <w:ind w:right="-45"/>
        <w:jc w:val="right"/>
        <w:rPr>
          <w:rFonts w:ascii="Arial" w:hAnsi="Arial" w:cs="Arial"/>
          <w:b/>
          <w:noProof/>
          <w:sz w:val="28"/>
          <w:szCs w:val="28"/>
        </w:rPr>
      </w:pPr>
    </w:p>
    <w:p w:rsidR="006F7E3D" w:rsidRPr="00CB1C91" w:rsidRDefault="00882A43" w:rsidP="006F7E3D">
      <w:pPr>
        <w:tabs>
          <w:tab w:val="left" w:pos="12100"/>
        </w:tabs>
        <w:spacing w:after="200" w:line="276" w:lineRule="auto"/>
        <w:ind w:right="-45"/>
        <w:jc w:val="right"/>
        <w:rPr>
          <w:rFonts w:ascii="Arial" w:hAnsi="Arial" w:cs="Arial"/>
          <w:b/>
          <w:sz w:val="28"/>
          <w:szCs w:val="28"/>
        </w:rPr>
      </w:pPr>
      <w:r w:rsidRPr="00CB1C91">
        <w:rPr>
          <w:rFonts w:ascii="Arial" w:hAnsi="Arial" w:cs="Arial"/>
          <w:b/>
          <w:noProof/>
          <w:sz w:val="28"/>
          <w:szCs w:val="28"/>
        </w:rPr>
        <w:t xml:space="preserve">BA (Hons) </w:t>
      </w:r>
      <w:r w:rsidR="00E54F32" w:rsidRPr="00CB1C91">
        <w:rPr>
          <w:rFonts w:ascii="Arial" w:hAnsi="Arial" w:cs="Arial"/>
          <w:b/>
          <w:noProof/>
          <w:sz w:val="28"/>
          <w:szCs w:val="28"/>
        </w:rPr>
        <w:t>Acting for Stage &amp; Screen</w:t>
      </w:r>
    </w:p>
    <w:p w:rsidR="006F7E3D" w:rsidRPr="00CB1C91" w:rsidRDefault="006F7E3D" w:rsidP="006F7E3D">
      <w:pPr>
        <w:tabs>
          <w:tab w:val="left" w:pos="12100"/>
        </w:tabs>
        <w:spacing w:after="200" w:line="276" w:lineRule="auto"/>
        <w:ind w:right="-45"/>
        <w:jc w:val="right"/>
        <w:rPr>
          <w:rFonts w:ascii="Arial" w:hAnsi="Arial" w:cs="Arial"/>
          <w:b/>
          <w:sz w:val="28"/>
          <w:szCs w:val="28"/>
        </w:rPr>
      </w:pPr>
    </w:p>
    <w:p w:rsidR="00E726C3" w:rsidRPr="00CB1C91" w:rsidRDefault="00E726C3" w:rsidP="006F7E3D">
      <w:pPr>
        <w:tabs>
          <w:tab w:val="left" w:pos="12100"/>
        </w:tabs>
        <w:spacing w:after="200" w:line="276" w:lineRule="auto"/>
        <w:ind w:right="-45"/>
        <w:jc w:val="right"/>
        <w:rPr>
          <w:rFonts w:ascii="Arial" w:hAnsi="Arial" w:cs="Arial"/>
          <w:b/>
          <w:sz w:val="28"/>
          <w:szCs w:val="28"/>
        </w:rPr>
      </w:pPr>
    </w:p>
    <w:p w:rsidR="006F7E3D" w:rsidRPr="00CB1C91" w:rsidRDefault="006F7E3D" w:rsidP="006F7E3D">
      <w:pPr>
        <w:tabs>
          <w:tab w:val="left" w:pos="12100"/>
        </w:tabs>
        <w:spacing w:after="200" w:line="276" w:lineRule="auto"/>
        <w:ind w:right="-45"/>
        <w:jc w:val="right"/>
        <w:rPr>
          <w:rFonts w:ascii="Arial" w:hAnsi="Arial" w:cs="Arial"/>
          <w:b/>
          <w:sz w:val="28"/>
          <w:szCs w:val="28"/>
        </w:rPr>
      </w:pPr>
    </w:p>
    <w:p w:rsidR="00892FB0" w:rsidRPr="00CB1C91" w:rsidRDefault="00892FB0" w:rsidP="006F7E3D">
      <w:pPr>
        <w:tabs>
          <w:tab w:val="left" w:pos="12100"/>
        </w:tabs>
        <w:spacing w:after="200" w:line="276" w:lineRule="auto"/>
        <w:ind w:right="-45"/>
        <w:jc w:val="right"/>
        <w:rPr>
          <w:rFonts w:ascii="Arial" w:hAnsi="Arial" w:cs="Arial"/>
          <w:b/>
          <w:sz w:val="28"/>
          <w:szCs w:val="28"/>
        </w:rPr>
      </w:pPr>
    </w:p>
    <w:p w:rsidR="00892FB0" w:rsidRPr="00CB1C91" w:rsidRDefault="00892FB0" w:rsidP="006F7E3D">
      <w:pPr>
        <w:tabs>
          <w:tab w:val="left" w:pos="12100"/>
        </w:tabs>
        <w:spacing w:after="200" w:line="276" w:lineRule="auto"/>
        <w:ind w:right="-45"/>
        <w:jc w:val="right"/>
        <w:rPr>
          <w:rFonts w:ascii="Arial" w:hAnsi="Arial" w:cs="Arial"/>
          <w:b/>
          <w:sz w:val="28"/>
          <w:szCs w:val="28"/>
        </w:rPr>
      </w:pPr>
    </w:p>
    <w:p w:rsidR="00892FB0" w:rsidRPr="00CB1C91" w:rsidRDefault="00892FB0" w:rsidP="006F7E3D">
      <w:pPr>
        <w:tabs>
          <w:tab w:val="left" w:pos="12100"/>
        </w:tabs>
        <w:spacing w:after="200" w:line="276" w:lineRule="auto"/>
        <w:ind w:right="-45"/>
        <w:jc w:val="right"/>
        <w:rPr>
          <w:rFonts w:ascii="Arial" w:hAnsi="Arial" w:cs="Arial"/>
          <w:b/>
          <w:sz w:val="28"/>
          <w:szCs w:val="28"/>
        </w:rPr>
      </w:pPr>
    </w:p>
    <w:p w:rsidR="006F7E3D" w:rsidRPr="00CB1C91" w:rsidRDefault="006F7E3D" w:rsidP="006F7E3D">
      <w:pPr>
        <w:tabs>
          <w:tab w:val="left" w:pos="12100"/>
        </w:tabs>
        <w:spacing w:after="200" w:line="276" w:lineRule="auto"/>
        <w:ind w:right="-45"/>
        <w:jc w:val="right"/>
        <w:rPr>
          <w:rFonts w:ascii="Arial" w:hAnsi="Arial" w:cs="Arial"/>
          <w:b/>
          <w:sz w:val="28"/>
          <w:szCs w:val="28"/>
        </w:rPr>
      </w:pPr>
    </w:p>
    <w:p w:rsidR="006F7E3D" w:rsidRPr="00CB1C91" w:rsidRDefault="00877229" w:rsidP="006F7E3D">
      <w:pPr>
        <w:tabs>
          <w:tab w:val="left" w:pos="12100"/>
        </w:tabs>
        <w:spacing w:after="200" w:line="276" w:lineRule="auto"/>
        <w:ind w:right="-45"/>
        <w:jc w:val="right"/>
        <w:rPr>
          <w:rFonts w:ascii="Arial" w:hAnsi="Arial" w:cs="Arial"/>
          <w:b/>
          <w:sz w:val="28"/>
          <w:szCs w:val="28"/>
        </w:rPr>
      </w:pPr>
      <w:r>
        <w:rPr>
          <w:rFonts w:ascii="Arial" w:hAnsi="Arial" w:cs="Arial"/>
          <w:b/>
          <w:sz w:val="28"/>
          <w:szCs w:val="28"/>
        </w:rPr>
        <w:t>FOR L4 ENTRANTS 2023-2024 ONWARDS</w:t>
      </w:r>
    </w:p>
    <w:p w:rsidR="006F7E3D" w:rsidRPr="00CB1C91" w:rsidRDefault="006050D6" w:rsidP="006F7E3D">
      <w:pPr>
        <w:tabs>
          <w:tab w:val="left" w:pos="12100"/>
        </w:tabs>
        <w:spacing w:after="200" w:line="276" w:lineRule="auto"/>
        <w:ind w:right="-45"/>
        <w:jc w:val="right"/>
        <w:rPr>
          <w:rFonts w:ascii="Arial" w:hAnsi="Arial" w:cs="Arial"/>
          <w:b/>
          <w:noProof/>
          <w:sz w:val="28"/>
          <w:szCs w:val="28"/>
        </w:rPr>
      </w:pPr>
      <w:r>
        <w:rPr>
          <w:rFonts w:ascii="Arial" w:hAnsi="Arial" w:cs="Arial"/>
          <w:b/>
          <w:noProof/>
          <w:sz w:val="28"/>
          <w:szCs w:val="28"/>
        </w:rPr>
        <w:t>2023-2028</w:t>
      </w:r>
    </w:p>
    <w:p w:rsidR="00E726C3" w:rsidRPr="00CB1C91" w:rsidRDefault="00E726C3" w:rsidP="006F7E3D">
      <w:pPr>
        <w:pStyle w:val="CommentText"/>
        <w:rPr>
          <w:rFonts w:ascii="Arial" w:hAnsi="Arial" w:cs="Arial"/>
          <w:sz w:val="24"/>
          <w:szCs w:val="24"/>
        </w:rPr>
      </w:pPr>
    </w:p>
    <w:p w:rsidR="006F7E3D" w:rsidRPr="00CB1C91" w:rsidRDefault="006F7E3D" w:rsidP="006F7E3D">
      <w:pPr>
        <w:pStyle w:val="CommentText"/>
        <w:rPr>
          <w:rFonts w:ascii="Arial" w:hAnsi="Arial" w:cs="Arial"/>
          <w:sz w:val="24"/>
          <w:szCs w:val="24"/>
        </w:rPr>
      </w:pPr>
      <w:r w:rsidRPr="00CB1C91">
        <w:rPr>
          <w:rFonts w:ascii="Arial" w:hAnsi="Arial" w:cs="Arial"/>
          <w:sz w:val="24"/>
          <w:szCs w:val="24"/>
        </w:rPr>
        <w:br w:type="page"/>
      </w:r>
    </w:p>
    <w:p w:rsidR="00A15887" w:rsidRPr="00CB1C91" w:rsidRDefault="00A15887" w:rsidP="009467F4">
      <w:pPr>
        <w:pStyle w:val="Heading2"/>
        <w:rPr>
          <w:szCs w:val="24"/>
        </w:rPr>
      </w:pPr>
      <w:bookmarkStart w:id="0" w:name="_Toc205619860"/>
      <w:bookmarkStart w:id="1" w:name="_Toc272417181"/>
      <w:bookmarkStart w:id="2" w:name="_Toc499634594"/>
      <w:r w:rsidRPr="00CB1C91">
        <w:rPr>
          <w:szCs w:val="24"/>
        </w:rPr>
        <w:lastRenderedPageBreak/>
        <w:t>PROGRAMME SPECIFICATION</w:t>
      </w:r>
      <w:bookmarkEnd w:id="0"/>
      <w:bookmarkEnd w:id="1"/>
      <w:bookmarkEnd w:id="2"/>
    </w:p>
    <w:p w:rsidR="00A15887" w:rsidRPr="00CB1C91" w:rsidRDefault="00A15887" w:rsidP="00771BDE">
      <w:pPr>
        <w:rPr>
          <w:rFonts w:ascii="Arial" w:hAnsi="Arial" w:cs="Arial"/>
          <w:sz w:val="24"/>
          <w:szCs w:val="24"/>
        </w:rPr>
      </w:pPr>
    </w:p>
    <w:p w:rsidR="00A15887" w:rsidRPr="00CB1C91" w:rsidRDefault="00A15887" w:rsidP="00771BDE">
      <w:pPr>
        <w:rPr>
          <w:rFonts w:ascii="Arial" w:hAnsi="Arial" w:cs="Arial"/>
          <w:sz w:val="24"/>
          <w:szCs w:val="24"/>
        </w:rPr>
      </w:pPr>
      <w:r w:rsidRPr="00CB1C91">
        <w:rPr>
          <w:rFonts w:ascii="Arial" w:hAnsi="Arial" w:cs="Arial"/>
          <w:sz w:val="24"/>
          <w:szCs w:val="24"/>
        </w:rPr>
        <w:t xml:space="preserve">The Programme Specification provides a summary of the main features of the </w:t>
      </w:r>
      <w:r w:rsidRPr="00CB1C91">
        <w:rPr>
          <w:rFonts w:ascii="Arial" w:hAnsi="Arial" w:cs="Arial"/>
          <w:b/>
          <w:sz w:val="24"/>
          <w:szCs w:val="24"/>
        </w:rPr>
        <w:t>BA (Hons)</w:t>
      </w:r>
      <w:r w:rsidR="00956573" w:rsidRPr="00CB1C91">
        <w:rPr>
          <w:rFonts w:ascii="Arial" w:hAnsi="Arial" w:cs="Arial"/>
          <w:b/>
          <w:sz w:val="24"/>
          <w:szCs w:val="24"/>
        </w:rPr>
        <w:t xml:space="preserve"> </w:t>
      </w:r>
      <w:r w:rsidR="00E54F32" w:rsidRPr="00CB1C91">
        <w:rPr>
          <w:rFonts w:ascii="Arial" w:hAnsi="Arial" w:cs="Arial"/>
          <w:b/>
          <w:sz w:val="24"/>
          <w:szCs w:val="24"/>
        </w:rPr>
        <w:t>Acting for Stage &amp; Screen</w:t>
      </w:r>
      <w:r w:rsidRPr="00CB1C91">
        <w:rPr>
          <w:rFonts w:ascii="Arial" w:hAnsi="Arial" w:cs="Arial"/>
          <w:sz w:val="24"/>
          <w:szCs w:val="24"/>
        </w:rPr>
        <w:t xml:space="preserve"> </w:t>
      </w:r>
      <w:r w:rsidR="00CC6604" w:rsidRPr="00CB1C91">
        <w:rPr>
          <w:rFonts w:ascii="Arial" w:hAnsi="Arial" w:cs="Arial"/>
          <w:sz w:val="24"/>
          <w:szCs w:val="24"/>
        </w:rPr>
        <w:t>programme</w:t>
      </w:r>
      <w:r w:rsidRPr="00CB1C91">
        <w:rPr>
          <w:rFonts w:ascii="Arial" w:hAnsi="Arial" w:cs="Arial"/>
          <w:sz w:val="24"/>
          <w:szCs w:val="24"/>
        </w:rPr>
        <w:t xml:space="preserve"> and the learning outcomes that a ‘typical’ student might reasonably be expected to achieve and demonstrate if </w:t>
      </w:r>
      <w:r w:rsidR="00CC6604" w:rsidRPr="00CB1C91">
        <w:rPr>
          <w:rFonts w:ascii="Arial" w:hAnsi="Arial" w:cs="Arial"/>
          <w:sz w:val="24"/>
          <w:szCs w:val="24"/>
        </w:rPr>
        <w:t>they</w:t>
      </w:r>
      <w:r w:rsidRPr="00CB1C91">
        <w:rPr>
          <w:rFonts w:ascii="Arial" w:hAnsi="Arial" w:cs="Arial"/>
          <w:sz w:val="24"/>
          <w:szCs w:val="24"/>
        </w:rPr>
        <w:t xml:space="preserve"> pass the </w:t>
      </w:r>
      <w:r w:rsidR="00CC6604" w:rsidRPr="00CB1C91">
        <w:rPr>
          <w:rFonts w:ascii="Arial" w:hAnsi="Arial" w:cs="Arial"/>
          <w:sz w:val="24"/>
          <w:szCs w:val="24"/>
        </w:rPr>
        <w:t>programme.</w:t>
      </w:r>
    </w:p>
    <w:p w:rsidR="00A15887" w:rsidRPr="00CB1C91" w:rsidRDefault="00A15887" w:rsidP="00771BDE">
      <w:pPr>
        <w:rPr>
          <w:rFonts w:ascii="Arial" w:hAnsi="Arial" w:cs="Arial"/>
          <w:sz w:val="24"/>
          <w:szCs w:val="24"/>
        </w:rPr>
      </w:pPr>
    </w:p>
    <w:p w:rsidR="00865B02" w:rsidRPr="00CB1C91" w:rsidRDefault="00A15887" w:rsidP="00865B02">
      <w:pPr>
        <w:rPr>
          <w:rFonts w:ascii="Arial" w:hAnsi="Arial" w:cs="Arial"/>
          <w:sz w:val="24"/>
          <w:szCs w:val="24"/>
        </w:rPr>
      </w:pPr>
      <w:r w:rsidRPr="00CB1C91">
        <w:rPr>
          <w:rFonts w:ascii="Arial" w:hAnsi="Arial" w:cs="Arial"/>
          <w:sz w:val="24"/>
          <w:szCs w:val="24"/>
        </w:rPr>
        <w:t xml:space="preserve">Further detailed information on the learning outcomes, content and teaching and learning methods of each </w:t>
      </w:r>
      <w:r w:rsidR="00CC6604" w:rsidRPr="00CB1C91">
        <w:rPr>
          <w:rFonts w:ascii="Arial" w:hAnsi="Arial" w:cs="Arial"/>
          <w:sz w:val="24"/>
          <w:szCs w:val="24"/>
        </w:rPr>
        <w:t xml:space="preserve">module </w:t>
      </w:r>
      <w:r w:rsidRPr="00CB1C91">
        <w:rPr>
          <w:rFonts w:ascii="Arial" w:hAnsi="Arial" w:cs="Arial"/>
          <w:sz w:val="24"/>
          <w:szCs w:val="24"/>
        </w:rPr>
        <w:t xml:space="preserve">may be found </w:t>
      </w:r>
      <w:r w:rsidR="00865B02" w:rsidRPr="00CB1C91">
        <w:rPr>
          <w:rFonts w:ascii="Arial" w:hAnsi="Arial" w:cs="Arial"/>
          <w:sz w:val="24"/>
          <w:szCs w:val="24"/>
        </w:rPr>
        <w:t xml:space="preserve">within </w:t>
      </w:r>
      <w:r w:rsidR="00CC6604" w:rsidRPr="00CB1C91">
        <w:rPr>
          <w:rFonts w:ascii="Arial" w:hAnsi="Arial" w:cs="Arial"/>
          <w:sz w:val="24"/>
          <w:szCs w:val="24"/>
        </w:rPr>
        <w:t xml:space="preserve">the Programme </w:t>
      </w:r>
      <w:r w:rsidR="00865B02" w:rsidRPr="00CB1C91">
        <w:rPr>
          <w:rFonts w:ascii="Arial" w:hAnsi="Arial" w:cs="Arial"/>
          <w:sz w:val="24"/>
          <w:szCs w:val="24"/>
        </w:rPr>
        <w:t xml:space="preserve">Handbook and the online </w:t>
      </w:r>
      <w:r w:rsidR="00CC6604" w:rsidRPr="00CB1C91">
        <w:rPr>
          <w:rFonts w:ascii="Arial" w:hAnsi="Arial" w:cs="Arial"/>
          <w:sz w:val="24"/>
          <w:szCs w:val="24"/>
        </w:rPr>
        <w:t xml:space="preserve">Module </w:t>
      </w:r>
      <w:r w:rsidR="00865B02" w:rsidRPr="00CB1C91">
        <w:rPr>
          <w:rFonts w:ascii="Arial" w:hAnsi="Arial" w:cs="Arial"/>
          <w:sz w:val="24"/>
          <w:szCs w:val="24"/>
        </w:rPr>
        <w:t>Information</w:t>
      </w:r>
      <w:r w:rsidR="00010B03" w:rsidRPr="00CB1C91">
        <w:rPr>
          <w:rFonts w:ascii="Arial" w:hAnsi="Arial" w:cs="Arial"/>
          <w:sz w:val="24"/>
          <w:szCs w:val="24"/>
        </w:rPr>
        <w:t>,</w:t>
      </w:r>
      <w:r w:rsidR="00865B02" w:rsidRPr="00CB1C91">
        <w:rPr>
          <w:rFonts w:ascii="Arial" w:hAnsi="Arial" w:cs="Arial"/>
          <w:sz w:val="24"/>
          <w:szCs w:val="24"/>
        </w:rPr>
        <w:t xml:space="preserve"> which is</w:t>
      </w:r>
      <w:r w:rsidR="00010B03" w:rsidRPr="00CB1C91">
        <w:rPr>
          <w:rFonts w:ascii="Arial" w:hAnsi="Arial" w:cs="Arial"/>
          <w:sz w:val="24"/>
          <w:szCs w:val="24"/>
        </w:rPr>
        <w:t xml:space="preserve"> available</w:t>
      </w:r>
      <w:r w:rsidR="00865B02" w:rsidRPr="00CB1C91">
        <w:rPr>
          <w:rFonts w:ascii="Arial" w:hAnsi="Arial" w:cs="Arial"/>
          <w:sz w:val="24"/>
          <w:szCs w:val="24"/>
        </w:rPr>
        <w:t xml:space="preserve"> on </w:t>
      </w:r>
      <w:r w:rsidR="00CC6604" w:rsidRPr="00CB1C91">
        <w:rPr>
          <w:rFonts w:ascii="Arial" w:hAnsi="Arial" w:cs="Arial"/>
          <w:sz w:val="24"/>
          <w:szCs w:val="24"/>
        </w:rPr>
        <w:t>the VLE.</w:t>
      </w:r>
      <w:r w:rsidR="00865B02" w:rsidRPr="00CB1C91">
        <w:rPr>
          <w:rFonts w:ascii="Arial" w:hAnsi="Arial" w:cs="Arial"/>
          <w:sz w:val="24"/>
          <w:szCs w:val="24"/>
        </w:rPr>
        <w:t xml:space="preserve"> </w:t>
      </w:r>
    </w:p>
    <w:p w:rsidR="00A15887" w:rsidRPr="00CB1C91" w:rsidRDefault="00A15887" w:rsidP="00771BDE">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4673"/>
        <w:gridCol w:w="7"/>
        <w:gridCol w:w="4030"/>
      </w:tblGrid>
      <w:tr w:rsidR="00A15887" w:rsidRPr="00CB1C91" w:rsidTr="001009DB">
        <w:trPr>
          <w:trHeight w:val="567"/>
        </w:trPr>
        <w:tc>
          <w:tcPr>
            <w:tcW w:w="8710" w:type="dxa"/>
            <w:gridSpan w:val="3"/>
            <w:vAlign w:val="center"/>
          </w:tcPr>
          <w:p w:rsidR="00A15887" w:rsidRPr="00CB1C91" w:rsidRDefault="00A15887" w:rsidP="001009DB">
            <w:pPr>
              <w:pStyle w:val="Heading3"/>
              <w:rPr>
                <w:rFonts w:cs="Arial"/>
                <w:szCs w:val="24"/>
              </w:rPr>
            </w:pPr>
            <w:bookmarkStart w:id="3" w:name="_Toc205619861"/>
            <w:bookmarkStart w:id="4" w:name="_Toc272417182"/>
            <w:bookmarkStart w:id="5" w:name="_Ref396139071"/>
            <w:bookmarkStart w:id="6" w:name="_Ref396139144"/>
            <w:bookmarkStart w:id="7" w:name="_Toc499634595"/>
            <w:r w:rsidRPr="00CB1C91">
              <w:rPr>
                <w:rFonts w:cs="Arial"/>
                <w:szCs w:val="24"/>
              </w:rPr>
              <w:t>Key Course Information</w:t>
            </w:r>
            <w:bookmarkEnd w:id="3"/>
            <w:bookmarkEnd w:id="4"/>
            <w:bookmarkEnd w:id="5"/>
            <w:bookmarkEnd w:id="6"/>
            <w:bookmarkEnd w:id="7"/>
          </w:p>
        </w:tc>
      </w:tr>
      <w:tr w:rsidR="00A15887" w:rsidRPr="00CB1C91" w:rsidTr="00A217D7">
        <w:tc>
          <w:tcPr>
            <w:tcW w:w="4673" w:type="dxa"/>
          </w:tcPr>
          <w:p w:rsidR="00A15887" w:rsidRPr="00CB1C91" w:rsidRDefault="00A15887" w:rsidP="00207B5B">
            <w:pPr>
              <w:rPr>
                <w:rFonts w:ascii="Arial" w:hAnsi="Arial" w:cs="Arial"/>
                <w:sz w:val="24"/>
                <w:szCs w:val="24"/>
              </w:rPr>
            </w:pPr>
            <w:r w:rsidRPr="00CB1C91">
              <w:rPr>
                <w:rFonts w:ascii="Arial" w:hAnsi="Arial" w:cs="Arial"/>
                <w:sz w:val="24"/>
                <w:szCs w:val="24"/>
              </w:rPr>
              <w:t>Final Award</w:t>
            </w:r>
          </w:p>
        </w:tc>
        <w:tc>
          <w:tcPr>
            <w:tcW w:w="4037" w:type="dxa"/>
            <w:gridSpan w:val="2"/>
          </w:tcPr>
          <w:p w:rsidR="00A15887" w:rsidRPr="00CB1C91" w:rsidRDefault="00AA5C35" w:rsidP="00207B5B">
            <w:pPr>
              <w:rPr>
                <w:rFonts w:ascii="Arial" w:hAnsi="Arial" w:cs="Arial"/>
                <w:sz w:val="24"/>
                <w:szCs w:val="24"/>
              </w:rPr>
            </w:pPr>
            <w:r w:rsidRPr="00CB1C91">
              <w:rPr>
                <w:rFonts w:ascii="Arial" w:hAnsi="Arial" w:cs="Arial"/>
                <w:sz w:val="24"/>
                <w:szCs w:val="24"/>
              </w:rPr>
              <w:t>BA (Hons)</w:t>
            </w:r>
          </w:p>
        </w:tc>
      </w:tr>
      <w:tr w:rsidR="00A15887" w:rsidRPr="00CB1C91" w:rsidTr="00A217D7">
        <w:tc>
          <w:tcPr>
            <w:tcW w:w="4673" w:type="dxa"/>
          </w:tcPr>
          <w:p w:rsidR="00A15887" w:rsidRPr="00CB1C91" w:rsidRDefault="00CC6604" w:rsidP="00207B5B">
            <w:pPr>
              <w:rPr>
                <w:rFonts w:ascii="Arial" w:hAnsi="Arial" w:cs="Arial"/>
                <w:sz w:val="24"/>
                <w:szCs w:val="24"/>
              </w:rPr>
            </w:pPr>
            <w:r w:rsidRPr="00CB1C91">
              <w:rPr>
                <w:rFonts w:ascii="Arial" w:hAnsi="Arial" w:cs="Arial"/>
                <w:sz w:val="24"/>
                <w:szCs w:val="24"/>
              </w:rPr>
              <w:t xml:space="preserve">Programme </w:t>
            </w:r>
            <w:r w:rsidR="00A15887" w:rsidRPr="00CB1C91">
              <w:rPr>
                <w:rFonts w:ascii="Arial" w:hAnsi="Arial" w:cs="Arial"/>
                <w:sz w:val="24"/>
                <w:szCs w:val="24"/>
              </w:rPr>
              <w:t>Title</w:t>
            </w:r>
          </w:p>
        </w:tc>
        <w:tc>
          <w:tcPr>
            <w:tcW w:w="4037" w:type="dxa"/>
            <w:gridSpan w:val="2"/>
          </w:tcPr>
          <w:p w:rsidR="00A15887" w:rsidRPr="00CB1C91" w:rsidRDefault="00E54F32" w:rsidP="00207B5B">
            <w:pPr>
              <w:rPr>
                <w:rFonts w:ascii="Arial" w:hAnsi="Arial" w:cs="Arial"/>
                <w:sz w:val="24"/>
                <w:szCs w:val="24"/>
              </w:rPr>
            </w:pPr>
            <w:r w:rsidRPr="00CB1C91">
              <w:rPr>
                <w:rFonts w:ascii="Arial" w:hAnsi="Arial" w:cs="Arial"/>
                <w:sz w:val="24"/>
                <w:szCs w:val="24"/>
              </w:rPr>
              <w:t>BA (Hons) Acting for Stage &amp; Screen</w:t>
            </w:r>
          </w:p>
        </w:tc>
      </w:tr>
      <w:tr w:rsidR="00BC0AB0" w:rsidRPr="00CB1C91" w:rsidTr="00A217D7">
        <w:tc>
          <w:tcPr>
            <w:tcW w:w="4673" w:type="dxa"/>
          </w:tcPr>
          <w:p w:rsidR="00BC0AB0" w:rsidRPr="00CB1C91" w:rsidRDefault="00BC0AB0" w:rsidP="000668BA">
            <w:pPr>
              <w:rPr>
                <w:rFonts w:ascii="Arial" w:hAnsi="Arial" w:cs="Arial"/>
                <w:sz w:val="24"/>
                <w:szCs w:val="24"/>
              </w:rPr>
            </w:pPr>
            <w:r w:rsidRPr="00CB1C91">
              <w:rPr>
                <w:rFonts w:ascii="Arial" w:hAnsi="Arial" w:cs="Arial"/>
                <w:sz w:val="24"/>
                <w:szCs w:val="24"/>
              </w:rPr>
              <w:t>Award Title</w:t>
            </w:r>
          </w:p>
        </w:tc>
        <w:tc>
          <w:tcPr>
            <w:tcW w:w="4037" w:type="dxa"/>
            <w:gridSpan w:val="2"/>
          </w:tcPr>
          <w:p w:rsidR="00BC0AB0" w:rsidRPr="00CB1C91" w:rsidRDefault="00E54F32" w:rsidP="00207B5B">
            <w:pPr>
              <w:rPr>
                <w:rFonts w:ascii="Arial" w:hAnsi="Arial" w:cs="Arial"/>
                <w:sz w:val="24"/>
                <w:szCs w:val="24"/>
              </w:rPr>
            </w:pPr>
            <w:r w:rsidRPr="00CB1C91">
              <w:rPr>
                <w:rFonts w:ascii="Arial" w:hAnsi="Arial" w:cs="Arial"/>
                <w:sz w:val="24"/>
                <w:szCs w:val="24"/>
              </w:rPr>
              <w:t>BA (Hons) Acting for Stage &amp; Screen</w:t>
            </w:r>
          </w:p>
        </w:tc>
      </w:tr>
      <w:tr w:rsidR="00A15887" w:rsidRPr="00CB1C91" w:rsidTr="00A217D7">
        <w:tc>
          <w:tcPr>
            <w:tcW w:w="4673" w:type="dxa"/>
          </w:tcPr>
          <w:p w:rsidR="00A15887" w:rsidRPr="00CB1C91" w:rsidRDefault="00A15887" w:rsidP="00207B5B">
            <w:pPr>
              <w:rPr>
                <w:rFonts w:ascii="Arial" w:hAnsi="Arial" w:cs="Arial"/>
                <w:sz w:val="24"/>
                <w:szCs w:val="24"/>
              </w:rPr>
            </w:pPr>
            <w:r w:rsidRPr="00CB1C91">
              <w:rPr>
                <w:rFonts w:ascii="Arial" w:hAnsi="Arial" w:cs="Arial"/>
                <w:sz w:val="24"/>
                <w:szCs w:val="24"/>
              </w:rPr>
              <w:t>Teaching institution</w:t>
            </w:r>
          </w:p>
        </w:tc>
        <w:tc>
          <w:tcPr>
            <w:tcW w:w="4037" w:type="dxa"/>
            <w:gridSpan w:val="2"/>
          </w:tcPr>
          <w:p w:rsidR="00A15887" w:rsidRPr="00CB1C91" w:rsidRDefault="00CC6604" w:rsidP="00207B5B">
            <w:pPr>
              <w:rPr>
                <w:rFonts w:ascii="Arial" w:hAnsi="Arial" w:cs="Arial"/>
                <w:sz w:val="24"/>
                <w:szCs w:val="24"/>
              </w:rPr>
            </w:pPr>
            <w:r w:rsidRPr="00CB1C91">
              <w:rPr>
                <w:rFonts w:ascii="Arial" w:hAnsi="Arial" w:cs="Arial"/>
                <w:sz w:val="24"/>
                <w:szCs w:val="24"/>
              </w:rPr>
              <w:t>The Northern School of Art</w:t>
            </w:r>
          </w:p>
        </w:tc>
      </w:tr>
      <w:tr w:rsidR="00A15887" w:rsidRPr="00CB1C91" w:rsidTr="00A217D7">
        <w:tc>
          <w:tcPr>
            <w:tcW w:w="4673" w:type="dxa"/>
            <w:tcBorders>
              <w:bottom w:val="single" w:sz="4" w:space="0" w:color="auto"/>
            </w:tcBorders>
          </w:tcPr>
          <w:p w:rsidR="00A15887" w:rsidRPr="00CB1C91" w:rsidRDefault="00A15887" w:rsidP="00240D08">
            <w:pPr>
              <w:rPr>
                <w:rFonts w:ascii="Arial" w:hAnsi="Arial" w:cs="Arial"/>
                <w:sz w:val="24"/>
                <w:szCs w:val="24"/>
              </w:rPr>
            </w:pPr>
            <w:r w:rsidRPr="00CB1C91">
              <w:rPr>
                <w:rFonts w:ascii="Arial" w:hAnsi="Arial" w:cs="Arial"/>
                <w:sz w:val="24"/>
                <w:szCs w:val="24"/>
              </w:rPr>
              <w:t>Awarding Institution</w:t>
            </w:r>
            <w:r w:rsidR="00A217D7" w:rsidRPr="00CB1C91">
              <w:rPr>
                <w:rFonts w:ascii="Arial" w:hAnsi="Arial" w:cs="Arial"/>
                <w:sz w:val="24"/>
                <w:szCs w:val="24"/>
              </w:rPr>
              <w:t xml:space="preserve"> </w:t>
            </w:r>
          </w:p>
        </w:tc>
        <w:tc>
          <w:tcPr>
            <w:tcW w:w="4037" w:type="dxa"/>
            <w:gridSpan w:val="2"/>
            <w:tcBorders>
              <w:bottom w:val="single" w:sz="4" w:space="0" w:color="auto"/>
            </w:tcBorders>
          </w:tcPr>
          <w:p w:rsidR="00A15887" w:rsidRPr="00CB1C91" w:rsidRDefault="00240D08" w:rsidP="00240D08">
            <w:pPr>
              <w:rPr>
                <w:rFonts w:ascii="Arial" w:hAnsi="Arial" w:cs="Arial"/>
                <w:sz w:val="24"/>
                <w:szCs w:val="24"/>
              </w:rPr>
            </w:pPr>
            <w:r w:rsidRPr="00CB1C91">
              <w:rPr>
                <w:rFonts w:ascii="Arial" w:hAnsi="Arial" w:cs="Arial"/>
                <w:sz w:val="24"/>
                <w:szCs w:val="24"/>
              </w:rPr>
              <w:t>Arts University Bournemouth</w:t>
            </w:r>
          </w:p>
        </w:tc>
      </w:tr>
      <w:tr w:rsidR="00A15887" w:rsidRPr="00CB1C91" w:rsidTr="00A217D7">
        <w:tc>
          <w:tcPr>
            <w:tcW w:w="4673" w:type="dxa"/>
          </w:tcPr>
          <w:p w:rsidR="00A15887" w:rsidRPr="00CB1C91" w:rsidRDefault="00A15887" w:rsidP="00207B5B">
            <w:pPr>
              <w:rPr>
                <w:rFonts w:ascii="Arial" w:hAnsi="Arial" w:cs="Arial"/>
                <w:sz w:val="24"/>
                <w:szCs w:val="24"/>
              </w:rPr>
            </w:pPr>
            <w:r w:rsidRPr="00CB1C91">
              <w:rPr>
                <w:rFonts w:ascii="Arial" w:hAnsi="Arial" w:cs="Arial"/>
                <w:sz w:val="24"/>
                <w:szCs w:val="24"/>
              </w:rPr>
              <w:t>Professional accreditation</w:t>
            </w:r>
          </w:p>
        </w:tc>
        <w:tc>
          <w:tcPr>
            <w:tcW w:w="4037" w:type="dxa"/>
            <w:gridSpan w:val="2"/>
          </w:tcPr>
          <w:p w:rsidR="00A15887" w:rsidRPr="00CB1C91" w:rsidRDefault="007438B1" w:rsidP="00207B5B">
            <w:pPr>
              <w:rPr>
                <w:rFonts w:ascii="Arial" w:hAnsi="Arial" w:cs="Arial"/>
                <w:sz w:val="24"/>
                <w:szCs w:val="24"/>
              </w:rPr>
            </w:pPr>
            <w:r>
              <w:rPr>
                <w:rFonts w:ascii="Arial" w:hAnsi="Arial" w:cs="Arial"/>
                <w:sz w:val="24"/>
                <w:szCs w:val="24"/>
              </w:rPr>
              <w:t xml:space="preserve">Spotlight </w:t>
            </w:r>
          </w:p>
        </w:tc>
      </w:tr>
      <w:tr w:rsidR="00A15887" w:rsidRPr="00CB1C91" w:rsidTr="00A217D7">
        <w:tc>
          <w:tcPr>
            <w:tcW w:w="4673" w:type="dxa"/>
          </w:tcPr>
          <w:p w:rsidR="00A15887" w:rsidRPr="00CB1C91" w:rsidRDefault="00A15887" w:rsidP="00207B5B">
            <w:pPr>
              <w:rPr>
                <w:rFonts w:ascii="Arial" w:hAnsi="Arial" w:cs="Arial"/>
                <w:sz w:val="24"/>
                <w:szCs w:val="24"/>
              </w:rPr>
            </w:pPr>
            <w:r w:rsidRPr="00CB1C91">
              <w:rPr>
                <w:rFonts w:ascii="Arial" w:hAnsi="Arial" w:cs="Arial"/>
                <w:sz w:val="24"/>
                <w:szCs w:val="24"/>
              </w:rPr>
              <w:t xml:space="preserve">Length of </w:t>
            </w:r>
            <w:r w:rsidR="00CC6604" w:rsidRPr="00CB1C91">
              <w:rPr>
                <w:rFonts w:ascii="Arial" w:hAnsi="Arial" w:cs="Arial"/>
                <w:sz w:val="24"/>
                <w:szCs w:val="24"/>
              </w:rPr>
              <w:t>programme</w:t>
            </w:r>
            <w:r w:rsidRPr="00CB1C91">
              <w:rPr>
                <w:rFonts w:ascii="Arial" w:hAnsi="Arial" w:cs="Arial"/>
                <w:sz w:val="24"/>
                <w:szCs w:val="24"/>
              </w:rPr>
              <w:t xml:space="preserve"> / mode of study</w:t>
            </w:r>
          </w:p>
        </w:tc>
        <w:tc>
          <w:tcPr>
            <w:tcW w:w="4037" w:type="dxa"/>
            <w:gridSpan w:val="2"/>
          </w:tcPr>
          <w:p w:rsidR="00A15887" w:rsidRPr="00CB1C91" w:rsidRDefault="00CB1A56" w:rsidP="00207B5B">
            <w:pPr>
              <w:rPr>
                <w:rFonts w:ascii="Arial" w:hAnsi="Arial" w:cs="Arial"/>
                <w:sz w:val="24"/>
                <w:szCs w:val="24"/>
              </w:rPr>
            </w:pPr>
            <w:r w:rsidRPr="00CB1C91">
              <w:rPr>
                <w:rFonts w:ascii="Arial" w:hAnsi="Arial" w:cs="Arial"/>
                <w:sz w:val="24"/>
                <w:szCs w:val="24"/>
              </w:rPr>
              <w:t>3 years full-time</w:t>
            </w:r>
          </w:p>
        </w:tc>
      </w:tr>
      <w:tr w:rsidR="00A15887" w:rsidRPr="00CB1C91" w:rsidTr="00A217D7">
        <w:tc>
          <w:tcPr>
            <w:tcW w:w="4673" w:type="dxa"/>
          </w:tcPr>
          <w:p w:rsidR="00A15887" w:rsidRPr="00CB1C91" w:rsidRDefault="00A15887" w:rsidP="00207B5B">
            <w:pPr>
              <w:rPr>
                <w:rFonts w:ascii="Arial" w:hAnsi="Arial" w:cs="Arial"/>
                <w:sz w:val="24"/>
                <w:szCs w:val="24"/>
              </w:rPr>
            </w:pPr>
            <w:r w:rsidRPr="00CB1C91">
              <w:rPr>
                <w:rFonts w:ascii="Arial" w:hAnsi="Arial" w:cs="Arial"/>
                <w:sz w:val="24"/>
                <w:szCs w:val="24"/>
              </w:rPr>
              <w:t>Level of final award (in FHEQ)</w:t>
            </w:r>
          </w:p>
        </w:tc>
        <w:tc>
          <w:tcPr>
            <w:tcW w:w="4037" w:type="dxa"/>
            <w:gridSpan w:val="2"/>
          </w:tcPr>
          <w:p w:rsidR="00A15887" w:rsidRPr="00CB1C91" w:rsidRDefault="006A3E8A" w:rsidP="00207B5B">
            <w:pPr>
              <w:rPr>
                <w:rFonts w:ascii="Arial" w:hAnsi="Arial" w:cs="Arial"/>
                <w:sz w:val="24"/>
                <w:szCs w:val="24"/>
              </w:rPr>
            </w:pPr>
            <w:r w:rsidRPr="00CB1C91">
              <w:rPr>
                <w:rFonts w:ascii="Arial" w:hAnsi="Arial" w:cs="Arial"/>
                <w:sz w:val="24"/>
                <w:szCs w:val="24"/>
              </w:rPr>
              <w:t>Level 6</w:t>
            </w:r>
          </w:p>
        </w:tc>
      </w:tr>
      <w:tr w:rsidR="00A15887" w:rsidRPr="00CB1C91" w:rsidTr="00A217D7">
        <w:tc>
          <w:tcPr>
            <w:tcW w:w="4673" w:type="dxa"/>
          </w:tcPr>
          <w:p w:rsidR="00A15887" w:rsidRPr="00CB1C91" w:rsidRDefault="00A15887" w:rsidP="000668BA">
            <w:pPr>
              <w:rPr>
                <w:rFonts w:ascii="Arial" w:hAnsi="Arial" w:cs="Arial"/>
                <w:sz w:val="24"/>
                <w:szCs w:val="24"/>
              </w:rPr>
            </w:pPr>
            <w:r w:rsidRPr="00CB1C91">
              <w:rPr>
                <w:rFonts w:ascii="Arial" w:hAnsi="Arial" w:cs="Arial"/>
                <w:sz w:val="24"/>
                <w:szCs w:val="24"/>
              </w:rPr>
              <w:t>Subject benchmark statement</w:t>
            </w:r>
          </w:p>
        </w:tc>
        <w:tc>
          <w:tcPr>
            <w:tcW w:w="4037" w:type="dxa"/>
            <w:gridSpan w:val="2"/>
          </w:tcPr>
          <w:p w:rsidR="00A15887" w:rsidRPr="00CB1C91" w:rsidRDefault="00E54F32" w:rsidP="00207B5B">
            <w:pPr>
              <w:rPr>
                <w:rFonts w:ascii="Arial" w:hAnsi="Arial" w:cs="Arial"/>
                <w:sz w:val="24"/>
                <w:szCs w:val="24"/>
              </w:rPr>
            </w:pPr>
            <w:r w:rsidRPr="00CB1C91">
              <w:rPr>
                <w:rFonts w:ascii="Arial" w:hAnsi="Arial" w:cs="Arial"/>
                <w:sz w:val="24"/>
                <w:szCs w:val="24"/>
              </w:rPr>
              <w:t>Dance, Drama and Performance 2019</w:t>
            </w:r>
          </w:p>
        </w:tc>
      </w:tr>
      <w:tr w:rsidR="00A15887" w:rsidRPr="00CB1C91" w:rsidTr="00A217D7">
        <w:tc>
          <w:tcPr>
            <w:tcW w:w="4673" w:type="dxa"/>
          </w:tcPr>
          <w:p w:rsidR="00A15887" w:rsidRPr="00CB1C91" w:rsidRDefault="00A15887" w:rsidP="00207B5B">
            <w:pPr>
              <w:rPr>
                <w:rFonts w:ascii="Arial" w:hAnsi="Arial" w:cs="Arial"/>
                <w:sz w:val="24"/>
                <w:szCs w:val="24"/>
              </w:rPr>
            </w:pPr>
            <w:r w:rsidRPr="00CB1C91">
              <w:rPr>
                <w:rFonts w:ascii="Arial" w:hAnsi="Arial" w:cs="Arial"/>
                <w:sz w:val="24"/>
                <w:szCs w:val="24"/>
              </w:rPr>
              <w:t>UCAS code</w:t>
            </w:r>
          </w:p>
        </w:tc>
        <w:tc>
          <w:tcPr>
            <w:tcW w:w="4037" w:type="dxa"/>
            <w:gridSpan w:val="2"/>
          </w:tcPr>
          <w:p w:rsidR="00A15887" w:rsidRPr="00CB1C91" w:rsidRDefault="00E54F32" w:rsidP="00207B5B">
            <w:pPr>
              <w:rPr>
                <w:rFonts w:ascii="Arial" w:hAnsi="Arial" w:cs="Arial"/>
                <w:sz w:val="24"/>
                <w:szCs w:val="24"/>
              </w:rPr>
            </w:pPr>
            <w:r w:rsidRPr="00CB1C91">
              <w:rPr>
                <w:rFonts w:ascii="Arial" w:hAnsi="Arial" w:cs="Arial"/>
                <w:sz w:val="24"/>
                <w:szCs w:val="24"/>
              </w:rPr>
              <w:t>W410</w:t>
            </w:r>
          </w:p>
        </w:tc>
      </w:tr>
      <w:tr w:rsidR="00A15887" w:rsidRPr="00CB1C91" w:rsidTr="00A217D7">
        <w:tc>
          <w:tcPr>
            <w:tcW w:w="4673" w:type="dxa"/>
          </w:tcPr>
          <w:p w:rsidR="00A15887" w:rsidRPr="00CB1C91" w:rsidRDefault="00A15887" w:rsidP="00207B5B">
            <w:pPr>
              <w:rPr>
                <w:rFonts w:ascii="Arial" w:hAnsi="Arial" w:cs="Arial"/>
                <w:sz w:val="24"/>
                <w:szCs w:val="24"/>
              </w:rPr>
            </w:pPr>
            <w:r w:rsidRPr="00CB1C91">
              <w:rPr>
                <w:rFonts w:ascii="Arial" w:hAnsi="Arial" w:cs="Arial"/>
                <w:sz w:val="24"/>
                <w:szCs w:val="24"/>
              </w:rPr>
              <w:t>Language of study</w:t>
            </w:r>
          </w:p>
        </w:tc>
        <w:tc>
          <w:tcPr>
            <w:tcW w:w="4037" w:type="dxa"/>
            <w:gridSpan w:val="2"/>
          </w:tcPr>
          <w:p w:rsidR="00A15887" w:rsidRPr="00CB1C91" w:rsidRDefault="00CB1A56" w:rsidP="00207B5B">
            <w:pPr>
              <w:rPr>
                <w:rFonts w:ascii="Arial" w:hAnsi="Arial" w:cs="Arial"/>
                <w:sz w:val="24"/>
                <w:szCs w:val="24"/>
              </w:rPr>
            </w:pPr>
            <w:r w:rsidRPr="00CB1C91">
              <w:rPr>
                <w:rFonts w:ascii="Arial" w:hAnsi="Arial" w:cs="Arial"/>
                <w:sz w:val="24"/>
                <w:szCs w:val="24"/>
              </w:rPr>
              <w:t>English</w:t>
            </w:r>
          </w:p>
        </w:tc>
      </w:tr>
      <w:tr w:rsidR="007C1F45" w:rsidRPr="00CB1C91" w:rsidTr="00A217D7">
        <w:tc>
          <w:tcPr>
            <w:tcW w:w="4673" w:type="dxa"/>
            <w:tcBorders>
              <w:bottom w:val="nil"/>
            </w:tcBorders>
          </w:tcPr>
          <w:p w:rsidR="00CC6604" w:rsidRPr="00CB1C91" w:rsidRDefault="007C1F45" w:rsidP="00207B5B">
            <w:pPr>
              <w:tabs>
                <w:tab w:val="right" w:leader="dot" w:pos="9061"/>
              </w:tabs>
              <w:rPr>
                <w:rFonts w:ascii="Arial" w:hAnsi="Arial" w:cs="Arial"/>
                <w:sz w:val="24"/>
                <w:szCs w:val="24"/>
              </w:rPr>
            </w:pPr>
            <w:r w:rsidRPr="00CB1C91">
              <w:rPr>
                <w:rFonts w:ascii="Arial" w:hAnsi="Arial" w:cs="Arial"/>
                <w:sz w:val="24"/>
                <w:szCs w:val="24"/>
              </w:rPr>
              <w:t>External Examiner for course:</w:t>
            </w:r>
          </w:p>
        </w:tc>
        <w:tc>
          <w:tcPr>
            <w:tcW w:w="4037" w:type="dxa"/>
            <w:gridSpan w:val="2"/>
            <w:tcBorders>
              <w:bottom w:val="nil"/>
            </w:tcBorders>
          </w:tcPr>
          <w:p w:rsidR="00DA7BE5" w:rsidRPr="00CB1C91" w:rsidRDefault="00DA7BE5" w:rsidP="00207B5B">
            <w:pPr>
              <w:tabs>
                <w:tab w:val="right" w:leader="dot" w:pos="9061"/>
              </w:tabs>
              <w:rPr>
                <w:rFonts w:ascii="Arial" w:hAnsi="Arial" w:cs="Arial"/>
                <w:sz w:val="24"/>
                <w:szCs w:val="24"/>
              </w:rPr>
            </w:pPr>
          </w:p>
        </w:tc>
      </w:tr>
      <w:tr w:rsidR="00CC6604" w:rsidRPr="00CB1C91" w:rsidTr="00CC6604">
        <w:tc>
          <w:tcPr>
            <w:tcW w:w="4680" w:type="dxa"/>
            <w:gridSpan w:val="2"/>
            <w:tcBorders>
              <w:top w:val="nil"/>
            </w:tcBorders>
          </w:tcPr>
          <w:p w:rsidR="00CC6604" w:rsidRPr="00CB1C91" w:rsidRDefault="00CC6604" w:rsidP="00207B5B">
            <w:pPr>
              <w:tabs>
                <w:tab w:val="right" w:leader="dot" w:pos="9061"/>
              </w:tabs>
              <w:rPr>
                <w:rFonts w:ascii="Arial" w:hAnsi="Arial" w:cs="Arial"/>
                <w:i/>
                <w:sz w:val="24"/>
                <w:szCs w:val="24"/>
              </w:rPr>
            </w:pPr>
            <w:r w:rsidRPr="00CB1C91">
              <w:rPr>
                <w:rFonts w:ascii="Arial" w:hAnsi="Arial" w:cs="Arial"/>
                <w:i/>
                <w:sz w:val="24"/>
                <w:szCs w:val="24"/>
              </w:rPr>
              <w:t xml:space="preserve">Please note that it is not appropriate for </w:t>
            </w:r>
          </w:p>
          <w:p w:rsidR="00CC6604" w:rsidRPr="00CB1C91" w:rsidRDefault="00CC6604" w:rsidP="00207B5B">
            <w:pPr>
              <w:tabs>
                <w:tab w:val="right" w:leader="dot" w:pos="9061"/>
              </w:tabs>
              <w:rPr>
                <w:rFonts w:ascii="Arial" w:hAnsi="Arial" w:cs="Arial"/>
                <w:i/>
                <w:sz w:val="24"/>
                <w:szCs w:val="24"/>
              </w:rPr>
            </w:pPr>
            <w:r w:rsidRPr="00CB1C91">
              <w:rPr>
                <w:rFonts w:ascii="Arial" w:hAnsi="Arial" w:cs="Arial"/>
                <w:i/>
                <w:sz w:val="24"/>
                <w:szCs w:val="24"/>
              </w:rPr>
              <w:t>students to contact external examiners</w:t>
            </w:r>
          </w:p>
          <w:p w:rsidR="00CC6604" w:rsidRPr="00CB1C91" w:rsidRDefault="00CC6604" w:rsidP="00207B5B">
            <w:pPr>
              <w:tabs>
                <w:tab w:val="right" w:leader="dot" w:pos="9061"/>
              </w:tabs>
              <w:rPr>
                <w:rFonts w:ascii="Arial" w:hAnsi="Arial" w:cs="Arial"/>
                <w:sz w:val="24"/>
                <w:szCs w:val="24"/>
              </w:rPr>
            </w:pPr>
            <w:r w:rsidRPr="00CB1C91">
              <w:rPr>
                <w:rFonts w:ascii="Arial" w:hAnsi="Arial" w:cs="Arial"/>
                <w:i/>
                <w:sz w:val="24"/>
                <w:szCs w:val="24"/>
              </w:rPr>
              <w:t>directly</w:t>
            </w:r>
          </w:p>
        </w:tc>
        <w:tc>
          <w:tcPr>
            <w:tcW w:w="4030" w:type="dxa"/>
            <w:tcBorders>
              <w:top w:val="nil"/>
            </w:tcBorders>
          </w:tcPr>
          <w:p w:rsidR="00CC6604" w:rsidRPr="00CB1C91" w:rsidRDefault="00E54F32">
            <w:pPr>
              <w:overflowPunct/>
              <w:autoSpaceDE/>
              <w:autoSpaceDN/>
              <w:adjustRightInd/>
              <w:textAlignment w:val="auto"/>
              <w:rPr>
                <w:rFonts w:ascii="Arial" w:hAnsi="Arial" w:cs="Arial"/>
                <w:sz w:val="24"/>
                <w:szCs w:val="24"/>
              </w:rPr>
            </w:pPr>
            <w:r w:rsidRPr="00CB1C91">
              <w:rPr>
                <w:rFonts w:ascii="Arial" w:hAnsi="Arial" w:cs="Arial"/>
                <w:sz w:val="24"/>
                <w:szCs w:val="24"/>
              </w:rPr>
              <w:t>John Deeney</w:t>
            </w:r>
          </w:p>
          <w:p w:rsidR="00CC6604" w:rsidRPr="00CB1C91" w:rsidRDefault="00E54F32" w:rsidP="00207B5B">
            <w:pPr>
              <w:tabs>
                <w:tab w:val="right" w:leader="dot" w:pos="9061"/>
              </w:tabs>
              <w:rPr>
                <w:rFonts w:ascii="Arial" w:hAnsi="Arial" w:cs="Arial"/>
                <w:sz w:val="24"/>
                <w:szCs w:val="24"/>
              </w:rPr>
            </w:pPr>
            <w:r w:rsidRPr="00CB1C91">
              <w:rPr>
                <w:rFonts w:ascii="Arial" w:hAnsi="Arial" w:cs="Arial"/>
                <w:sz w:val="24"/>
                <w:szCs w:val="24"/>
              </w:rPr>
              <w:t>Manchester School of Theatre</w:t>
            </w:r>
          </w:p>
        </w:tc>
      </w:tr>
      <w:tr w:rsidR="00A15887" w:rsidRPr="00CB1C91" w:rsidTr="00A217D7">
        <w:tc>
          <w:tcPr>
            <w:tcW w:w="4673" w:type="dxa"/>
          </w:tcPr>
          <w:p w:rsidR="00A15887" w:rsidRPr="00CB1C91" w:rsidRDefault="00A15887" w:rsidP="00207B5B">
            <w:pPr>
              <w:rPr>
                <w:rFonts w:ascii="Arial" w:hAnsi="Arial" w:cs="Arial"/>
                <w:sz w:val="24"/>
                <w:szCs w:val="24"/>
              </w:rPr>
            </w:pPr>
            <w:r w:rsidRPr="00CB1C91">
              <w:rPr>
                <w:rFonts w:ascii="Arial" w:hAnsi="Arial" w:cs="Arial"/>
                <w:sz w:val="24"/>
                <w:szCs w:val="24"/>
              </w:rPr>
              <w:t>Date of Validation</w:t>
            </w:r>
          </w:p>
        </w:tc>
        <w:tc>
          <w:tcPr>
            <w:tcW w:w="4037" w:type="dxa"/>
            <w:gridSpan w:val="2"/>
          </w:tcPr>
          <w:p w:rsidR="00D17F3C" w:rsidRPr="00CB1C91" w:rsidRDefault="00CC6604" w:rsidP="00207B5B">
            <w:pPr>
              <w:rPr>
                <w:rFonts w:ascii="Arial" w:hAnsi="Arial" w:cs="Arial"/>
                <w:sz w:val="24"/>
                <w:szCs w:val="24"/>
              </w:rPr>
            </w:pPr>
            <w:r w:rsidRPr="00CB1C91">
              <w:rPr>
                <w:rFonts w:ascii="Arial" w:hAnsi="Arial" w:cs="Arial"/>
                <w:sz w:val="24"/>
                <w:szCs w:val="24"/>
              </w:rPr>
              <w:t>May 2023- May 2028</w:t>
            </w:r>
          </w:p>
        </w:tc>
      </w:tr>
      <w:tr w:rsidR="00A15887" w:rsidRPr="00CB1C91" w:rsidTr="00A217D7">
        <w:tc>
          <w:tcPr>
            <w:tcW w:w="4673" w:type="dxa"/>
          </w:tcPr>
          <w:p w:rsidR="00A15887" w:rsidRPr="00CB1C91" w:rsidRDefault="00A15887" w:rsidP="00207B5B">
            <w:pPr>
              <w:rPr>
                <w:rFonts w:ascii="Arial" w:hAnsi="Arial" w:cs="Arial"/>
                <w:sz w:val="24"/>
                <w:szCs w:val="24"/>
              </w:rPr>
            </w:pPr>
            <w:r w:rsidRPr="00CB1C91">
              <w:rPr>
                <w:rFonts w:ascii="Arial" w:hAnsi="Arial" w:cs="Arial"/>
                <w:sz w:val="24"/>
                <w:szCs w:val="24"/>
              </w:rPr>
              <w:t>Date of most recent review</w:t>
            </w:r>
          </w:p>
        </w:tc>
        <w:tc>
          <w:tcPr>
            <w:tcW w:w="4037" w:type="dxa"/>
            <w:gridSpan w:val="2"/>
          </w:tcPr>
          <w:p w:rsidR="00A15887" w:rsidRPr="00CB1C91" w:rsidRDefault="00CC6604" w:rsidP="00207B5B">
            <w:pPr>
              <w:rPr>
                <w:rFonts w:ascii="Arial" w:hAnsi="Arial" w:cs="Arial"/>
                <w:sz w:val="24"/>
                <w:szCs w:val="24"/>
              </w:rPr>
            </w:pPr>
            <w:r w:rsidRPr="00CB1C91">
              <w:rPr>
                <w:rFonts w:ascii="Arial" w:hAnsi="Arial" w:cs="Arial"/>
                <w:sz w:val="24"/>
                <w:szCs w:val="24"/>
              </w:rPr>
              <w:t>May 2018</w:t>
            </w:r>
          </w:p>
        </w:tc>
      </w:tr>
      <w:tr w:rsidR="00A15887" w:rsidRPr="00CB1C91" w:rsidTr="00A217D7">
        <w:tc>
          <w:tcPr>
            <w:tcW w:w="4673" w:type="dxa"/>
          </w:tcPr>
          <w:p w:rsidR="00A15887" w:rsidRPr="00CB1C91" w:rsidRDefault="00A15887" w:rsidP="00207B5B">
            <w:pPr>
              <w:rPr>
                <w:rFonts w:ascii="Arial" w:hAnsi="Arial" w:cs="Arial"/>
                <w:sz w:val="24"/>
                <w:szCs w:val="24"/>
              </w:rPr>
            </w:pPr>
            <w:r w:rsidRPr="00CB1C91">
              <w:rPr>
                <w:rFonts w:ascii="Arial" w:hAnsi="Arial" w:cs="Arial"/>
                <w:sz w:val="24"/>
                <w:szCs w:val="24"/>
              </w:rPr>
              <w:t>Date programme specification written/revised</w:t>
            </w:r>
          </w:p>
        </w:tc>
        <w:tc>
          <w:tcPr>
            <w:tcW w:w="4037" w:type="dxa"/>
            <w:gridSpan w:val="2"/>
          </w:tcPr>
          <w:p w:rsidR="00A15887" w:rsidRPr="00CB1C91" w:rsidRDefault="00CC6604" w:rsidP="00207B5B">
            <w:pPr>
              <w:rPr>
                <w:rFonts w:ascii="Arial" w:hAnsi="Arial" w:cs="Arial"/>
                <w:sz w:val="24"/>
                <w:szCs w:val="24"/>
              </w:rPr>
            </w:pPr>
            <w:r w:rsidRPr="00CB1C91">
              <w:rPr>
                <w:rFonts w:ascii="Arial" w:hAnsi="Arial" w:cs="Arial"/>
                <w:sz w:val="24"/>
                <w:szCs w:val="24"/>
              </w:rPr>
              <w:t>May 2023</w:t>
            </w:r>
          </w:p>
        </w:tc>
      </w:tr>
    </w:tbl>
    <w:p w:rsidR="001D7933" w:rsidRPr="00CB1C91" w:rsidRDefault="001D7933" w:rsidP="00771BDE">
      <w:pPr>
        <w:rPr>
          <w:rFonts w:ascii="Arial" w:hAnsi="Arial" w:cs="Arial"/>
          <w:sz w:val="24"/>
          <w:szCs w:val="24"/>
        </w:rPr>
      </w:pPr>
      <w:bookmarkStart w:id="8" w:name="_Toc205619862"/>
      <w:bookmarkStart w:id="9" w:name="_Toc272417183"/>
    </w:p>
    <w:p w:rsidR="00A15887" w:rsidRPr="00CB1C91" w:rsidRDefault="001D7933" w:rsidP="00771BDE">
      <w:pPr>
        <w:pStyle w:val="Heading3"/>
        <w:rPr>
          <w:rFonts w:cs="Arial"/>
          <w:szCs w:val="24"/>
          <w:lang w:val="en-GB"/>
        </w:rPr>
      </w:pPr>
      <w:bookmarkStart w:id="10" w:name="_GoBack"/>
      <w:bookmarkEnd w:id="10"/>
      <w:r w:rsidRPr="00CB1C91">
        <w:rPr>
          <w:rFonts w:cs="Arial"/>
          <w:szCs w:val="24"/>
        </w:rPr>
        <w:br w:type="page"/>
      </w:r>
      <w:bookmarkEnd w:id="8"/>
      <w:bookmarkEnd w:id="9"/>
      <w:r w:rsidR="00CC6604" w:rsidRPr="00CB1C91">
        <w:rPr>
          <w:rFonts w:cs="Arial"/>
          <w:szCs w:val="24"/>
          <w:lang w:val="en-GB"/>
        </w:rPr>
        <w:lastRenderedPageBreak/>
        <w:t>Programme Introduction</w:t>
      </w:r>
    </w:p>
    <w:p w:rsidR="00C4381F" w:rsidRPr="00CB1C91" w:rsidRDefault="00C4381F" w:rsidP="00771BDE">
      <w:pPr>
        <w:overflowPunct/>
        <w:autoSpaceDE/>
        <w:autoSpaceDN/>
        <w:adjustRightInd/>
        <w:textAlignment w:val="auto"/>
        <w:rPr>
          <w:rFonts w:ascii="Arial" w:hAnsi="Arial" w:cs="Arial"/>
          <w:i/>
          <w:sz w:val="24"/>
          <w:szCs w:val="24"/>
        </w:rPr>
      </w:pPr>
      <w:bookmarkStart w:id="11" w:name="_Toc205619863"/>
      <w:bookmarkStart w:id="12" w:name="_Toc272417184"/>
    </w:p>
    <w:p w:rsidR="00DE2C91" w:rsidRPr="00CB1C91" w:rsidRDefault="00E54F32" w:rsidP="00E54F32">
      <w:pPr>
        <w:rPr>
          <w:rFonts w:ascii="Arial" w:hAnsi="Arial" w:cs="Arial"/>
          <w:sz w:val="24"/>
          <w:szCs w:val="24"/>
        </w:rPr>
      </w:pPr>
      <w:r w:rsidRPr="00CB1C91">
        <w:rPr>
          <w:rFonts w:ascii="Arial" w:hAnsi="Arial" w:cs="Arial"/>
          <w:sz w:val="24"/>
          <w:szCs w:val="24"/>
        </w:rPr>
        <w:t xml:space="preserve">The BA (Hons) Acting for Stage and Screen programme is designed by working professionals to introduce you to the skills and knowledge required to become an acting practitioner. The programme offers a holistic approach to acting, integrating a </w:t>
      </w:r>
      <w:proofErr w:type="gramStart"/>
      <w:r w:rsidRPr="00CB1C91">
        <w:rPr>
          <w:rFonts w:ascii="Arial" w:hAnsi="Arial" w:cs="Arial"/>
          <w:sz w:val="24"/>
          <w:szCs w:val="24"/>
        </w:rPr>
        <w:t>three year</w:t>
      </w:r>
      <w:proofErr w:type="gramEnd"/>
      <w:r w:rsidRPr="00CB1C91">
        <w:rPr>
          <w:rFonts w:ascii="Arial" w:hAnsi="Arial" w:cs="Arial"/>
          <w:sz w:val="24"/>
          <w:szCs w:val="24"/>
        </w:rPr>
        <w:t xml:space="preserve"> intensive actor training with theoretical underpinning and creative practices. Technically the programme focuses on the development of contemporary acting styles and practices to help you become the practitioner that you want to be.</w:t>
      </w:r>
    </w:p>
    <w:bookmarkEnd w:id="11"/>
    <w:bookmarkEnd w:id="12"/>
    <w:p w:rsidR="00A15887" w:rsidRPr="00CB1C91" w:rsidRDefault="00CC6604" w:rsidP="00771BDE">
      <w:pPr>
        <w:pStyle w:val="Heading3"/>
        <w:rPr>
          <w:rFonts w:cs="Arial"/>
          <w:szCs w:val="24"/>
          <w:lang w:val="en-GB"/>
        </w:rPr>
      </w:pPr>
      <w:r w:rsidRPr="00CB1C91">
        <w:rPr>
          <w:rFonts w:cs="Arial"/>
          <w:szCs w:val="24"/>
          <w:lang w:val="en-GB"/>
        </w:rPr>
        <w:t>Programme Aims</w:t>
      </w:r>
    </w:p>
    <w:p w:rsidR="00753EB3" w:rsidRPr="00CB1C91" w:rsidRDefault="00753EB3" w:rsidP="00771BDE">
      <w:pPr>
        <w:rPr>
          <w:rFonts w:ascii="Arial" w:hAnsi="Arial" w:cs="Arial"/>
          <w:sz w:val="24"/>
          <w:szCs w:val="24"/>
          <w:lang w:eastAsia="x-none"/>
        </w:rPr>
      </w:pPr>
    </w:p>
    <w:p w:rsidR="00CF6CC7" w:rsidRPr="00CF6CC7" w:rsidRDefault="00CF6CC7" w:rsidP="00CF6CC7">
      <w:pPr>
        <w:overflowPunct/>
        <w:autoSpaceDE/>
        <w:autoSpaceDN/>
        <w:adjustRightInd/>
        <w:spacing w:after="120" w:line="259" w:lineRule="auto"/>
        <w:ind w:left="720" w:right="1" w:hanging="720"/>
        <w:textAlignment w:val="auto"/>
        <w:rPr>
          <w:rFonts w:ascii="Arial" w:eastAsia="Calibri" w:hAnsi="Arial" w:cs="Arial"/>
          <w:sz w:val="24"/>
          <w:szCs w:val="24"/>
        </w:rPr>
      </w:pPr>
      <w:r w:rsidRPr="00CF6CC7">
        <w:rPr>
          <w:rFonts w:ascii="Arial" w:eastAsia="Calibri" w:hAnsi="Arial" w:cs="Arial"/>
          <w:sz w:val="24"/>
          <w:szCs w:val="24"/>
        </w:rPr>
        <w:t>PA1</w:t>
      </w:r>
      <w:r w:rsidRPr="00CF6CC7">
        <w:rPr>
          <w:rFonts w:ascii="Arial" w:eastAsia="Calibri" w:hAnsi="Arial" w:cs="Arial"/>
          <w:sz w:val="24"/>
          <w:szCs w:val="24"/>
        </w:rPr>
        <w:tab/>
      </w:r>
      <w:proofErr w:type="gramStart"/>
      <w:r w:rsidRPr="00CF6CC7">
        <w:rPr>
          <w:rFonts w:ascii="Arial" w:eastAsia="Calibri" w:hAnsi="Arial" w:cs="Arial"/>
          <w:sz w:val="24"/>
          <w:szCs w:val="24"/>
        </w:rPr>
        <w:t>To</w:t>
      </w:r>
      <w:proofErr w:type="gramEnd"/>
      <w:r w:rsidRPr="00CF6CC7">
        <w:rPr>
          <w:rFonts w:ascii="Arial" w:eastAsia="Calibri" w:hAnsi="Arial" w:cs="Arial"/>
          <w:sz w:val="24"/>
          <w:szCs w:val="24"/>
        </w:rPr>
        <w:t xml:space="preserve"> enable you to review, consolidate and extend your knowledge and understanding of your field of study and apply this to a range of contexts</w:t>
      </w:r>
    </w:p>
    <w:p w:rsidR="00CF6CC7" w:rsidRPr="00CF6CC7" w:rsidRDefault="00CF6CC7" w:rsidP="00CF6CC7">
      <w:pPr>
        <w:overflowPunct/>
        <w:autoSpaceDE/>
        <w:autoSpaceDN/>
        <w:adjustRightInd/>
        <w:ind w:left="720" w:right="1" w:hanging="720"/>
        <w:textAlignment w:val="auto"/>
        <w:rPr>
          <w:rFonts w:ascii="Arial" w:eastAsia="Calibri" w:hAnsi="Arial" w:cs="Arial"/>
          <w:sz w:val="24"/>
          <w:szCs w:val="24"/>
        </w:rPr>
      </w:pPr>
    </w:p>
    <w:p w:rsidR="00CF6CC7" w:rsidRPr="00CF6CC7" w:rsidRDefault="00CF6CC7" w:rsidP="00CF6CC7">
      <w:pPr>
        <w:overflowPunct/>
        <w:autoSpaceDE/>
        <w:autoSpaceDN/>
        <w:adjustRightInd/>
        <w:ind w:left="720" w:right="1" w:hanging="720"/>
        <w:textAlignment w:val="auto"/>
        <w:rPr>
          <w:rFonts w:ascii="Arial" w:eastAsia="Calibri" w:hAnsi="Arial" w:cs="Arial"/>
          <w:sz w:val="24"/>
          <w:szCs w:val="24"/>
        </w:rPr>
      </w:pPr>
      <w:r w:rsidRPr="00CF6CC7">
        <w:rPr>
          <w:rFonts w:ascii="Arial" w:eastAsia="Calibri" w:hAnsi="Arial" w:cs="Arial"/>
          <w:sz w:val="24"/>
          <w:szCs w:val="24"/>
        </w:rPr>
        <w:t>PA2</w:t>
      </w:r>
      <w:r w:rsidRPr="00CF6CC7">
        <w:rPr>
          <w:rFonts w:ascii="Arial" w:eastAsia="Calibri" w:hAnsi="Arial" w:cs="Arial"/>
          <w:sz w:val="24"/>
          <w:szCs w:val="24"/>
        </w:rPr>
        <w:tab/>
      </w:r>
      <w:proofErr w:type="gramStart"/>
      <w:r w:rsidRPr="00CF6CC7">
        <w:rPr>
          <w:rFonts w:ascii="Arial" w:eastAsia="Calibri" w:hAnsi="Arial" w:cs="Arial"/>
          <w:sz w:val="24"/>
          <w:szCs w:val="24"/>
        </w:rPr>
        <w:t>To</w:t>
      </w:r>
      <w:proofErr w:type="gramEnd"/>
      <w:r w:rsidRPr="00CF6CC7">
        <w:rPr>
          <w:rFonts w:ascii="Arial" w:eastAsia="Calibri" w:hAnsi="Arial" w:cs="Arial"/>
          <w:sz w:val="24"/>
          <w:szCs w:val="24"/>
        </w:rPr>
        <w:t xml:space="preserve"> provide opportunities for individually-focused research and investigation that informs your creative practice and personal development</w:t>
      </w:r>
    </w:p>
    <w:p w:rsidR="00CF6CC7" w:rsidRPr="00CF6CC7" w:rsidRDefault="00CF6CC7" w:rsidP="00CF6CC7">
      <w:pPr>
        <w:overflowPunct/>
        <w:autoSpaceDE/>
        <w:autoSpaceDN/>
        <w:adjustRightInd/>
        <w:ind w:left="720" w:right="1" w:hanging="720"/>
        <w:textAlignment w:val="auto"/>
        <w:rPr>
          <w:rFonts w:ascii="Arial" w:eastAsia="Calibri" w:hAnsi="Arial" w:cs="Arial"/>
          <w:sz w:val="24"/>
          <w:szCs w:val="24"/>
        </w:rPr>
      </w:pPr>
    </w:p>
    <w:p w:rsidR="00CF6CC7" w:rsidRPr="00CF6CC7" w:rsidRDefault="00CF6CC7" w:rsidP="00CF6CC7">
      <w:pPr>
        <w:overflowPunct/>
        <w:autoSpaceDE/>
        <w:autoSpaceDN/>
        <w:adjustRightInd/>
        <w:ind w:left="720" w:right="1" w:hanging="720"/>
        <w:textAlignment w:val="auto"/>
        <w:rPr>
          <w:rFonts w:ascii="Arial" w:eastAsia="Calibri" w:hAnsi="Arial" w:cs="Arial"/>
          <w:sz w:val="24"/>
          <w:szCs w:val="24"/>
        </w:rPr>
      </w:pPr>
      <w:r w:rsidRPr="00CF6CC7">
        <w:rPr>
          <w:rFonts w:ascii="Arial" w:eastAsia="Calibri" w:hAnsi="Arial" w:cs="Arial"/>
          <w:sz w:val="24"/>
          <w:szCs w:val="24"/>
        </w:rPr>
        <w:t>PA3</w:t>
      </w:r>
      <w:r w:rsidRPr="00CF6CC7">
        <w:rPr>
          <w:rFonts w:ascii="Arial" w:eastAsia="Calibri" w:hAnsi="Arial" w:cs="Arial"/>
          <w:sz w:val="24"/>
          <w:szCs w:val="24"/>
        </w:rPr>
        <w:tab/>
      </w:r>
      <w:proofErr w:type="gramStart"/>
      <w:r w:rsidRPr="00CF6CC7">
        <w:rPr>
          <w:rFonts w:ascii="Arial" w:eastAsia="Calibri" w:hAnsi="Arial" w:cs="Arial"/>
          <w:sz w:val="24"/>
          <w:szCs w:val="24"/>
        </w:rPr>
        <w:t>To</w:t>
      </w:r>
      <w:proofErr w:type="gramEnd"/>
      <w:r w:rsidRPr="00CF6CC7">
        <w:rPr>
          <w:rFonts w:ascii="Arial" w:eastAsia="Calibri" w:hAnsi="Arial" w:cs="Arial"/>
          <w:sz w:val="24"/>
          <w:szCs w:val="24"/>
        </w:rPr>
        <w:t xml:space="preserve"> enable you to identify, analyse, interrogate and integrate the relationship between theories and practice</w:t>
      </w:r>
    </w:p>
    <w:p w:rsidR="00CF6CC7" w:rsidRPr="00CF6CC7" w:rsidRDefault="00CF6CC7" w:rsidP="00CF6CC7">
      <w:pPr>
        <w:overflowPunct/>
        <w:autoSpaceDE/>
        <w:autoSpaceDN/>
        <w:adjustRightInd/>
        <w:ind w:left="720" w:right="1" w:hanging="720"/>
        <w:textAlignment w:val="auto"/>
        <w:rPr>
          <w:rFonts w:ascii="Arial" w:eastAsia="Calibri" w:hAnsi="Arial" w:cs="Arial"/>
          <w:sz w:val="24"/>
          <w:szCs w:val="24"/>
        </w:rPr>
      </w:pPr>
    </w:p>
    <w:p w:rsidR="00CF6CC7" w:rsidRPr="00CF6CC7" w:rsidRDefault="00CF6CC7" w:rsidP="00CF6CC7">
      <w:pPr>
        <w:overflowPunct/>
        <w:autoSpaceDE/>
        <w:autoSpaceDN/>
        <w:adjustRightInd/>
        <w:ind w:left="720" w:right="1" w:hanging="720"/>
        <w:textAlignment w:val="auto"/>
        <w:rPr>
          <w:rFonts w:ascii="Arial" w:eastAsia="Calibri" w:hAnsi="Arial" w:cs="Arial"/>
          <w:sz w:val="24"/>
          <w:szCs w:val="24"/>
        </w:rPr>
      </w:pPr>
      <w:r w:rsidRPr="00CF6CC7">
        <w:rPr>
          <w:rFonts w:ascii="Arial" w:eastAsia="Calibri" w:hAnsi="Arial" w:cs="Arial"/>
          <w:sz w:val="24"/>
          <w:szCs w:val="24"/>
        </w:rPr>
        <w:t>PA4</w:t>
      </w:r>
      <w:r w:rsidRPr="00CF6CC7">
        <w:rPr>
          <w:rFonts w:ascii="Arial" w:eastAsia="Calibri" w:hAnsi="Arial" w:cs="Arial"/>
          <w:sz w:val="24"/>
          <w:szCs w:val="24"/>
        </w:rPr>
        <w:tab/>
      </w:r>
      <w:proofErr w:type="gramStart"/>
      <w:r w:rsidRPr="00CF6CC7">
        <w:rPr>
          <w:rFonts w:ascii="Arial" w:eastAsia="Calibri" w:hAnsi="Arial" w:cs="Arial"/>
          <w:sz w:val="24"/>
          <w:szCs w:val="24"/>
        </w:rPr>
        <w:t>To</w:t>
      </w:r>
      <w:proofErr w:type="gramEnd"/>
      <w:r w:rsidRPr="00CF6CC7">
        <w:rPr>
          <w:rFonts w:ascii="Arial" w:eastAsia="Calibri" w:hAnsi="Arial" w:cs="Arial"/>
          <w:sz w:val="24"/>
          <w:szCs w:val="24"/>
        </w:rPr>
        <w:t xml:space="preserve"> encourage independent approaches to creative practice and project management, including planning and organisation, investigation, evaluation and collaboration</w:t>
      </w:r>
    </w:p>
    <w:p w:rsidR="00CF6CC7" w:rsidRPr="00CF6CC7" w:rsidRDefault="00CF6CC7" w:rsidP="00CF6CC7">
      <w:pPr>
        <w:overflowPunct/>
        <w:autoSpaceDE/>
        <w:autoSpaceDN/>
        <w:adjustRightInd/>
        <w:ind w:left="720" w:right="1" w:hanging="720"/>
        <w:textAlignment w:val="auto"/>
        <w:rPr>
          <w:rFonts w:ascii="Arial" w:eastAsia="Calibri" w:hAnsi="Arial" w:cs="Arial"/>
          <w:sz w:val="24"/>
          <w:szCs w:val="24"/>
        </w:rPr>
      </w:pPr>
    </w:p>
    <w:p w:rsidR="00CF6CC7" w:rsidRPr="00CF6CC7" w:rsidRDefault="00CF6CC7" w:rsidP="00CF6CC7">
      <w:pPr>
        <w:overflowPunct/>
        <w:autoSpaceDE/>
        <w:autoSpaceDN/>
        <w:adjustRightInd/>
        <w:ind w:left="720" w:right="1" w:hanging="720"/>
        <w:textAlignment w:val="auto"/>
        <w:rPr>
          <w:rFonts w:ascii="Arial" w:eastAsia="Calibri" w:hAnsi="Arial" w:cs="Arial"/>
          <w:sz w:val="24"/>
          <w:szCs w:val="24"/>
        </w:rPr>
      </w:pPr>
      <w:r w:rsidRPr="00CF6CC7">
        <w:rPr>
          <w:rFonts w:ascii="Arial" w:eastAsia="Calibri" w:hAnsi="Arial" w:cs="Arial"/>
          <w:sz w:val="24"/>
          <w:szCs w:val="24"/>
        </w:rPr>
        <w:t>PA5</w:t>
      </w:r>
      <w:r w:rsidRPr="00CF6CC7">
        <w:rPr>
          <w:rFonts w:ascii="Arial" w:eastAsia="Calibri" w:hAnsi="Arial" w:cs="Arial"/>
          <w:sz w:val="24"/>
          <w:szCs w:val="24"/>
        </w:rPr>
        <w:tab/>
      </w:r>
      <w:proofErr w:type="gramStart"/>
      <w:r w:rsidRPr="00CF6CC7">
        <w:rPr>
          <w:rFonts w:ascii="Arial" w:eastAsia="Calibri" w:hAnsi="Arial" w:cs="Arial"/>
          <w:sz w:val="24"/>
          <w:szCs w:val="24"/>
        </w:rPr>
        <w:t>To</w:t>
      </w:r>
      <w:proofErr w:type="gramEnd"/>
      <w:r w:rsidRPr="00CF6CC7">
        <w:rPr>
          <w:rFonts w:ascii="Arial" w:eastAsia="Calibri" w:hAnsi="Arial" w:cs="Arial"/>
          <w:sz w:val="24"/>
          <w:szCs w:val="24"/>
        </w:rPr>
        <w:t xml:space="preserve"> enable you to produce work to a standard appropriate to the professional context of your field of study, informed by research and experimentation</w:t>
      </w:r>
    </w:p>
    <w:p w:rsidR="00CF6CC7" w:rsidRPr="00CF6CC7" w:rsidRDefault="00CF6CC7" w:rsidP="00CF6CC7">
      <w:pPr>
        <w:overflowPunct/>
        <w:autoSpaceDE/>
        <w:autoSpaceDN/>
        <w:adjustRightInd/>
        <w:ind w:left="720" w:right="1" w:hanging="720"/>
        <w:textAlignment w:val="auto"/>
        <w:rPr>
          <w:rFonts w:ascii="Arial" w:eastAsia="Calibri" w:hAnsi="Arial" w:cs="Arial"/>
          <w:sz w:val="24"/>
          <w:szCs w:val="24"/>
        </w:rPr>
      </w:pPr>
    </w:p>
    <w:p w:rsidR="00CF6CC7" w:rsidRPr="00CF6CC7" w:rsidRDefault="00CF6CC7" w:rsidP="00CF6CC7">
      <w:pPr>
        <w:overflowPunct/>
        <w:autoSpaceDE/>
        <w:autoSpaceDN/>
        <w:adjustRightInd/>
        <w:ind w:left="720" w:right="1" w:hanging="720"/>
        <w:textAlignment w:val="auto"/>
        <w:rPr>
          <w:rFonts w:ascii="Arial" w:eastAsia="Calibri" w:hAnsi="Arial" w:cs="Arial"/>
          <w:sz w:val="24"/>
          <w:szCs w:val="24"/>
        </w:rPr>
      </w:pPr>
      <w:r w:rsidRPr="00CF6CC7">
        <w:rPr>
          <w:rFonts w:ascii="Arial" w:eastAsia="Calibri" w:hAnsi="Arial" w:cs="Arial"/>
          <w:sz w:val="24"/>
          <w:szCs w:val="24"/>
        </w:rPr>
        <w:t>PA6</w:t>
      </w:r>
      <w:r w:rsidRPr="00CF6CC7">
        <w:rPr>
          <w:rFonts w:ascii="Arial" w:eastAsia="Calibri" w:hAnsi="Arial" w:cs="Arial"/>
          <w:sz w:val="24"/>
          <w:szCs w:val="24"/>
        </w:rPr>
        <w:tab/>
      </w:r>
      <w:proofErr w:type="gramStart"/>
      <w:r w:rsidRPr="00CF6CC7">
        <w:rPr>
          <w:rFonts w:ascii="Arial" w:eastAsia="Calibri" w:hAnsi="Arial" w:cs="Arial"/>
          <w:sz w:val="24"/>
          <w:szCs w:val="24"/>
        </w:rPr>
        <w:t>To</w:t>
      </w:r>
      <w:proofErr w:type="gramEnd"/>
      <w:r w:rsidRPr="00CF6CC7">
        <w:rPr>
          <w:rFonts w:ascii="Arial" w:eastAsia="Calibri" w:hAnsi="Arial" w:cs="Arial"/>
          <w:sz w:val="24"/>
          <w:szCs w:val="24"/>
        </w:rPr>
        <w:t xml:space="preserve"> enable you to communicate effectively in a variety of forms appropriate to a range of contexts and audiences</w:t>
      </w:r>
    </w:p>
    <w:p w:rsidR="0021254D" w:rsidRPr="00CB1C91" w:rsidRDefault="0021254D" w:rsidP="00771BDE">
      <w:pPr>
        <w:rPr>
          <w:rFonts w:ascii="Arial" w:hAnsi="Arial" w:cs="Arial"/>
          <w:i/>
          <w:sz w:val="24"/>
          <w:szCs w:val="24"/>
          <w:lang w:eastAsia="x-none"/>
        </w:rPr>
      </w:pPr>
    </w:p>
    <w:p w:rsidR="00A15887" w:rsidRPr="00CB1C91" w:rsidRDefault="00CC6604" w:rsidP="00771BDE">
      <w:pPr>
        <w:pStyle w:val="Heading3"/>
        <w:rPr>
          <w:rFonts w:cs="Arial"/>
          <w:szCs w:val="24"/>
          <w:lang w:val="en-GB"/>
        </w:rPr>
      </w:pPr>
      <w:r w:rsidRPr="00CB1C91">
        <w:rPr>
          <w:rFonts w:cs="Arial"/>
          <w:szCs w:val="24"/>
          <w:lang w:val="en-GB"/>
        </w:rPr>
        <w:t>Programme Outcomes</w:t>
      </w:r>
    </w:p>
    <w:p w:rsidR="00A15887" w:rsidRPr="00CB1C91" w:rsidRDefault="00A15887" w:rsidP="00771BDE">
      <w:pPr>
        <w:rPr>
          <w:rFonts w:ascii="Arial" w:hAnsi="Arial" w:cs="Arial"/>
          <w:sz w:val="24"/>
          <w:szCs w:val="24"/>
        </w:rPr>
      </w:pPr>
    </w:p>
    <w:p w:rsidR="00CF6CC7" w:rsidRPr="00CF6CC7" w:rsidRDefault="00CF6CC7" w:rsidP="00CF6CC7">
      <w:pPr>
        <w:overflowPunct/>
        <w:autoSpaceDE/>
        <w:autoSpaceDN/>
        <w:adjustRightInd/>
        <w:spacing w:after="120" w:line="259" w:lineRule="auto"/>
        <w:textAlignment w:val="auto"/>
        <w:rPr>
          <w:rFonts w:ascii="Arial" w:eastAsia="Calibri" w:hAnsi="Arial" w:cs="Arial"/>
          <w:sz w:val="24"/>
          <w:szCs w:val="24"/>
        </w:rPr>
      </w:pPr>
      <w:r w:rsidRPr="00CF6CC7">
        <w:rPr>
          <w:rFonts w:ascii="Arial" w:eastAsia="Calibri" w:hAnsi="Arial" w:cs="Arial"/>
          <w:sz w:val="24"/>
          <w:szCs w:val="24"/>
        </w:rPr>
        <w:t>By the end of the programme you will be able to:</w:t>
      </w:r>
    </w:p>
    <w:p w:rsidR="00CF6CC7" w:rsidRPr="00CF6CC7" w:rsidRDefault="00CF6CC7" w:rsidP="00CF6CC7">
      <w:pPr>
        <w:overflowPunct/>
        <w:autoSpaceDE/>
        <w:autoSpaceDN/>
        <w:adjustRightInd/>
        <w:textAlignment w:val="auto"/>
        <w:rPr>
          <w:rFonts w:ascii="Arial" w:eastAsia="Calibri" w:hAnsi="Arial" w:cs="Arial"/>
          <w:sz w:val="24"/>
          <w:szCs w:val="24"/>
        </w:rPr>
      </w:pPr>
    </w:p>
    <w:p w:rsidR="00CF6CC7" w:rsidRPr="00CF6CC7" w:rsidRDefault="00CF6CC7" w:rsidP="00CF6CC7">
      <w:pPr>
        <w:overflowPunct/>
        <w:autoSpaceDE/>
        <w:autoSpaceDN/>
        <w:adjustRightInd/>
        <w:ind w:left="720" w:hanging="720"/>
        <w:textAlignment w:val="auto"/>
        <w:rPr>
          <w:rFonts w:ascii="Arial" w:eastAsia="Calibri" w:hAnsi="Arial" w:cs="Arial"/>
          <w:sz w:val="24"/>
          <w:szCs w:val="24"/>
        </w:rPr>
      </w:pPr>
      <w:r w:rsidRPr="00CF6CC7">
        <w:rPr>
          <w:rFonts w:ascii="Arial" w:eastAsia="Calibri" w:hAnsi="Arial" w:cs="Arial"/>
          <w:sz w:val="24"/>
          <w:szCs w:val="24"/>
        </w:rPr>
        <w:t>PO1</w:t>
      </w:r>
      <w:r w:rsidRPr="00CF6CC7">
        <w:rPr>
          <w:rFonts w:ascii="Arial" w:eastAsia="Calibri" w:hAnsi="Arial" w:cs="Arial"/>
          <w:sz w:val="24"/>
          <w:szCs w:val="24"/>
        </w:rPr>
        <w:tab/>
        <w:t>Demonstrate a systematic understanding of key areas of your field of study and its cultural, ethical and professional contexts</w:t>
      </w:r>
    </w:p>
    <w:p w:rsidR="00CF6CC7" w:rsidRPr="00CF6CC7" w:rsidRDefault="00CF6CC7" w:rsidP="00CF6CC7">
      <w:pPr>
        <w:overflowPunct/>
        <w:autoSpaceDE/>
        <w:autoSpaceDN/>
        <w:adjustRightInd/>
        <w:textAlignment w:val="auto"/>
        <w:rPr>
          <w:rFonts w:ascii="Arial" w:eastAsia="Calibri" w:hAnsi="Arial" w:cs="Arial"/>
          <w:sz w:val="24"/>
          <w:szCs w:val="24"/>
        </w:rPr>
      </w:pPr>
    </w:p>
    <w:p w:rsidR="00CF6CC7" w:rsidRPr="00CF6CC7" w:rsidRDefault="00CF6CC7" w:rsidP="00CF6CC7">
      <w:pPr>
        <w:overflowPunct/>
        <w:autoSpaceDE/>
        <w:autoSpaceDN/>
        <w:adjustRightInd/>
        <w:ind w:left="720" w:hanging="720"/>
        <w:textAlignment w:val="auto"/>
        <w:rPr>
          <w:rFonts w:ascii="Arial" w:eastAsia="Calibri" w:hAnsi="Arial" w:cs="Arial"/>
          <w:sz w:val="24"/>
          <w:szCs w:val="24"/>
        </w:rPr>
      </w:pPr>
      <w:r w:rsidRPr="00CF6CC7">
        <w:rPr>
          <w:rFonts w:ascii="Arial" w:eastAsia="Calibri" w:hAnsi="Arial" w:cs="Arial"/>
          <w:sz w:val="24"/>
          <w:szCs w:val="24"/>
        </w:rPr>
        <w:t>PO2</w:t>
      </w:r>
      <w:r w:rsidRPr="00CF6CC7">
        <w:rPr>
          <w:rFonts w:ascii="Arial" w:eastAsia="Calibri" w:hAnsi="Arial" w:cs="Arial"/>
          <w:sz w:val="24"/>
          <w:szCs w:val="24"/>
        </w:rPr>
        <w:tab/>
        <w:t>Synthesise, evaluate, reference and apply research from appropriate sources to make independent judgements and to initiate and carry out projects</w:t>
      </w:r>
    </w:p>
    <w:p w:rsidR="00CF6CC7" w:rsidRPr="00CF6CC7" w:rsidRDefault="00CF6CC7" w:rsidP="00CF6CC7">
      <w:pPr>
        <w:overflowPunct/>
        <w:autoSpaceDE/>
        <w:autoSpaceDN/>
        <w:adjustRightInd/>
        <w:ind w:left="720" w:hanging="720"/>
        <w:textAlignment w:val="auto"/>
        <w:rPr>
          <w:rFonts w:ascii="Arial" w:eastAsia="Calibri" w:hAnsi="Arial" w:cs="Arial"/>
          <w:sz w:val="24"/>
          <w:szCs w:val="24"/>
        </w:rPr>
      </w:pPr>
    </w:p>
    <w:p w:rsidR="00CF6CC7" w:rsidRPr="00CF6CC7" w:rsidRDefault="00CF6CC7" w:rsidP="00CF6CC7">
      <w:pPr>
        <w:overflowPunct/>
        <w:autoSpaceDE/>
        <w:autoSpaceDN/>
        <w:adjustRightInd/>
        <w:ind w:left="720" w:hanging="720"/>
        <w:textAlignment w:val="auto"/>
        <w:rPr>
          <w:rFonts w:ascii="Arial" w:eastAsia="Calibri" w:hAnsi="Arial" w:cs="Arial"/>
          <w:sz w:val="24"/>
          <w:szCs w:val="24"/>
        </w:rPr>
      </w:pPr>
      <w:r w:rsidRPr="00CF6CC7">
        <w:rPr>
          <w:rFonts w:ascii="Arial" w:eastAsia="Calibri" w:hAnsi="Arial" w:cs="Arial"/>
          <w:sz w:val="24"/>
          <w:szCs w:val="24"/>
        </w:rPr>
        <w:t>PO3</w:t>
      </w:r>
      <w:r w:rsidRPr="00CF6CC7">
        <w:rPr>
          <w:rFonts w:ascii="Arial" w:eastAsia="Calibri" w:hAnsi="Arial" w:cs="Arial"/>
          <w:sz w:val="24"/>
          <w:szCs w:val="24"/>
        </w:rPr>
        <w:tab/>
        <w:t>Demonstrate conceptual understanding that enables you to devise and sustain arguments, solve problems, and use ideas and techniques appropriate to your field of study</w:t>
      </w:r>
    </w:p>
    <w:p w:rsidR="00CF6CC7" w:rsidRPr="00CF6CC7" w:rsidRDefault="00CF6CC7" w:rsidP="00CF6CC7">
      <w:pPr>
        <w:overflowPunct/>
        <w:autoSpaceDE/>
        <w:autoSpaceDN/>
        <w:adjustRightInd/>
        <w:ind w:left="720" w:hanging="720"/>
        <w:textAlignment w:val="auto"/>
        <w:rPr>
          <w:rFonts w:ascii="Arial" w:eastAsia="Calibri" w:hAnsi="Arial" w:cs="Arial"/>
          <w:sz w:val="24"/>
          <w:szCs w:val="24"/>
        </w:rPr>
      </w:pPr>
    </w:p>
    <w:p w:rsidR="00CF6CC7" w:rsidRPr="00CF6CC7" w:rsidRDefault="00CF6CC7" w:rsidP="00CF6CC7">
      <w:pPr>
        <w:overflowPunct/>
        <w:autoSpaceDE/>
        <w:autoSpaceDN/>
        <w:adjustRightInd/>
        <w:ind w:left="720" w:hanging="720"/>
        <w:textAlignment w:val="auto"/>
        <w:rPr>
          <w:rFonts w:ascii="Arial" w:eastAsia="Calibri" w:hAnsi="Arial" w:cs="Arial"/>
          <w:sz w:val="24"/>
          <w:szCs w:val="24"/>
        </w:rPr>
      </w:pPr>
      <w:r w:rsidRPr="00CF6CC7">
        <w:rPr>
          <w:rFonts w:ascii="Arial" w:eastAsia="Calibri" w:hAnsi="Arial" w:cs="Arial"/>
          <w:sz w:val="24"/>
          <w:szCs w:val="24"/>
        </w:rPr>
        <w:t>PO4</w:t>
      </w:r>
      <w:r w:rsidRPr="00CF6CC7">
        <w:rPr>
          <w:rFonts w:ascii="Arial" w:eastAsia="Calibri" w:hAnsi="Arial" w:cs="Arial"/>
          <w:sz w:val="24"/>
          <w:szCs w:val="24"/>
        </w:rPr>
        <w:tab/>
        <w:t>Manage your own work and learning as an autonomous practitioner and collaborate with others in preparation for employment, continuing professional development and/or postgraduate study</w:t>
      </w:r>
    </w:p>
    <w:p w:rsidR="00CF6CC7" w:rsidRPr="00CF6CC7" w:rsidRDefault="00CF6CC7" w:rsidP="00CF6CC7">
      <w:pPr>
        <w:overflowPunct/>
        <w:autoSpaceDE/>
        <w:autoSpaceDN/>
        <w:adjustRightInd/>
        <w:ind w:left="720" w:hanging="720"/>
        <w:textAlignment w:val="auto"/>
        <w:rPr>
          <w:rFonts w:ascii="Arial" w:eastAsia="Calibri" w:hAnsi="Arial" w:cs="Arial"/>
          <w:sz w:val="24"/>
          <w:szCs w:val="24"/>
        </w:rPr>
      </w:pPr>
    </w:p>
    <w:p w:rsidR="00CF6CC7" w:rsidRPr="00CF6CC7" w:rsidRDefault="00CF6CC7" w:rsidP="00CF6CC7">
      <w:pPr>
        <w:overflowPunct/>
        <w:autoSpaceDE/>
        <w:autoSpaceDN/>
        <w:adjustRightInd/>
        <w:ind w:left="720" w:hanging="720"/>
        <w:textAlignment w:val="auto"/>
        <w:rPr>
          <w:rFonts w:ascii="Arial" w:eastAsia="Calibri" w:hAnsi="Arial" w:cs="Arial"/>
          <w:sz w:val="24"/>
          <w:szCs w:val="24"/>
        </w:rPr>
      </w:pPr>
      <w:r w:rsidRPr="00CF6CC7">
        <w:rPr>
          <w:rFonts w:ascii="Arial" w:eastAsia="Calibri" w:hAnsi="Arial" w:cs="Arial"/>
          <w:sz w:val="24"/>
          <w:szCs w:val="24"/>
        </w:rPr>
        <w:lastRenderedPageBreak/>
        <w:t>PO5</w:t>
      </w:r>
      <w:r w:rsidRPr="00CF6CC7">
        <w:rPr>
          <w:rFonts w:ascii="Arial" w:eastAsia="Calibri" w:hAnsi="Arial" w:cs="Arial"/>
          <w:sz w:val="24"/>
          <w:szCs w:val="24"/>
        </w:rPr>
        <w:tab/>
        <w:t>Apply an appropriate range of practical and technical skills to produce solutions and outcomes relevant to your field of study and related professional practice</w:t>
      </w:r>
    </w:p>
    <w:p w:rsidR="00CF6CC7" w:rsidRPr="00CF6CC7" w:rsidRDefault="00CF6CC7" w:rsidP="00CF6CC7">
      <w:pPr>
        <w:overflowPunct/>
        <w:autoSpaceDE/>
        <w:autoSpaceDN/>
        <w:adjustRightInd/>
        <w:ind w:left="720" w:hanging="720"/>
        <w:textAlignment w:val="auto"/>
        <w:rPr>
          <w:rFonts w:ascii="Arial" w:eastAsia="Calibri" w:hAnsi="Arial" w:cs="Arial"/>
          <w:sz w:val="24"/>
          <w:szCs w:val="24"/>
        </w:rPr>
      </w:pPr>
    </w:p>
    <w:p w:rsidR="00CF6CC7" w:rsidRPr="00CF6CC7" w:rsidRDefault="00CF6CC7" w:rsidP="00CF6CC7">
      <w:pPr>
        <w:overflowPunct/>
        <w:autoSpaceDE/>
        <w:autoSpaceDN/>
        <w:adjustRightInd/>
        <w:ind w:left="720" w:hanging="720"/>
        <w:textAlignment w:val="auto"/>
        <w:rPr>
          <w:rFonts w:ascii="Arial" w:eastAsia="Calibri" w:hAnsi="Arial" w:cs="Arial"/>
          <w:sz w:val="24"/>
          <w:szCs w:val="24"/>
        </w:rPr>
      </w:pPr>
      <w:r w:rsidRPr="00CF6CC7">
        <w:rPr>
          <w:rFonts w:ascii="Arial" w:eastAsia="Calibri" w:hAnsi="Arial" w:cs="Arial"/>
          <w:sz w:val="24"/>
          <w:szCs w:val="24"/>
        </w:rPr>
        <w:t>PO6</w:t>
      </w:r>
      <w:r w:rsidRPr="00CF6CC7">
        <w:rPr>
          <w:rFonts w:ascii="Arial" w:eastAsia="Calibri" w:hAnsi="Arial" w:cs="Arial"/>
          <w:sz w:val="24"/>
          <w:szCs w:val="24"/>
        </w:rPr>
        <w:tab/>
        <w:t>Communicate information, ideas, problems and solutions in a range of appropriate formats to specialist and non-specialist audiences, including potential employers and professional networks</w:t>
      </w:r>
    </w:p>
    <w:p w:rsidR="00753EB3" w:rsidRPr="00CB1C91" w:rsidRDefault="00753EB3" w:rsidP="00771BDE">
      <w:pPr>
        <w:rPr>
          <w:rFonts w:ascii="Arial" w:hAnsi="Arial" w:cs="Arial"/>
          <w:sz w:val="24"/>
          <w:szCs w:val="24"/>
        </w:rPr>
      </w:pPr>
    </w:p>
    <w:p w:rsidR="00A15887" w:rsidRPr="00CB1C91" w:rsidRDefault="00A15887" w:rsidP="00771BDE">
      <w:pPr>
        <w:pStyle w:val="Heading3"/>
        <w:rPr>
          <w:rFonts w:cs="Arial"/>
          <w:szCs w:val="24"/>
        </w:rPr>
      </w:pPr>
      <w:bookmarkStart w:id="13" w:name="_Toc205619865"/>
      <w:bookmarkStart w:id="14" w:name="_Toc272417186"/>
      <w:bookmarkStart w:id="15" w:name="_Toc499634599"/>
      <w:r w:rsidRPr="00CB1C91">
        <w:rPr>
          <w:rFonts w:cs="Arial"/>
          <w:szCs w:val="24"/>
        </w:rPr>
        <w:t>Reference Points</w:t>
      </w:r>
      <w:bookmarkEnd w:id="13"/>
      <w:bookmarkEnd w:id="14"/>
      <w:bookmarkEnd w:id="15"/>
    </w:p>
    <w:p w:rsidR="00A15887" w:rsidRPr="00CB1C91" w:rsidRDefault="00A15887" w:rsidP="00771BDE">
      <w:pPr>
        <w:rPr>
          <w:rFonts w:ascii="Arial" w:hAnsi="Arial" w:cs="Arial"/>
          <w:sz w:val="24"/>
          <w:szCs w:val="24"/>
        </w:rPr>
      </w:pPr>
    </w:p>
    <w:p w:rsidR="007C1F45" w:rsidRPr="00CB1C91" w:rsidRDefault="007C1F45" w:rsidP="00771BDE">
      <w:pPr>
        <w:tabs>
          <w:tab w:val="right" w:leader="dot" w:pos="9061"/>
        </w:tabs>
        <w:rPr>
          <w:rFonts w:ascii="Arial" w:hAnsi="Arial" w:cs="Arial"/>
          <w:sz w:val="24"/>
          <w:szCs w:val="24"/>
        </w:rPr>
      </w:pPr>
      <w:r w:rsidRPr="00CB1C91">
        <w:rPr>
          <w:rFonts w:ascii="Arial" w:hAnsi="Arial" w:cs="Arial"/>
          <w:sz w:val="24"/>
          <w:szCs w:val="24"/>
        </w:rPr>
        <w:t>UK Quality Code for higher education, including:</w:t>
      </w:r>
    </w:p>
    <w:p w:rsidR="007C1F45" w:rsidRPr="00CB1C91" w:rsidRDefault="007C1F45" w:rsidP="00CB1C91">
      <w:pPr>
        <w:numPr>
          <w:ilvl w:val="0"/>
          <w:numId w:val="1"/>
        </w:numPr>
        <w:tabs>
          <w:tab w:val="left" w:pos="567"/>
          <w:tab w:val="right" w:leader="dot" w:pos="9061"/>
        </w:tabs>
        <w:ind w:left="567" w:hanging="567"/>
        <w:rPr>
          <w:rFonts w:ascii="Arial" w:hAnsi="Arial" w:cs="Arial"/>
          <w:i/>
          <w:sz w:val="24"/>
          <w:szCs w:val="24"/>
        </w:rPr>
      </w:pPr>
      <w:r w:rsidRPr="00CB1C91">
        <w:rPr>
          <w:rFonts w:ascii="Arial" w:hAnsi="Arial" w:cs="Arial"/>
          <w:sz w:val="24"/>
          <w:szCs w:val="24"/>
        </w:rPr>
        <w:t xml:space="preserve">Subject Benchmark Statement: </w:t>
      </w:r>
      <w:r w:rsidR="00E54F32" w:rsidRPr="00CB1C91">
        <w:rPr>
          <w:rFonts w:ascii="Arial" w:hAnsi="Arial" w:cs="Arial"/>
          <w:i/>
          <w:sz w:val="24"/>
          <w:szCs w:val="24"/>
        </w:rPr>
        <w:t>Dance, Drama and Performance 2019</w:t>
      </w:r>
    </w:p>
    <w:p w:rsidR="00CC6604" w:rsidRPr="00CB1C91" w:rsidRDefault="007C1F45" w:rsidP="00CB1C91">
      <w:pPr>
        <w:numPr>
          <w:ilvl w:val="0"/>
          <w:numId w:val="1"/>
        </w:numPr>
        <w:tabs>
          <w:tab w:val="left" w:pos="567"/>
          <w:tab w:val="right" w:leader="dot" w:pos="9061"/>
        </w:tabs>
        <w:ind w:left="567" w:hanging="567"/>
        <w:rPr>
          <w:rFonts w:ascii="Arial" w:hAnsi="Arial" w:cs="Arial"/>
          <w:sz w:val="24"/>
          <w:szCs w:val="24"/>
        </w:rPr>
      </w:pPr>
      <w:r w:rsidRPr="00CB1C91">
        <w:rPr>
          <w:rFonts w:ascii="Arial" w:hAnsi="Arial" w:cs="Arial"/>
          <w:sz w:val="24"/>
          <w:szCs w:val="24"/>
        </w:rPr>
        <w:t>Framework for Higher Education Qualifications (FHEQ)</w:t>
      </w:r>
      <w:r w:rsidR="00CC6604" w:rsidRPr="00CB1C91">
        <w:rPr>
          <w:rFonts w:ascii="Arial" w:hAnsi="Arial" w:cs="Arial"/>
          <w:sz w:val="24"/>
          <w:szCs w:val="24"/>
        </w:rPr>
        <w:t xml:space="preserve"> </w:t>
      </w:r>
      <w:r w:rsidR="00E54F32" w:rsidRPr="00CB1C91">
        <w:rPr>
          <w:rFonts w:ascii="Arial" w:hAnsi="Arial" w:cs="Arial"/>
          <w:sz w:val="24"/>
          <w:szCs w:val="24"/>
        </w:rPr>
        <w:t>2014</w:t>
      </w:r>
    </w:p>
    <w:p w:rsidR="00CC6604" w:rsidRPr="00CB1C91" w:rsidRDefault="00CC6604" w:rsidP="00CC6604">
      <w:pPr>
        <w:tabs>
          <w:tab w:val="left" w:pos="567"/>
          <w:tab w:val="right" w:leader="dot" w:pos="9061"/>
        </w:tabs>
        <w:rPr>
          <w:rFonts w:ascii="Arial" w:hAnsi="Arial" w:cs="Arial"/>
          <w:sz w:val="24"/>
          <w:szCs w:val="24"/>
        </w:rPr>
      </w:pPr>
    </w:p>
    <w:p w:rsidR="007C1F45" w:rsidRPr="00CB1C91" w:rsidRDefault="00C76041" w:rsidP="00CC6604">
      <w:pPr>
        <w:tabs>
          <w:tab w:val="left" w:pos="567"/>
          <w:tab w:val="right" w:leader="dot" w:pos="9061"/>
        </w:tabs>
        <w:rPr>
          <w:rFonts w:ascii="Arial" w:hAnsi="Arial" w:cs="Arial"/>
          <w:sz w:val="24"/>
          <w:szCs w:val="24"/>
        </w:rPr>
      </w:pPr>
      <w:r w:rsidRPr="00CB1C91">
        <w:rPr>
          <w:rFonts w:ascii="Arial" w:hAnsi="Arial" w:cs="Arial"/>
          <w:sz w:val="24"/>
          <w:szCs w:val="24"/>
        </w:rPr>
        <w:t>AUB</w:t>
      </w:r>
      <w:r w:rsidR="007C1F45" w:rsidRPr="00CB1C91">
        <w:rPr>
          <w:rFonts w:ascii="Arial" w:hAnsi="Arial" w:cs="Arial"/>
          <w:sz w:val="24"/>
          <w:szCs w:val="24"/>
        </w:rPr>
        <w:t xml:space="preserve"> Regulatory Framework</w:t>
      </w:r>
      <w:r w:rsidR="007F37A2" w:rsidRPr="00CB1C91">
        <w:rPr>
          <w:rFonts w:ascii="Arial" w:hAnsi="Arial" w:cs="Arial"/>
          <w:sz w:val="24"/>
          <w:szCs w:val="24"/>
        </w:rPr>
        <w:t xml:space="preserve"> and Undergraduate Assessment Regulations</w:t>
      </w:r>
    </w:p>
    <w:p w:rsidR="00E54F32" w:rsidRPr="00CB1C91" w:rsidRDefault="00E54F32" w:rsidP="00CC6604">
      <w:pPr>
        <w:tabs>
          <w:tab w:val="left" w:pos="567"/>
          <w:tab w:val="right" w:leader="dot" w:pos="9061"/>
        </w:tabs>
        <w:rPr>
          <w:rFonts w:ascii="Arial" w:hAnsi="Arial" w:cs="Arial"/>
          <w:sz w:val="24"/>
          <w:szCs w:val="24"/>
        </w:rPr>
      </w:pPr>
      <w:r w:rsidRPr="00CB1C91">
        <w:rPr>
          <w:rFonts w:ascii="Arial" w:hAnsi="Arial" w:cs="Arial"/>
          <w:sz w:val="24"/>
          <w:szCs w:val="24"/>
        </w:rPr>
        <w:t>The Northern School of Art Strategic Plan 2019-2024</w:t>
      </w:r>
    </w:p>
    <w:p w:rsidR="00E54F32" w:rsidRPr="00CB1C91" w:rsidRDefault="00E54F32" w:rsidP="00CC6604">
      <w:pPr>
        <w:tabs>
          <w:tab w:val="left" w:pos="567"/>
          <w:tab w:val="right" w:leader="dot" w:pos="9061"/>
        </w:tabs>
        <w:rPr>
          <w:rFonts w:ascii="Arial" w:hAnsi="Arial" w:cs="Arial"/>
          <w:sz w:val="24"/>
          <w:szCs w:val="24"/>
        </w:rPr>
      </w:pPr>
      <w:r w:rsidRPr="00CB1C91">
        <w:rPr>
          <w:rFonts w:ascii="Arial" w:hAnsi="Arial" w:cs="Arial"/>
          <w:sz w:val="24"/>
          <w:szCs w:val="24"/>
        </w:rPr>
        <w:t>The Northern School of Art Academic Strategy 2021-2024</w:t>
      </w:r>
    </w:p>
    <w:p w:rsidR="000D1182" w:rsidRPr="00CB1C91" w:rsidRDefault="000D1182" w:rsidP="00771BDE">
      <w:pPr>
        <w:tabs>
          <w:tab w:val="right" w:leader="dot" w:pos="9061"/>
        </w:tabs>
        <w:rPr>
          <w:rFonts w:ascii="Arial" w:hAnsi="Arial" w:cs="Arial"/>
          <w:sz w:val="24"/>
          <w:szCs w:val="24"/>
        </w:rPr>
      </w:pPr>
    </w:p>
    <w:p w:rsidR="00A15887" w:rsidRPr="00CB1C91" w:rsidRDefault="00A15887" w:rsidP="00771BDE">
      <w:pPr>
        <w:pStyle w:val="Heading3"/>
        <w:rPr>
          <w:rFonts w:cs="Arial"/>
          <w:szCs w:val="24"/>
        </w:rPr>
      </w:pPr>
      <w:bookmarkStart w:id="16" w:name="_Toc205619866"/>
      <w:bookmarkStart w:id="17" w:name="_Toc272417187"/>
      <w:bookmarkStart w:id="18" w:name="_Toc499634600"/>
      <w:r w:rsidRPr="00CB1C91">
        <w:rPr>
          <w:rFonts w:cs="Arial"/>
          <w:szCs w:val="24"/>
        </w:rPr>
        <w:t>Learning</w:t>
      </w:r>
      <w:r w:rsidR="00A217D7" w:rsidRPr="00CB1C91">
        <w:rPr>
          <w:rFonts w:cs="Arial"/>
          <w:szCs w:val="24"/>
          <w:lang w:val="en-GB"/>
        </w:rPr>
        <w:t>, T</w:t>
      </w:r>
      <w:r w:rsidRPr="00CB1C91">
        <w:rPr>
          <w:rFonts w:cs="Arial"/>
          <w:szCs w:val="24"/>
        </w:rPr>
        <w:t>eaching</w:t>
      </w:r>
      <w:r w:rsidR="00A217D7" w:rsidRPr="00CB1C91">
        <w:rPr>
          <w:rFonts w:cs="Arial"/>
          <w:szCs w:val="24"/>
          <w:lang w:val="en-GB"/>
        </w:rPr>
        <w:t xml:space="preserve"> and Assessment</w:t>
      </w:r>
      <w:r w:rsidRPr="00CB1C91">
        <w:rPr>
          <w:rFonts w:cs="Arial"/>
          <w:szCs w:val="24"/>
        </w:rPr>
        <w:t xml:space="preserve"> </w:t>
      </w:r>
      <w:r w:rsidR="00892FB0" w:rsidRPr="00CB1C91">
        <w:rPr>
          <w:rFonts w:cs="Arial"/>
          <w:szCs w:val="24"/>
          <w:lang w:val="en-GB"/>
        </w:rPr>
        <w:t>Strategies</w:t>
      </w:r>
      <w:bookmarkEnd w:id="16"/>
      <w:bookmarkEnd w:id="17"/>
      <w:bookmarkEnd w:id="18"/>
    </w:p>
    <w:p w:rsidR="00A15887" w:rsidRPr="00CB1C91" w:rsidRDefault="00A15887" w:rsidP="00771BDE">
      <w:pPr>
        <w:rPr>
          <w:rFonts w:ascii="Arial" w:hAnsi="Arial" w:cs="Arial"/>
          <w:b/>
          <w:bCs/>
          <w:sz w:val="24"/>
          <w:szCs w:val="24"/>
        </w:rPr>
      </w:pPr>
    </w:p>
    <w:p w:rsidR="00E54F32" w:rsidRPr="00CB1C91" w:rsidRDefault="00E54F32" w:rsidP="00E54F32">
      <w:pPr>
        <w:overflowPunct/>
        <w:autoSpaceDE/>
        <w:autoSpaceDN/>
        <w:adjustRightInd/>
        <w:spacing w:after="120" w:line="259" w:lineRule="auto"/>
        <w:textAlignment w:val="auto"/>
        <w:rPr>
          <w:rFonts w:ascii="Arial" w:eastAsia="Calibri" w:hAnsi="Arial" w:cs="Arial"/>
          <w:sz w:val="24"/>
          <w:szCs w:val="24"/>
        </w:rPr>
      </w:pPr>
      <w:bookmarkStart w:id="19" w:name="_Hlk17118418"/>
      <w:bookmarkStart w:id="20" w:name="_Toc205619869"/>
      <w:bookmarkStart w:id="21" w:name="_Toc272417189"/>
      <w:r w:rsidRPr="00CB1C91">
        <w:rPr>
          <w:rFonts w:ascii="Arial" w:eastAsia="Calibri" w:hAnsi="Arial" w:cs="Arial"/>
          <w:sz w:val="24"/>
          <w:szCs w:val="24"/>
        </w:rPr>
        <w:t xml:space="preserve">Your programme has been designed to give you a clear and logical learning experience which encourages you to take an active part in the learning process. Each level of the programme has explicit learning outcomes that indicate the range of your knowledge and understanding, including intellectual, practical, professional and transferable skills. </w:t>
      </w:r>
    </w:p>
    <w:p w:rsidR="00E54F32" w:rsidRPr="00CB1C91" w:rsidRDefault="00E54F32" w:rsidP="00E54F32">
      <w:pPr>
        <w:overflowPunct/>
        <w:autoSpaceDE/>
        <w:autoSpaceDN/>
        <w:adjustRightInd/>
        <w:spacing w:after="120" w:line="259" w:lineRule="auto"/>
        <w:textAlignment w:val="auto"/>
        <w:rPr>
          <w:rFonts w:ascii="Arial" w:eastAsia="Calibri" w:hAnsi="Arial" w:cs="Arial"/>
          <w:sz w:val="24"/>
          <w:szCs w:val="24"/>
        </w:rPr>
      </w:pPr>
      <w:r w:rsidRPr="00CB1C91">
        <w:rPr>
          <w:rFonts w:ascii="Arial" w:eastAsia="Calibri" w:hAnsi="Arial" w:cs="Arial"/>
          <w:sz w:val="24"/>
          <w:szCs w:val="24"/>
        </w:rPr>
        <w:t xml:space="preserve">The programme helps you to develop the ability to plan, manage and evaluate your learning, which is vital to the process of becoming an independent and professional practitioner. It also encourages you to take a more questioning approach, so that you can resolve problems with increasing confidence in your own judgements. </w:t>
      </w:r>
    </w:p>
    <w:p w:rsidR="00E54F32" w:rsidRPr="00CB1C91" w:rsidRDefault="00E54F32" w:rsidP="00E54F32">
      <w:pPr>
        <w:overflowPunct/>
        <w:autoSpaceDE/>
        <w:autoSpaceDN/>
        <w:adjustRightInd/>
        <w:spacing w:after="120" w:line="259" w:lineRule="auto"/>
        <w:textAlignment w:val="auto"/>
        <w:rPr>
          <w:rFonts w:ascii="Arial" w:eastAsia="Calibri" w:hAnsi="Arial" w:cs="Arial"/>
          <w:sz w:val="24"/>
          <w:szCs w:val="24"/>
        </w:rPr>
      </w:pPr>
      <w:r w:rsidRPr="00CB1C91">
        <w:rPr>
          <w:rFonts w:ascii="Arial" w:eastAsia="Calibri" w:hAnsi="Arial" w:cs="Arial"/>
          <w:sz w:val="24"/>
          <w:szCs w:val="24"/>
        </w:rPr>
        <w:t xml:space="preserve">Formative feedback throughout modules helps you to evaluate your progress and identify your individual strengths and areas for development, based on feedback from tutors, other students, and your own self-evaluations. </w:t>
      </w:r>
    </w:p>
    <w:p w:rsidR="00E54F32" w:rsidRPr="00CB1C91" w:rsidRDefault="00E54F32" w:rsidP="00E54F32">
      <w:pPr>
        <w:overflowPunct/>
        <w:autoSpaceDE/>
        <w:autoSpaceDN/>
        <w:adjustRightInd/>
        <w:spacing w:after="120" w:line="259" w:lineRule="auto"/>
        <w:textAlignment w:val="auto"/>
        <w:rPr>
          <w:rFonts w:ascii="Arial" w:eastAsia="Calibri" w:hAnsi="Arial" w:cs="Arial"/>
          <w:sz w:val="24"/>
          <w:szCs w:val="24"/>
        </w:rPr>
      </w:pPr>
      <w:r w:rsidRPr="00CB1C91">
        <w:rPr>
          <w:rFonts w:ascii="Arial" w:eastAsia="Calibri" w:hAnsi="Arial" w:cs="Arial"/>
          <w:sz w:val="24"/>
          <w:szCs w:val="24"/>
        </w:rPr>
        <w:t xml:space="preserve">The programme objectives are met by deploying a wide variety of teaching and learning methods including assignments, projects, lectures, seminars, group critiques and tutorials. In consultation with the Faculty Leader, academic staff are responsible for </w:t>
      </w:r>
      <w:r w:rsidRPr="00CB1C91">
        <w:rPr>
          <w:rFonts w:ascii="Arial" w:eastAsia="Calibri" w:hAnsi="Arial" w:cs="Arial"/>
          <w:noProof/>
          <w:sz w:val="24"/>
          <w:szCs w:val="24"/>
        </w:rPr>
        <w:t>coordinating</w:t>
      </w:r>
      <w:r w:rsidRPr="00CB1C91">
        <w:rPr>
          <w:rFonts w:ascii="Arial" w:eastAsia="Calibri" w:hAnsi="Arial" w:cs="Arial"/>
          <w:sz w:val="24"/>
          <w:szCs w:val="24"/>
        </w:rPr>
        <w:t xml:space="preserve"> individual modules of study, and for selecting appropriate methods of delivery according to the subject matter and the student experience.</w:t>
      </w:r>
    </w:p>
    <w:p w:rsidR="00E54F32" w:rsidRPr="00CB1C91" w:rsidRDefault="00E54F32" w:rsidP="00E54F32">
      <w:pPr>
        <w:overflowPunct/>
        <w:autoSpaceDE/>
        <w:autoSpaceDN/>
        <w:adjustRightInd/>
        <w:spacing w:after="120" w:line="259" w:lineRule="auto"/>
        <w:textAlignment w:val="auto"/>
        <w:rPr>
          <w:rFonts w:ascii="Arial" w:eastAsia="Calibri" w:hAnsi="Arial" w:cs="Arial"/>
          <w:sz w:val="24"/>
          <w:szCs w:val="24"/>
        </w:rPr>
      </w:pPr>
      <w:r w:rsidRPr="00CB1C91">
        <w:rPr>
          <w:rFonts w:ascii="Arial" w:eastAsia="Calibri" w:hAnsi="Arial" w:cs="Arial"/>
          <w:sz w:val="24"/>
          <w:szCs w:val="24"/>
        </w:rPr>
        <w:t xml:space="preserve">The learning and teaching methods used to </w:t>
      </w:r>
      <w:r w:rsidRPr="00CB1C91">
        <w:rPr>
          <w:rFonts w:ascii="Arial" w:eastAsia="Calibri" w:hAnsi="Arial" w:cs="Arial"/>
          <w:noProof/>
          <w:sz w:val="24"/>
          <w:szCs w:val="24"/>
        </w:rPr>
        <w:t>enable</w:t>
      </w:r>
      <w:r w:rsidRPr="00CB1C91">
        <w:rPr>
          <w:rFonts w:ascii="Arial" w:eastAsia="Calibri" w:hAnsi="Arial" w:cs="Arial"/>
          <w:sz w:val="24"/>
          <w:szCs w:val="24"/>
        </w:rPr>
        <w:t xml:space="preserve"> you to develop the skills, knowledge and critical awareness required to become a creative practitioner and promote the development of transferable skills, which are essential for employability. </w:t>
      </w:r>
    </w:p>
    <w:p w:rsidR="00E54F32" w:rsidRPr="00CB1C91" w:rsidRDefault="00E54F32" w:rsidP="00E54F32">
      <w:pPr>
        <w:overflowPunct/>
        <w:autoSpaceDE/>
        <w:autoSpaceDN/>
        <w:adjustRightInd/>
        <w:spacing w:after="120" w:line="259" w:lineRule="auto"/>
        <w:textAlignment w:val="auto"/>
        <w:rPr>
          <w:rFonts w:ascii="Arial" w:eastAsia="Calibri" w:hAnsi="Arial" w:cs="Arial"/>
          <w:sz w:val="24"/>
          <w:szCs w:val="24"/>
        </w:rPr>
      </w:pPr>
      <w:r w:rsidRPr="00CB1C91">
        <w:rPr>
          <w:rFonts w:ascii="Arial" w:eastAsia="Calibri" w:hAnsi="Arial" w:cs="Arial"/>
          <w:sz w:val="24"/>
          <w:szCs w:val="24"/>
        </w:rPr>
        <w:t xml:space="preserve">The study time allocated to each module in the programme incorporates a balance of formal teaching, tutorial support and independent learning. The programme is structured progressively to provide increased opportunities for independent learning as you reach the later stages of the programme. The promotion of independent learning reflects your anticipated maturity as a student and allows you to direct your learning towards individual goals. </w:t>
      </w:r>
    </w:p>
    <w:p w:rsidR="00CB1C91" w:rsidRPr="00CB1C91" w:rsidRDefault="00E54F32" w:rsidP="00E54F32">
      <w:pPr>
        <w:overflowPunct/>
        <w:autoSpaceDE/>
        <w:autoSpaceDN/>
        <w:adjustRightInd/>
        <w:spacing w:after="120" w:line="259" w:lineRule="auto"/>
        <w:textAlignment w:val="auto"/>
        <w:rPr>
          <w:rFonts w:ascii="Arial" w:eastAsia="Calibri" w:hAnsi="Arial" w:cs="Arial"/>
          <w:sz w:val="24"/>
          <w:szCs w:val="24"/>
        </w:rPr>
      </w:pPr>
      <w:r w:rsidRPr="00CB1C91">
        <w:rPr>
          <w:rFonts w:ascii="Arial" w:eastAsia="Calibri" w:hAnsi="Arial" w:cs="Arial"/>
          <w:sz w:val="24"/>
          <w:szCs w:val="24"/>
        </w:rPr>
        <w:lastRenderedPageBreak/>
        <w:t>The integration of theory and practice is crucial in your development as a well-rounded and informed creative practitioner. This is promoted and reinforced through a team-teaching approach in both practical and written modules. Lectures, seminars and tutorials may be delivered by academic staff, as appropriate, in the creative environment of the studio, lecture theatre and seminar rooms.</w:t>
      </w:r>
    </w:p>
    <w:p w:rsidR="00E54F32" w:rsidRPr="00CB1C91" w:rsidRDefault="00E54F32" w:rsidP="00E54F32">
      <w:pPr>
        <w:overflowPunct/>
        <w:autoSpaceDE/>
        <w:autoSpaceDN/>
        <w:adjustRightInd/>
        <w:spacing w:before="240" w:after="120" w:line="259" w:lineRule="auto"/>
        <w:textAlignment w:val="auto"/>
        <w:outlineLvl w:val="2"/>
        <w:rPr>
          <w:rFonts w:ascii="Arial" w:eastAsia="Calibri" w:hAnsi="Arial" w:cs="Arial"/>
          <w:b/>
          <w:sz w:val="24"/>
          <w:szCs w:val="24"/>
        </w:rPr>
      </w:pPr>
      <w:r w:rsidRPr="00CB1C91">
        <w:rPr>
          <w:rFonts w:ascii="Arial" w:eastAsia="Calibri" w:hAnsi="Arial" w:cs="Arial"/>
          <w:b/>
          <w:sz w:val="24"/>
          <w:szCs w:val="24"/>
        </w:rPr>
        <w:t>Level 4 – Foundation and Orientation</w:t>
      </w:r>
    </w:p>
    <w:p w:rsidR="00E54F32" w:rsidRPr="00CB1C91" w:rsidRDefault="00E54F32" w:rsidP="00E54F32">
      <w:pPr>
        <w:overflowPunct/>
        <w:autoSpaceDE/>
        <w:autoSpaceDN/>
        <w:adjustRightInd/>
        <w:spacing w:after="120" w:line="259" w:lineRule="auto"/>
        <w:textAlignment w:val="auto"/>
        <w:rPr>
          <w:rFonts w:ascii="Arial" w:eastAsia="Calibri" w:hAnsi="Arial" w:cs="Arial"/>
          <w:sz w:val="24"/>
          <w:szCs w:val="24"/>
        </w:rPr>
      </w:pPr>
      <w:r w:rsidRPr="00CB1C91">
        <w:rPr>
          <w:rFonts w:ascii="Arial" w:eastAsia="Calibri" w:hAnsi="Arial" w:cs="Arial"/>
          <w:sz w:val="24"/>
          <w:szCs w:val="24"/>
        </w:rPr>
        <w:t xml:space="preserve">Level 4 provides you with an introduction to the concepts, skills and knowledge associated with your subject area. You can access guidance and support from tutors during teaching sessions, but you are also expected to use independent study time to develop your skills further. Verbal and written formative feedback in tutorials and teaching sessions provides you with a clear indication of your progress, and you can use formative self and peer evaluation to help you to develop your critical and evaluative abilities. </w:t>
      </w:r>
    </w:p>
    <w:p w:rsidR="00E54F32" w:rsidRPr="00CB1C91" w:rsidRDefault="00E54F32" w:rsidP="00E54F32">
      <w:pPr>
        <w:overflowPunct/>
        <w:autoSpaceDE/>
        <w:autoSpaceDN/>
        <w:adjustRightInd/>
        <w:spacing w:before="240" w:after="120" w:line="259" w:lineRule="auto"/>
        <w:textAlignment w:val="auto"/>
        <w:outlineLvl w:val="2"/>
        <w:rPr>
          <w:rFonts w:ascii="Arial" w:eastAsia="Calibri" w:hAnsi="Arial" w:cs="Arial"/>
          <w:b/>
          <w:sz w:val="24"/>
          <w:szCs w:val="24"/>
        </w:rPr>
      </w:pPr>
      <w:r w:rsidRPr="00CB1C91">
        <w:rPr>
          <w:rFonts w:ascii="Arial" w:eastAsia="Calibri" w:hAnsi="Arial" w:cs="Arial"/>
          <w:b/>
          <w:sz w:val="24"/>
          <w:szCs w:val="24"/>
        </w:rPr>
        <w:t>Level 5 – Development and Exploration</w:t>
      </w:r>
    </w:p>
    <w:p w:rsidR="00E54F32" w:rsidRPr="00CB1C91" w:rsidRDefault="00E54F32" w:rsidP="00E54F32">
      <w:pPr>
        <w:overflowPunct/>
        <w:autoSpaceDE/>
        <w:autoSpaceDN/>
        <w:adjustRightInd/>
        <w:spacing w:after="120" w:line="259" w:lineRule="auto"/>
        <w:textAlignment w:val="auto"/>
        <w:rPr>
          <w:rFonts w:ascii="Arial" w:eastAsia="Calibri" w:hAnsi="Arial" w:cs="Arial"/>
          <w:sz w:val="24"/>
          <w:szCs w:val="24"/>
        </w:rPr>
      </w:pPr>
      <w:r w:rsidRPr="00CB1C91">
        <w:rPr>
          <w:rFonts w:ascii="Arial" w:eastAsia="Calibri" w:hAnsi="Arial" w:cs="Arial"/>
          <w:sz w:val="24"/>
          <w:szCs w:val="24"/>
        </w:rPr>
        <w:t xml:space="preserve">The learning and teaching strategies used in Level 5 encourage you to take more responsibility for your learning and personal development, underpinned by formative self and peer evaluation. You are provided with opportunities to extend your subject knowledge and associated skills, and to study specific areas in greater depth. As you progress through Level 5, you are able to focus increasingly on your individual areas of interest and specialism. This is determined through the introduction of Learning Agreements, in which you can negotiate your own routes of inquiry, including research, development and realisation, in response to module learning outcomes. Elements of work-related learning, such as live projects, enable you to develop your professional practice and experience of working in a commercial context. Throughout Level 5, you are also encouraged to seek and negotiate your own work experience, if suitable opportunities are available. </w:t>
      </w:r>
    </w:p>
    <w:p w:rsidR="00E54F32" w:rsidRPr="00CB1C91" w:rsidRDefault="00E54F32" w:rsidP="00E54F32">
      <w:pPr>
        <w:overflowPunct/>
        <w:autoSpaceDE/>
        <w:autoSpaceDN/>
        <w:adjustRightInd/>
        <w:spacing w:before="240" w:after="120" w:line="259" w:lineRule="auto"/>
        <w:textAlignment w:val="auto"/>
        <w:outlineLvl w:val="2"/>
        <w:rPr>
          <w:rFonts w:ascii="Arial" w:eastAsia="Calibri" w:hAnsi="Arial" w:cs="Arial"/>
          <w:b/>
          <w:sz w:val="24"/>
          <w:szCs w:val="24"/>
        </w:rPr>
      </w:pPr>
      <w:r w:rsidRPr="00CB1C91">
        <w:rPr>
          <w:rFonts w:ascii="Arial" w:eastAsia="Calibri" w:hAnsi="Arial" w:cs="Arial"/>
          <w:b/>
          <w:sz w:val="24"/>
          <w:szCs w:val="24"/>
        </w:rPr>
        <w:t>Level 6 – Consolidation and Expertise</w:t>
      </w:r>
    </w:p>
    <w:p w:rsidR="00E54F32" w:rsidRPr="00CB1C91" w:rsidRDefault="00E54F32" w:rsidP="00E54F32">
      <w:pPr>
        <w:overflowPunct/>
        <w:autoSpaceDE/>
        <w:autoSpaceDN/>
        <w:adjustRightInd/>
        <w:spacing w:after="120" w:line="259" w:lineRule="auto"/>
        <w:textAlignment w:val="auto"/>
        <w:rPr>
          <w:rFonts w:ascii="Arial" w:eastAsia="Calibri" w:hAnsi="Arial" w:cs="Arial"/>
          <w:sz w:val="24"/>
          <w:szCs w:val="24"/>
        </w:rPr>
      </w:pPr>
      <w:r w:rsidRPr="00CB1C91">
        <w:rPr>
          <w:rFonts w:ascii="Arial" w:eastAsia="Calibri" w:hAnsi="Arial" w:cs="Arial"/>
          <w:sz w:val="24"/>
          <w:szCs w:val="24"/>
        </w:rPr>
        <w:t>In Level 6, you are encouraged, within a supportive environment, to interrogate your specialism, consider your future direction and use the opportunity to effectively and meaningfully plan, prepare and move forward. Through analysing and defining your individual direction, you will develop a range of intellectually and practically challenging work that helps you to consolidate your prior experience, knowledge and skills to a higher level of expertise. Emphasis is placed on self-initiated projects and your ability to plan and manage your own learning within all modules. You are expected to work with a considerable degree of independence and to exercise effective critical analysis, evaluation and professional practice. However, specialist academic tutors will give you guidance throughout Level 6 in order to provide a structured and supportive learning environment, promoting a manageable level of student autonomy, while continuing to address any potential issues. Individual student-initiated projects are developed, negotiated and undertaken within the module framework to assist you in the realisation of your creative aspirations as an independent practitioner.</w:t>
      </w:r>
    </w:p>
    <w:p w:rsidR="00E54F32" w:rsidRPr="00CB1C91" w:rsidRDefault="00E54F32" w:rsidP="00E54F32">
      <w:pPr>
        <w:overflowPunct/>
        <w:autoSpaceDE/>
        <w:autoSpaceDN/>
        <w:adjustRightInd/>
        <w:spacing w:before="240" w:after="120" w:line="259" w:lineRule="auto"/>
        <w:textAlignment w:val="auto"/>
        <w:outlineLvl w:val="2"/>
        <w:rPr>
          <w:rFonts w:ascii="Arial" w:eastAsia="Calibri" w:hAnsi="Arial" w:cs="Arial"/>
          <w:b/>
          <w:sz w:val="24"/>
          <w:szCs w:val="24"/>
        </w:rPr>
      </w:pPr>
      <w:r w:rsidRPr="00CB1C91">
        <w:rPr>
          <w:rFonts w:ascii="Arial" w:eastAsia="Calibri" w:hAnsi="Arial" w:cs="Arial"/>
          <w:b/>
          <w:sz w:val="24"/>
          <w:szCs w:val="24"/>
        </w:rPr>
        <w:t>Methods of Learning Glossary</w:t>
      </w:r>
    </w:p>
    <w:p w:rsidR="00E54F32" w:rsidRPr="00CB1C91" w:rsidRDefault="00E54F32" w:rsidP="00E54F32">
      <w:pPr>
        <w:overflowPunct/>
        <w:autoSpaceDE/>
        <w:autoSpaceDN/>
        <w:adjustRightInd/>
        <w:spacing w:after="120" w:line="259" w:lineRule="auto"/>
        <w:textAlignment w:val="auto"/>
        <w:rPr>
          <w:rFonts w:ascii="Arial" w:eastAsia="Calibri" w:hAnsi="Arial" w:cs="Arial"/>
          <w:sz w:val="24"/>
          <w:szCs w:val="24"/>
        </w:rPr>
      </w:pPr>
      <w:r w:rsidRPr="00CB1C91">
        <w:rPr>
          <w:rFonts w:ascii="Arial" w:eastAsia="Calibri" w:hAnsi="Arial" w:cs="Arial"/>
          <w:sz w:val="24"/>
          <w:szCs w:val="24"/>
        </w:rPr>
        <w:lastRenderedPageBreak/>
        <w:t xml:space="preserve">A variety of methods are used to help you to engage with your learning, both by you as a student and by your tutors – some of these methods are described below. </w:t>
      </w:r>
    </w:p>
    <w:p w:rsidR="00E54F32" w:rsidRPr="00CB1C91" w:rsidRDefault="00E54F32" w:rsidP="00E54F32">
      <w:pPr>
        <w:overflowPunct/>
        <w:autoSpaceDE/>
        <w:autoSpaceDN/>
        <w:adjustRightInd/>
        <w:spacing w:before="240" w:after="120" w:line="259" w:lineRule="auto"/>
        <w:textAlignment w:val="auto"/>
        <w:outlineLvl w:val="2"/>
        <w:rPr>
          <w:rFonts w:ascii="Arial" w:eastAsia="Calibri" w:hAnsi="Arial" w:cs="Arial"/>
          <w:b/>
          <w:sz w:val="24"/>
          <w:szCs w:val="24"/>
        </w:rPr>
      </w:pPr>
      <w:r w:rsidRPr="00CB1C91">
        <w:rPr>
          <w:rFonts w:ascii="Arial" w:eastAsia="Calibri" w:hAnsi="Arial" w:cs="Arial"/>
          <w:b/>
          <w:sz w:val="24"/>
          <w:szCs w:val="24"/>
        </w:rPr>
        <w:t>Timetabled teaching sessions</w:t>
      </w:r>
    </w:p>
    <w:p w:rsidR="00E54F32" w:rsidRPr="00CB1C91" w:rsidRDefault="00E54F32" w:rsidP="00E54F32">
      <w:pPr>
        <w:overflowPunct/>
        <w:autoSpaceDE/>
        <w:autoSpaceDN/>
        <w:adjustRightInd/>
        <w:spacing w:after="120" w:line="259" w:lineRule="auto"/>
        <w:textAlignment w:val="auto"/>
        <w:rPr>
          <w:rFonts w:ascii="Arial" w:eastAsia="Calibri" w:hAnsi="Arial" w:cs="Arial"/>
          <w:sz w:val="24"/>
          <w:szCs w:val="24"/>
        </w:rPr>
      </w:pPr>
      <w:r w:rsidRPr="00CB1C91">
        <w:rPr>
          <w:rFonts w:ascii="Arial" w:eastAsia="Calibri" w:hAnsi="Arial" w:cs="Arial"/>
          <w:sz w:val="24"/>
          <w:szCs w:val="24"/>
        </w:rPr>
        <w:t>Your student timetables indicate the teaching sessions that have been arranged for you across the modules that you are studying, and are available to you on the VLE. Within your teaching sessions, you will take part in a variety of activities that will help you to learn and develop as appropriate to each module and assignment. Specific learning and teaching strategies used in teaching sessions can include:</w:t>
      </w:r>
    </w:p>
    <w:p w:rsidR="00E54F32" w:rsidRPr="00CB1C91" w:rsidRDefault="00E54F32" w:rsidP="00CB1C91">
      <w:pPr>
        <w:numPr>
          <w:ilvl w:val="0"/>
          <w:numId w:val="2"/>
        </w:numPr>
        <w:overflowPunct/>
        <w:autoSpaceDE/>
        <w:autoSpaceDN/>
        <w:adjustRightInd/>
        <w:spacing w:after="120" w:line="259" w:lineRule="auto"/>
        <w:contextualSpacing/>
        <w:textAlignment w:val="auto"/>
        <w:rPr>
          <w:rFonts w:ascii="Arial" w:eastAsia="Calibri" w:hAnsi="Arial" w:cs="Arial"/>
          <w:sz w:val="24"/>
          <w:szCs w:val="24"/>
        </w:rPr>
      </w:pPr>
      <w:r w:rsidRPr="00CB1C91">
        <w:rPr>
          <w:rFonts w:ascii="Arial" w:eastAsia="Calibri" w:hAnsi="Arial" w:cs="Arial"/>
          <w:sz w:val="24"/>
          <w:szCs w:val="24"/>
        </w:rPr>
        <w:t>Projects and assignments - covering a range of learning areas</w:t>
      </w:r>
    </w:p>
    <w:p w:rsidR="00E54F32" w:rsidRPr="00CB1C91" w:rsidRDefault="00E54F32" w:rsidP="00CB1C91">
      <w:pPr>
        <w:numPr>
          <w:ilvl w:val="0"/>
          <w:numId w:val="2"/>
        </w:numPr>
        <w:overflowPunct/>
        <w:autoSpaceDE/>
        <w:autoSpaceDN/>
        <w:adjustRightInd/>
        <w:spacing w:after="120" w:line="259" w:lineRule="auto"/>
        <w:contextualSpacing/>
        <w:textAlignment w:val="auto"/>
        <w:rPr>
          <w:rFonts w:ascii="Arial" w:eastAsia="Calibri" w:hAnsi="Arial" w:cs="Arial"/>
          <w:sz w:val="24"/>
          <w:szCs w:val="24"/>
        </w:rPr>
      </w:pPr>
      <w:r w:rsidRPr="00CB1C91">
        <w:rPr>
          <w:rFonts w:ascii="Arial" w:eastAsia="Calibri" w:hAnsi="Arial" w:cs="Arial"/>
          <w:sz w:val="24"/>
          <w:szCs w:val="24"/>
        </w:rPr>
        <w:t>Tutorials - for appraisal and development as an individual or in groups</w:t>
      </w:r>
    </w:p>
    <w:p w:rsidR="00E54F32" w:rsidRPr="00CB1C91" w:rsidRDefault="00E54F32" w:rsidP="00CB1C91">
      <w:pPr>
        <w:numPr>
          <w:ilvl w:val="0"/>
          <w:numId w:val="2"/>
        </w:numPr>
        <w:overflowPunct/>
        <w:autoSpaceDE/>
        <w:autoSpaceDN/>
        <w:adjustRightInd/>
        <w:spacing w:after="120" w:line="259" w:lineRule="auto"/>
        <w:contextualSpacing/>
        <w:textAlignment w:val="auto"/>
        <w:rPr>
          <w:rFonts w:ascii="Arial" w:eastAsia="Calibri" w:hAnsi="Arial" w:cs="Arial"/>
          <w:sz w:val="24"/>
          <w:szCs w:val="24"/>
        </w:rPr>
      </w:pPr>
      <w:r w:rsidRPr="00CB1C91">
        <w:rPr>
          <w:rFonts w:ascii="Arial" w:eastAsia="Calibri" w:hAnsi="Arial" w:cs="Arial"/>
          <w:sz w:val="24"/>
          <w:szCs w:val="24"/>
        </w:rPr>
        <w:t>Critiques - to provide formative feedback and to develop your presentation skills</w:t>
      </w:r>
    </w:p>
    <w:p w:rsidR="00E54F32" w:rsidRPr="00CB1C91" w:rsidRDefault="00E54F32" w:rsidP="00CB1C91">
      <w:pPr>
        <w:numPr>
          <w:ilvl w:val="0"/>
          <w:numId w:val="2"/>
        </w:numPr>
        <w:overflowPunct/>
        <w:autoSpaceDE/>
        <w:autoSpaceDN/>
        <w:adjustRightInd/>
        <w:spacing w:after="120" w:line="259" w:lineRule="auto"/>
        <w:contextualSpacing/>
        <w:textAlignment w:val="auto"/>
        <w:rPr>
          <w:rFonts w:ascii="Arial" w:eastAsia="Calibri" w:hAnsi="Arial" w:cs="Arial"/>
          <w:sz w:val="24"/>
          <w:szCs w:val="24"/>
        </w:rPr>
      </w:pPr>
      <w:r w:rsidRPr="00CB1C91">
        <w:rPr>
          <w:rFonts w:ascii="Arial" w:eastAsia="Calibri" w:hAnsi="Arial" w:cs="Arial"/>
          <w:sz w:val="24"/>
          <w:szCs w:val="24"/>
        </w:rPr>
        <w:t>Lectures - formal and informal</w:t>
      </w:r>
    </w:p>
    <w:p w:rsidR="00E54F32" w:rsidRPr="00CB1C91" w:rsidRDefault="00E54F32" w:rsidP="00CB1C91">
      <w:pPr>
        <w:numPr>
          <w:ilvl w:val="0"/>
          <w:numId w:val="2"/>
        </w:numPr>
        <w:overflowPunct/>
        <w:autoSpaceDE/>
        <w:autoSpaceDN/>
        <w:adjustRightInd/>
        <w:spacing w:after="120" w:line="259" w:lineRule="auto"/>
        <w:contextualSpacing/>
        <w:textAlignment w:val="auto"/>
        <w:rPr>
          <w:rFonts w:ascii="Arial" w:eastAsia="Calibri" w:hAnsi="Arial" w:cs="Arial"/>
          <w:sz w:val="24"/>
          <w:szCs w:val="24"/>
        </w:rPr>
      </w:pPr>
      <w:bookmarkStart w:id="22" w:name="_Hlk19196781"/>
      <w:r w:rsidRPr="00CB1C91">
        <w:rPr>
          <w:rFonts w:ascii="Arial" w:eastAsia="Calibri" w:hAnsi="Arial" w:cs="Arial"/>
          <w:sz w:val="24"/>
          <w:szCs w:val="24"/>
        </w:rPr>
        <w:t>Flipped Learning – introduced to the learning material before class, with classroom time then being used to deepen understanding through discussion with peers and problem-solving activities</w:t>
      </w:r>
    </w:p>
    <w:bookmarkEnd w:id="22"/>
    <w:p w:rsidR="00E54F32" w:rsidRPr="00CB1C91" w:rsidRDefault="00E54F32" w:rsidP="00CB1C91">
      <w:pPr>
        <w:numPr>
          <w:ilvl w:val="0"/>
          <w:numId w:val="2"/>
        </w:numPr>
        <w:overflowPunct/>
        <w:autoSpaceDE/>
        <w:autoSpaceDN/>
        <w:adjustRightInd/>
        <w:spacing w:after="120" w:line="259" w:lineRule="auto"/>
        <w:contextualSpacing/>
        <w:textAlignment w:val="auto"/>
        <w:rPr>
          <w:rFonts w:ascii="Arial" w:eastAsia="Calibri" w:hAnsi="Arial" w:cs="Arial"/>
          <w:sz w:val="24"/>
          <w:szCs w:val="24"/>
        </w:rPr>
      </w:pPr>
      <w:r w:rsidRPr="00CB1C91">
        <w:rPr>
          <w:rFonts w:ascii="Arial" w:eastAsia="Calibri" w:hAnsi="Arial" w:cs="Arial"/>
          <w:sz w:val="24"/>
          <w:szCs w:val="24"/>
        </w:rPr>
        <w:t>Seminars - discussions that develop your critical responses</w:t>
      </w:r>
    </w:p>
    <w:p w:rsidR="00E54F32" w:rsidRPr="00CB1C91" w:rsidRDefault="00E54F32" w:rsidP="00CB1C91">
      <w:pPr>
        <w:numPr>
          <w:ilvl w:val="0"/>
          <w:numId w:val="2"/>
        </w:numPr>
        <w:overflowPunct/>
        <w:autoSpaceDE/>
        <w:autoSpaceDN/>
        <w:adjustRightInd/>
        <w:spacing w:after="120" w:line="259" w:lineRule="auto"/>
        <w:contextualSpacing/>
        <w:textAlignment w:val="auto"/>
        <w:rPr>
          <w:rFonts w:ascii="Arial" w:eastAsia="Calibri" w:hAnsi="Arial" w:cs="Arial"/>
          <w:sz w:val="24"/>
          <w:szCs w:val="24"/>
        </w:rPr>
      </w:pPr>
      <w:r w:rsidRPr="00CB1C91">
        <w:rPr>
          <w:rFonts w:ascii="Arial" w:eastAsia="Calibri" w:hAnsi="Arial" w:cs="Arial"/>
          <w:sz w:val="24"/>
          <w:szCs w:val="24"/>
        </w:rPr>
        <w:t>Demonstrations - practical and workshop-based activities</w:t>
      </w:r>
    </w:p>
    <w:p w:rsidR="00E54F32" w:rsidRPr="00CB1C91" w:rsidRDefault="00E54F32" w:rsidP="00E54F32">
      <w:pPr>
        <w:overflowPunct/>
        <w:autoSpaceDE/>
        <w:autoSpaceDN/>
        <w:adjustRightInd/>
        <w:spacing w:before="240" w:after="120" w:line="259" w:lineRule="auto"/>
        <w:textAlignment w:val="auto"/>
        <w:outlineLvl w:val="2"/>
        <w:rPr>
          <w:rFonts w:ascii="Arial" w:eastAsia="Calibri" w:hAnsi="Arial" w:cs="Arial"/>
          <w:b/>
          <w:sz w:val="24"/>
          <w:szCs w:val="24"/>
        </w:rPr>
      </w:pPr>
      <w:r w:rsidRPr="00CB1C91">
        <w:rPr>
          <w:rFonts w:ascii="Arial" w:eastAsia="Calibri" w:hAnsi="Arial" w:cs="Arial"/>
          <w:b/>
          <w:sz w:val="24"/>
          <w:szCs w:val="24"/>
        </w:rPr>
        <w:t>Independent study</w:t>
      </w:r>
    </w:p>
    <w:p w:rsidR="00E54F32" w:rsidRPr="00CB1C91" w:rsidRDefault="00E54F32" w:rsidP="00E54F32">
      <w:pPr>
        <w:overflowPunct/>
        <w:autoSpaceDE/>
        <w:autoSpaceDN/>
        <w:adjustRightInd/>
        <w:spacing w:after="120" w:line="259" w:lineRule="auto"/>
        <w:textAlignment w:val="auto"/>
        <w:rPr>
          <w:rFonts w:ascii="Arial" w:eastAsia="Calibri" w:hAnsi="Arial" w:cs="Arial"/>
          <w:sz w:val="24"/>
          <w:szCs w:val="24"/>
        </w:rPr>
      </w:pPr>
      <w:r w:rsidRPr="00CB1C91">
        <w:rPr>
          <w:rFonts w:ascii="Arial" w:eastAsia="Calibri" w:hAnsi="Arial" w:cs="Arial"/>
          <w:sz w:val="24"/>
          <w:szCs w:val="24"/>
        </w:rPr>
        <w:t xml:space="preserve">In addition to teaching sessions, the development of your skills and knowledge requires extra individual input defined as independent study. This will appear on your timetables and is an important part of the learning hours required for each module. </w:t>
      </w:r>
    </w:p>
    <w:p w:rsidR="00E54F32" w:rsidRPr="00CB1C91" w:rsidRDefault="00E54F32" w:rsidP="00E54F32">
      <w:pPr>
        <w:overflowPunct/>
        <w:autoSpaceDE/>
        <w:autoSpaceDN/>
        <w:adjustRightInd/>
        <w:spacing w:after="120" w:line="259" w:lineRule="auto"/>
        <w:textAlignment w:val="auto"/>
        <w:rPr>
          <w:rFonts w:ascii="Arial" w:eastAsia="Calibri" w:hAnsi="Arial" w:cs="Arial"/>
          <w:sz w:val="24"/>
          <w:szCs w:val="24"/>
        </w:rPr>
      </w:pPr>
      <w:r w:rsidRPr="00CB1C91">
        <w:rPr>
          <w:rFonts w:ascii="Arial" w:eastAsia="Calibri" w:hAnsi="Arial" w:cs="Arial"/>
          <w:sz w:val="24"/>
          <w:szCs w:val="24"/>
        </w:rPr>
        <w:t xml:space="preserve">During these periods, tutors are not timetabled to teach you, but technician demonstrators and Library staff are available to help you to undertake research and the development of ideas and practical work. It is your responsibility to make good use of independent study time and the facilities available. It is essential that you access the specialist workshops during this time to develop your skills with materials, equipment and processes. The School's opening times and access to resources are intended to provide extra opportunities for you to benefit from your studies and to achieve your goals. </w:t>
      </w:r>
    </w:p>
    <w:p w:rsidR="00E54F32" w:rsidRPr="00CB1C91" w:rsidRDefault="00E54F32" w:rsidP="00E54F32">
      <w:pPr>
        <w:overflowPunct/>
        <w:autoSpaceDE/>
        <w:autoSpaceDN/>
        <w:adjustRightInd/>
        <w:spacing w:before="240" w:after="120" w:line="259" w:lineRule="auto"/>
        <w:textAlignment w:val="auto"/>
        <w:outlineLvl w:val="2"/>
        <w:rPr>
          <w:rFonts w:ascii="Arial" w:eastAsia="Calibri" w:hAnsi="Arial" w:cs="Arial"/>
          <w:b/>
          <w:sz w:val="24"/>
          <w:szCs w:val="24"/>
        </w:rPr>
      </w:pPr>
      <w:r w:rsidRPr="00CB1C91">
        <w:rPr>
          <w:rFonts w:ascii="Arial" w:eastAsia="Calibri" w:hAnsi="Arial" w:cs="Arial"/>
          <w:b/>
          <w:sz w:val="24"/>
          <w:szCs w:val="24"/>
        </w:rPr>
        <w:t>Assignments</w:t>
      </w:r>
    </w:p>
    <w:p w:rsidR="00E54F32" w:rsidRPr="00CB1C91" w:rsidRDefault="00E54F32" w:rsidP="00E54F32">
      <w:pPr>
        <w:overflowPunct/>
        <w:autoSpaceDE/>
        <w:autoSpaceDN/>
        <w:adjustRightInd/>
        <w:spacing w:after="120" w:line="259" w:lineRule="auto"/>
        <w:textAlignment w:val="auto"/>
        <w:rPr>
          <w:rFonts w:ascii="Arial" w:eastAsia="Calibri" w:hAnsi="Arial" w:cs="Arial"/>
          <w:sz w:val="24"/>
          <w:szCs w:val="24"/>
        </w:rPr>
      </w:pPr>
      <w:r w:rsidRPr="00CB1C91">
        <w:rPr>
          <w:rFonts w:ascii="Arial" w:eastAsia="Calibri" w:hAnsi="Arial" w:cs="Arial"/>
          <w:sz w:val="24"/>
          <w:szCs w:val="24"/>
        </w:rPr>
        <w:t>A strategy based on practical and/or written work, ranging from staff-initiated activities at Level 4, and leading progressively to increasingly student-led activities at Levels 5 and 6.</w:t>
      </w:r>
    </w:p>
    <w:p w:rsidR="00E54F32" w:rsidRPr="00CB1C91" w:rsidRDefault="00E54F32" w:rsidP="00E54F32">
      <w:pPr>
        <w:overflowPunct/>
        <w:autoSpaceDE/>
        <w:autoSpaceDN/>
        <w:adjustRightInd/>
        <w:spacing w:before="240" w:after="120" w:line="259" w:lineRule="auto"/>
        <w:textAlignment w:val="auto"/>
        <w:outlineLvl w:val="2"/>
        <w:rPr>
          <w:rFonts w:ascii="Arial" w:eastAsia="Calibri" w:hAnsi="Arial" w:cs="Arial"/>
          <w:b/>
          <w:sz w:val="24"/>
          <w:szCs w:val="24"/>
        </w:rPr>
      </w:pPr>
      <w:r w:rsidRPr="00CB1C91">
        <w:rPr>
          <w:rFonts w:ascii="Arial" w:eastAsia="Calibri" w:hAnsi="Arial" w:cs="Arial"/>
          <w:b/>
          <w:sz w:val="24"/>
          <w:szCs w:val="24"/>
        </w:rPr>
        <w:t>Live assignments or live briefs</w:t>
      </w:r>
    </w:p>
    <w:p w:rsidR="00E54F32" w:rsidRPr="00CB1C91" w:rsidRDefault="00E54F32" w:rsidP="00E54F32">
      <w:pPr>
        <w:overflowPunct/>
        <w:autoSpaceDE/>
        <w:autoSpaceDN/>
        <w:adjustRightInd/>
        <w:spacing w:after="120" w:line="259" w:lineRule="auto"/>
        <w:textAlignment w:val="auto"/>
        <w:rPr>
          <w:rFonts w:ascii="Arial" w:eastAsia="Calibri" w:hAnsi="Arial" w:cs="Arial"/>
          <w:sz w:val="24"/>
          <w:szCs w:val="24"/>
        </w:rPr>
      </w:pPr>
      <w:r w:rsidRPr="00CB1C91">
        <w:rPr>
          <w:rFonts w:ascii="Arial" w:eastAsia="Calibri" w:hAnsi="Arial" w:cs="Arial"/>
          <w:sz w:val="24"/>
          <w:szCs w:val="24"/>
        </w:rPr>
        <w:t>An assignment negotiated between a tutor and a relevant external agency, providing an opportunity for you to work within the constraints of a commercial brief. Live assignments/live briefs can also include competitions and awards.</w:t>
      </w:r>
    </w:p>
    <w:p w:rsidR="00E54F32" w:rsidRPr="00CB1C91" w:rsidRDefault="00E54F32" w:rsidP="00E54F32">
      <w:pPr>
        <w:overflowPunct/>
        <w:autoSpaceDE/>
        <w:autoSpaceDN/>
        <w:adjustRightInd/>
        <w:spacing w:after="120" w:line="259" w:lineRule="auto"/>
        <w:textAlignment w:val="auto"/>
        <w:rPr>
          <w:rFonts w:ascii="Arial" w:eastAsia="Calibri" w:hAnsi="Arial" w:cs="Arial"/>
          <w:b/>
          <w:sz w:val="24"/>
          <w:szCs w:val="24"/>
        </w:rPr>
      </w:pPr>
      <w:r w:rsidRPr="00CB1C91">
        <w:rPr>
          <w:rFonts w:ascii="Arial" w:eastAsia="Calibri" w:hAnsi="Arial" w:cs="Arial"/>
          <w:b/>
          <w:sz w:val="24"/>
          <w:szCs w:val="24"/>
        </w:rPr>
        <w:t>Viva</w:t>
      </w:r>
    </w:p>
    <w:p w:rsidR="00E54F32" w:rsidRPr="00CB1C91" w:rsidRDefault="00E54F32" w:rsidP="00E54F32">
      <w:pPr>
        <w:overflowPunct/>
        <w:autoSpaceDE/>
        <w:autoSpaceDN/>
        <w:adjustRightInd/>
        <w:spacing w:before="240" w:after="120" w:line="259" w:lineRule="auto"/>
        <w:textAlignment w:val="auto"/>
        <w:outlineLvl w:val="2"/>
        <w:rPr>
          <w:rFonts w:ascii="Arial" w:eastAsia="Calibri" w:hAnsi="Arial" w:cs="Arial"/>
          <w:sz w:val="24"/>
          <w:szCs w:val="24"/>
        </w:rPr>
      </w:pPr>
      <w:r w:rsidRPr="00CB1C91">
        <w:rPr>
          <w:rFonts w:ascii="Arial" w:eastAsia="Calibri" w:hAnsi="Arial" w:cs="Arial"/>
          <w:sz w:val="24"/>
          <w:szCs w:val="24"/>
        </w:rPr>
        <w:t>A verbal examination in place of written submission.  This helps to develop your ability to articulate your practice and arguments.</w:t>
      </w:r>
    </w:p>
    <w:p w:rsidR="00E54F32" w:rsidRPr="00CB1C91" w:rsidRDefault="00E54F32" w:rsidP="00E54F32">
      <w:pPr>
        <w:overflowPunct/>
        <w:autoSpaceDE/>
        <w:autoSpaceDN/>
        <w:adjustRightInd/>
        <w:spacing w:before="240" w:after="120" w:line="259" w:lineRule="auto"/>
        <w:textAlignment w:val="auto"/>
        <w:outlineLvl w:val="2"/>
        <w:rPr>
          <w:rFonts w:ascii="Arial" w:eastAsia="Calibri" w:hAnsi="Arial" w:cs="Arial"/>
          <w:b/>
          <w:sz w:val="24"/>
          <w:szCs w:val="24"/>
        </w:rPr>
      </w:pPr>
      <w:r w:rsidRPr="00CB1C91">
        <w:rPr>
          <w:rFonts w:ascii="Arial" w:eastAsia="Calibri" w:hAnsi="Arial" w:cs="Arial"/>
          <w:b/>
          <w:sz w:val="24"/>
          <w:szCs w:val="24"/>
        </w:rPr>
        <w:lastRenderedPageBreak/>
        <w:t>Projects</w:t>
      </w:r>
    </w:p>
    <w:p w:rsidR="00E54F32" w:rsidRPr="00CB1C91" w:rsidRDefault="00E54F32" w:rsidP="00E54F32">
      <w:pPr>
        <w:overflowPunct/>
        <w:autoSpaceDE/>
        <w:autoSpaceDN/>
        <w:adjustRightInd/>
        <w:spacing w:after="120" w:line="259" w:lineRule="auto"/>
        <w:textAlignment w:val="auto"/>
        <w:rPr>
          <w:rFonts w:ascii="Arial" w:eastAsia="Calibri" w:hAnsi="Arial" w:cs="Arial"/>
          <w:sz w:val="24"/>
          <w:szCs w:val="24"/>
        </w:rPr>
      </w:pPr>
      <w:bookmarkStart w:id="23" w:name="_Hlk19196814"/>
      <w:r w:rsidRPr="00CB1C91">
        <w:rPr>
          <w:rFonts w:ascii="Arial" w:eastAsia="Calibri" w:hAnsi="Arial" w:cs="Arial"/>
          <w:sz w:val="24"/>
          <w:szCs w:val="24"/>
        </w:rPr>
        <w:t>An activity initiated by you as a student in which the emphasis is on student-centred learning. The tutor acts as a supervisor, negotiating the choice of topic with you through the Learning Agreement (see below), and supporting you throughout the project, including ethical considerations, which will be undertaken on an individual basis and/or in groups.</w:t>
      </w:r>
    </w:p>
    <w:bookmarkEnd w:id="23"/>
    <w:p w:rsidR="00E54F32" w:rsidRPr="00CB1C91" w:rsidRDefault="00E54F32" w:rsidP="00E54F32">
      <w:pPr>
        <w:overflowPunct/>
        <w:autoSpaceDE/>
        <w:autoSpaceDN/>
        <w:adjustRightInd/>
        <w:spacing w:before="240" w:after="120" w:line="259" w:lineRule="auto"/>
        <w:textAlignment w:val="auto"/>
        <w:outlineLvl w:val="2"/>
        <w:rPr>
          <w:rFonts w:ascii="Arial" w:eastAsia="Calibri" w:hAnsi="Arial" w:cs="Arial"/>
          <w:b/>
          <w:sz w:val="24"/>
          <w:szCs w:val="24"/>
        </w:rPr>
      </w:pPr>
      <w:r w:rsidRPr="00CB1C91">
        <w:rPr>
          <w:rFonts w:ascii="Arial" w:eastAsia="Calibri" w:hAnsi="Arial" w:cs="Arial"/>
          <w:b/>
          <w:sz w:val="24"/>
          <w:szCs w:val="24"/>
        </w:rPr>
        <w:t>Lectures</w:t>
      </w:r>
    </w:p>
    <w:p w:rsidR="00E54F32" w:rsidRPr="00CB1C91" w:rsidRDefault="00E54F32" w:rsidP="00E54F32">
      <w:pPr>
        <w:overflowPunct/>
        <w:autoSpaceDE/>
        <w:autoSpaceDN/>
        <w:adjustRightInd/>
        <w:spacing w:after="120" w:line="259" w:lineRule="auto"/>
        <w:textAlignment w:val="auto"/>
        <w:rPr>
          <w:rFonts w:ascii="Arial" w:eastAsia="Calibri" w:hAnsi="Arial" w:cs="Arial"/>
          <w:sz w:val="24"/>
          <w:szCs w:val="24"/>
        </w:rPr>
      </w:pPr>
      <w:r w:rsidRPr="00CB1C91">
        <w:rPr>
          <w:rFonts w:ascii="Arial" w:eastAsia="Calibri" w:hAnsi="Arial" w:cs="Arial"/>
          <w:sz w:val="24"/>
          <w:szCs w:val="24"/>
        </w:rPr>
        <w:t>A structured presentation of ideas, concepts and content knowledge by academic staff and visiting lecturers to groups of students, followed by feedback, questions and answers.</w:t>
      </w:r>
    </w:p>
    <w:p w:rsidR="00E54F32" w:rsidRPr="00CB1C91" w:rsidRDefault="00E54F32" w:rsidP="00E54F32">
      <w:pPr>
        <w:overflowPunct/>
        <w:autoSpaceDE/>
        <w:autoSpaceDN/>
        <w:adjustRightInd/>
        <w:spacing w:before="240" w:after="120" w:line="259" w:lineRule="auto"/>
        <w:textAlignment w:val="auto"/>
        <w:outlineLvl w:val="2"/>
        <w:rPr>
          <w:rFonts w:ascii="Arial" w:eastAsia="Calibri" w:hAnsi="Arial" w:cs="Arial"/>
          <w:b/>
          <w:sz w:val="24"/>
          <w:szCs w:val="24"/>
        </w:rPr>
      </w:pPr>
      <w:r w:rsidRPr="00CB1C91">
        <w:rPr>
          <w:rFonts w:ascii="Arial" w:eastAsia="Calibri" w:hAnsi="Arial" w:cs="Arial"/>
          <w:b/>
          <w:sz w:val="24"/>
          <w:szCs w:val="24"/>
        </w:rPr>
        <w:t>Academic tutorials</w:t>
      </w:r>
    </w:p>
    <w:p w:rsidR="00E54F32" w:rsidRPr="00CB1C91" w:rsidRDefault="00E54F32" w:rsidP="00E54F32">
      <w:pPr>
        <w:overflowPunct/>
        <w:autoSpaceDE/>
        <w:autoSpaceDN/>
        <w:adjustRightInd/>
        <w:spacing w:after="120" w:line="259" w:lineRule="auto"/>
        <w:textAlignment w:val="auto"/>
        <w:rPr>
          <w:rFonts w:ascii="Arial" w:eastAsia="Calibri" w:hAnsi="Arial" w:cs="Arial"/>
          <w:sz w:val="24"/>
          <w:szCs w:val="24"/>
        </w:rPr>
      </w:pPr>
      <w:r w:rsidRPr="00CB1C91">
        <w:rPr>
          <w:rFonts w:ascii="Arial" w:eastAsia="Calibri" w:hAnsi="Arial" w:cs="Arial"/>
          <w:sz w:val="24"/>
          <w:szCs w:val="24"/>
        </w:rPr>
        <w:t xml:space="preserve">A meeting with an academic tutor or tutors either to discuss the progress of your work on a formative </w:t>
      </w:r>
      <w:r w:rsidRPr="00CB1C91">
        <w:rPr>
          <w:rFonts w:ascii="Arial" w:eastAsia="Calibri" w:hAnsi="Arial" w:cs="Arial"/>
          <w:noProof/>
          <w:sz w:val="24"/>
          <w:szCs w:val="24"/>
        </w:rPr>
        <w:t>basis</w:t>
      </w:r>
      <w:r w:rsidRPr="00CB1C91">
        <w:rPr>
          <w:rFonts w:ascii="Arial" w:eastAsia="Calibri" w:hAnsi="Arial" w:cs="Arial"/>
          <w:sz w:val="24"/>
          <w:szCs w:val="24"/>
        </w:rPr>
        <w:t xml:space="preserve"> or to give summative feedback about your achievement in individual modules or the programme in general. Academic tutorials can take place on an individual basis, or with a group of students. </w:t>
      </w:r>
    </w:p>
    <w:p w:rsidR="00E54F32" w:rsidRPr="00CB1C91" w:rsidRDefault="00E54F32" w:rsidP="00E54F32">
      <w:pPr>
        <w:overflowPunct/>
        <w:autoSpaceDE/>
        <w:autoSpaceDN/>
        <w:adjustRightInd/>
        <w:spacing w:before="240" w:after="120" w:line="259" w:lineRule="auto"/>
        <w:textAlignment w:val="auto"/>
        <w:outlineLvl w:val="2"/>
        <w:rPr>
          <w:rFonts w:ascii="Arial" w:eastAsia="Calibri" w:hAnsi="Arial" w:cs="Arial"/>
          <w:b/>
          <w:sz w:val="24"/>
          <w:szCs w:val="24"/>
        </w:rPr>
      </w:pPr>
      <w:r w:rsidRPr="00CB1C91">
        <w:rPr>
          <w:rFonts w:ascii="Arial" w:eastAsia="Calibri" w:hAnsi="Arial" w:cs="Arial"/>
          <w:b/>
          <w:sz w:val="24"/>
          <w:szCs w:val="24"/>
        </w:rPr>
        <w:t>Seminars</w:t>
      </w:r>
    </w:p>
    <w:p w:rsidR="00E54F32" w:rsidRPr="00CB1C91" w:rsidRDefault="00E54F32" w:rsidP="00E54F32">
      <w:pPr>
        <w:overflowPunct/>
        <w:autoSpaceDE/>
        <w:autoSpaceDN/>
        <w:adjustRightInd/>
        <w:spacing w:after="120" w:line="259" w:lineRule="auto"/>
        <w:textAlignment w:val="auto"/>
        <w:rPr>
          <w:rFonts w:ascii="Arial" w:eastAsia="Calibri" w:hAnsi="Arial" w:cs="Arial"/>
          <w:sz w:val="24"/>
          <w:szCs w:val="24"/>
        </w:rPr>
      </w:pPr>
      <w:r w:rsidRPr="00CB1C91">
        <w:rPr>
          <w:rFonts w:ascii="Arial" w:eastAsia="Calibri" w:hAnsi="Arial" w:cs="Arial"/>
          <w:sz w:val="24"/>
          <w:szCs w:val="24"/>
        </w:rPr>
        <w:t>A group activity involving the open discussion and analysis of topics – seminars may be tutor-led or student-led and can include short presentations.</w:t>
      </w:r>
    </w:p>
    <w:p w:rsidR="00E54F32" w:rsidRPr="00CB1C91" w:rsidRDefault="00E54F32" w:rsidP="00E54F32">
      <w:pPr>
        <w:overflowPunct/>
        <w:autoSpaceDE/>
        <w:autoSpaceDN/>
        <w:adjustRightInd/>
        <w:spacing w:before="240" w:after="120" w:line="259" w:lineRule="auto"/>
        <w:textAlignment w:val="auto"/>
        <w:outlineLvl w:val="2"/>
        <w:rPr>
          <w:rFonts w:ascii="Arial" w:eastAsia="Calibri" w:hAnsi="Arial" w:cs="Arial"/>
          <w:b/>
          <w:sz w:val="24"/>
          <w:szCs w:val="24"/>
        </w:rPr>
      </w:pPr>
      <w:r w:rsidRPr="00CB1C91">
        <w:rPr>
          <w:rFonts w:ascii="Arial" w:eastAsia="Calibri" w:hAnsi="Arial" w:cs="Arial"/>
          <w:b/>
          <w:sz w:val="24"/>
          <w:szCs w:val="24"/>
        </w:rPr>
        <w:t>Group critiques</w:t>
      </w:r>
    </w:p>
    <w:p w:rsidR="00E54F32" w:rsidRPr="00CB1C91" w:rsidRDefault="00E54F32" w:rsidP="00E54F32">
      <w:pPr>
        <w:overflowPunct/>
        <w:autoSpaceDE/>
        <w:autoSpaceDN/>
        <w:adjustRightInd/>
        <w:spacing w:after="120" w:line="259" w:lineRule="auto"/>
        <w:textAlignment w:val="auto"/>
        <w:rPr>
          <w:rFonts w:ascii="Arial" w:eastAsia="Calibri" w:hAnsi="Arial" w:cs="Arial"/>
          <w:sz w:val="24"/>
          <w:szCs w:val="24"/>
        </w:rPr>
      </w:pPr>
      <w:r w:rsidRPr="00CB1C91">
        <w:rPr>
          <w:rFonts w:ascii="Arial" w:eastAsia="Calibri" w:hAnsi="Arial" w:cs="Arial"/>
          <w:sz w:val="24"/>
          <w:szCs w:val="24"/>
        </w:rPr>
        <w:t xml:space="preserve">These involve students in presenting and discussing work with tutors and the peer group within modules, giving you the opportunity to evaluate and respond to feedback. </w:t>
      </w:r>
    </w:p>
    <w:p w:rsidR="00E54F32" w:rsidRPr="00CB1C91" w:rsidRDefault="00E54F32" w:rsidP="00E54F32">
      <w:pPr>
        <w:overflowPunct/>
        <w:autoSpaceDE/>
        <w:autoSpaceDN/>
        <w:adjustRightInd/>
        <w:spacing w:before="240" w:after="120" w:line="259" w:lineRule="auto"/>
        <w:textAlignment w:val="auto"/>
        <w:outlineLvl w:val="2"/>
        <w:rPr>
          <w:rFonts w:ascii="Arial" w:eastAsia="Calibri" w:hAnsi="Arial" w:cs="Arial"/>
          <w:b/>
          <w:sz w:val="24"/>
          <w:szCs w:val="24"/>
        </w:rPr>
      </w:pPr>
      <w:r w:rsidRPr="00CB1C91">
        <w:rPr>
          <w:rFonts w:ascii="Arial" w:eastAsia="Calibri" w:hAnsi="Arial" w:cs="Arial"/>
          <w:b/>
          <w:sz w:val="24"/>
          <w:szCs w:val="24"/>
        </w:rPr>
        <w:t>Workshops</w:t>
      </w:r>
    </w:p>
    <w:p w:rsidR="00E54F32" w:rsidRPr="00CB1C91" w:rsidRDefault="00E54F32" w:rsidP="00E54F32">
      <w:pPr>
        <w:overflowPunct/>
        <w:autoSpaceDE/>
        <w:autoSpaceDN/>
        <w:adjustRightInd/>
        <w:spacing w:after="120" w:line="259" w:lineRule="auto"/>
        <w:textAlignment w:val="auto"/>
        <w:rPr>
          <w:rFonts w:ascii="Arial" w:eastAsia="Calibri" w:hAnsi="Arial" w:cs="Arial"/>
          <w:sz w:val="24"/>
          <w:szCs w:val="24"/>
        </w:rPr>
      </w:pPr>
      <w:r w:rsidRPr="00CB1C91">
        <w:rPr>
          <w:rFonts w:ascii="Arial" w:eastAsia="Calibri" w:hAnsi="Arial" w:cs="Arial"/>
          <w:sz w:val="24"/>
          <w:szCs w:val="24"/>
        </w:rPr>
        <w:t>Specific activities within specialist modules that provide the skills required for assignments and can be delivered by tutors and/or technician/demonstrators. Technical and practical skills are developed in a range of techniques, processes and materials relevant to your area of study and specialism.</w:t>
      </w:r>
    </w:p>
    <w:p w:rsidR="00E54F32" w:rsidRPr="00CB1C91" w:rsidRDefault="00E54F32" w:rsidP="00E54F32">
      <w:pPr>
        <w:overflowPunct/>
        <w:autoSpaceDE/>
        <w:autoSpaceDN/>
        <w:adjustRightInd/>
        <w:spacing w:before="240" w:after="120" w:line="259" w:lineRule="auto"/>
        <w:textAlignment w:val="auto"/>
        <w:outlineLvl w:val="2"/>
        <w:rPr>
          <w:rFonts w:ascii="Arial" w:eastAsia="Calibri" w:hAnsi="Arial" w:cs="Arial"/>
          <w:b/>
          <w:sz w:val="24"/>
          <w:szCs w:val="24"/>
        </w:rPr>
      </w:pPr>
      <w:r w:rsidRPr="00CB1C91">
        <w:rPr>
          <w:rFonts w:ascii="Arial" w:eastAsia="Calibri" w:hAnsi="Arial" w:cs="Arial"/>
          <w:b/>
          <w:sz w:val="24"/>
          <w:szCs w:val="24"/>
        </w:rPr>
        <w:t>Educational visits</w:t>
      </w:r>
    </w:p>
    <w:p w:rsidR="00E54F32" w:rsidRPr="00CB1C91" w:rsidRDefault="00E54F32" w:rsidP="00E54F32">
      <w:pPr>
        <w:overflowPunct/>
        <w:autoSpaceDE/>
        <w:autoSpaceDN/>
        <w:adjustRightInd/>
        <w:spacing w:after="120" w:line="259" w:lineRule="auto"/>
        <w:textAlignment w:val="auto"/>
        <w:rPr>
          <w:rFonts w:ascii="Arial" w:eastAsia="Calibri" w:hAnsi="Arial" w:cs="Arial"/>
          <w:sz w:val="24"/>
          <w:szCs w:val="24"/>
        </w:rPr>
      </w:pPr>
      <w:r w:rsidRPr="00CB1C91">
        <w:rPr>
          <w:rFonts w:ascii="Arial" w:eastAsia="Calibri" w:hAnsi="Arial" w:cs="Arial"/>
          <w:sz w:val="24"/>
          <w:szCs w:val="24"/>
        </w:rPr>
        <w:t>Educational visits to a range of external venues provide opportunities for you to broaden your field of research and knowledge related to your area of study. You will be given information about your programme’s planned educational visits throughout the academic year.</w:t>
      </w:r>
    </w:p>
    <w:p w:rsidR="00E54F32" w:rsidRPr="00CB1C91" w:rsidRDefault="00E54F32" w:rsidP="00E54F32">
      <w:pPr>
        <w:overflowPunct/>
        <w:autoSpaceDE/>
        <w:autoSpaceDN/>
        <w:adjustRightInd/>
        <w:spacing w:before="240" w:after="120" w:line="259" w:lineRule="auto"/>
        <w:textAlignment w:val="auto"/>
        <w:outlineLvl w:val="2"/>
        <w:rPr>
          <w:rFonts w:ascii="Arial" w:eastAsia="Calibri" w:hAnsi="Arial" w:cs="Arial"/>
          <w:b/>
          <w:sz w:val="24"/>
          <w:szCs w:val="24"/>
        </w:rPr>
      </w:pPr>
      <w:r w:rsidRPr="00CB1C91">
        <w:rPr>
          <w:rFonts w:ascii="Arial" w:eastAsia="Calibri" w:hAnsi="Arial" w:cs="Arial"/>
          <w:b/>
          <w:sz w:val="24"/>
          <w:szCs w:val="24"/>
        </w:rPr>
        <w:t>Personal Development Planning [PDP]</w:t>
      </w:r>
    </w:p>
    <w:p w:rsidR="00E54F32" w:rsidRPr="00CB1C91" w:rsidRDefault="00E54F32" w:rsidP="00E54F32">
      <w:pPr>
        <w:overflowPunct/>
        <w:autoSpaceDE/>
        <w:autoSpaceDN/>
        <w:adjustRightInd/>
        <w:spacing w:after="120" w:line="259" w:lineRule="auto"/>
        <w:textAlignment w:val="auto"/>
        <w:rPr>
          <w:rFonts w:ascii="Arial" w:eastAsia="Calibri" w:hAnsi="Arial" w:cs="Arial"/>
          <w:sz w:val="24"/>
          <w:szCs w:val="24"/>
        </w:rPr>
      </w:pPr>
      <w:r w:rsidRPr="00CB1C91">
        <w:rPr>
          <w:rFonts w:ascii="Arial" w:eastAsia="Calibri" w:hAnsi="Arial" w:cs="Arial"/>
          <w:sz w:val="24"/>
          <w:szCs w:val="24"/>
        </w:rPr>
        <w:t xml:space="preserve">Personal Development and Planning [PDP] </w:t>
      </w:r>
      <w:r w:rsidRPr="00CB1C91">
        <w:rPr>
          <w:rFonts w:ascii="Arial" w:eastAsia="Calibri" w:hAnsi="Arial" w:cs="Arial"/>
          <w:noProof/>
          <w:sz w:val="24"/>
          <w:szCs w:val="24"/>
        </w:rPr>
        <w:t>are</w:t>
      </w:r>
      <w:r w:rsidRPr="00CB1C91">
        <w:rPr>
          <w:rFonts w:ascii="Arial" w:eastAsia="Calibri" w:hAnsi="Arial" w:cs="Arial"/>
          <w:sz w:val="24"/>
          <w:szCs w:val="24"/>
        </w:rPr>
        <w:t xml:space="preserve"> linked to all Levels of the programme through methods of reflective practice and planning which are integral to each module and help you to plan, integrate and take responsibility for your personal, academic and career development. In dialogue with tutors through formative feedback, you are encouraged to identify strengths and areas for </w:t>
      </w:r>
      <w:r w:rsidRPr="00CB1C91">
        <w:rPr>
          <w:rFonts w:ascii="Arial" w:eastAsia="Calibri" w:hAnsi="Arial" w:cs="Arial"/>
          <w:noProof/>
          <w:sz w:val="24"/>
          <w:szCs w:val="24"/>
        </w:rPr>
        <w:t>development</w:t>
      </w:r>
      <w:r w:rsidRPr="00CB1C91">
        <w:rPr>
          <w:rFonts w:ascii="Arial" w:eastAsia="Calibri" w:hAnsi="Arial" w:cs="Arial"/>
          <w:sz w:val="24"/>
          <w:szCs w:val="24"/>
        </w:rPr>
        <w:t xml:space="preserve"> and establish learning goals that might improve perceived weaknesses and enhance your strengths. </w:t>
      </w:r>
    </w:p>
    <w:p w:rsidR="00E54F32" w:rsidRPr="00CB1C91" w:rsidRDefault="00E54F32" w:rsidP="00E54F32">
      <w:pPr>
        <w:overflowPunct/>
        <w:autoSpaceDE/>
        <w:autoSpaceDN/>
        <w:adjustRightInd/>
        <w:spacing w:before="240" w:after="120" w:line="259" w:lineRule="auto"/>
        <w:textAlignment w:val="auto"/>
        <w:outlineLvl w:val="2"/>
        <w:rPr>
          <w:rFonts w:ascii="Arial" w:eastAsia="Calibri" w:hAnsi="Arial" w:cs="Arial"/>
          <w:b/>
          <w:sz w:val="24"/>
          <w:szCs w:val="24"/>
        </w:rPr>
      </w:pPr>
      <w:r w:rsidRPr="00CB1C91">
        <w:rPr>
          <w:rFonts w:ascii="Arial" w:eastAsia="Calibri" w:hAnsi="Arial" w:cs="Arial"/>
          <w:b/>
          <w:sz w:val="24"/>
          <w:szCs w:val="24"/>
        </w:rPr>
        <w:lastRenderedPageBreak/>
        <w:t>Learning Agreements</w:t>
      </w:r>
    </w:p>
    <w:p w:rsidR="00E54F32" w:rsidRPr="00CB1C91" w:rsidRDefault="00E54F32" w:rsidP="00E54F32">
      <w:pPr>
        <w:overflowPunct/>
        <w:autoSpaceDE/>
        <w:autoSpaceDN/>
        <w:adjustRightInd/>
        <w:spacing w:after="120" w:line="259" w:lineRule="auto"/>
        <w:textAlignment w:val="auto"/>
        <w:rPr>
          <w:rFonts w:ascii="Arial" w:eastAsia="Calibri" w:hAnsi="Arial" w:cs="Arial"/>
          <w:sz w:val="24"/>
          <w:szCs w:val="24"/>
        </w:rPr>
      </w:pPr>
      <w:r w:rsidRPr="00CB1C91">
        <w:rPr>
          <w:rFonts w:ascii="Arial" w:eastAsia="Calibri" w:hAnsi="Arial" w:cs="Arial"/>
          <w:sz w:val="24"/>
          <w:szCs w:val="24"/>
        </w:rPr>
        <w:t>As you progress through the programme, there are increasing opportunities for you to negotiate your own learning. Learning Agreements are introduced at Level 5 as a mechanism to support you in defining your individual learning in the context of the programme. Within the Learning Agreement, you will outline how you intend to fulfil the module aims and outcomes and how you plan to achieve this. This enables you to vary the work you produce according to your own personal and professional goals and aspirations whilst meeting the specified aims and learning outcomes of the module. The Learning Agreements contribute towards evidence of your Personal Development Planning</w:t>
      </w:r>
      <w:bookmarkStart w:id="24" w:name="_Hlk19282943"/>
      <w:r w:rsidRPr="00CB1C91">
        <w:rPr>
          <w:rFonts w:ascii="Arial" w:eastAsia="Calibri" w:hAnsi="Arial" w:cs="Arial"/>
          <w:sz w:val="24"/>
          <w:szCs w:val="24"/>
        </w:rPr>
        <w:t>.</w:t>
      </w:r>
      <w:bookmarkStart w:id="25" w:name="_Hlk19275463"/>
      <w:r w:rsidRPr="00CB1C91">
        <w:rPr>
          <w:rFonts w:ascii="Arial" w:eastAsia="Calibri" w:hAnsi="Arial" w:cs="Arial"/>
          <w:sz w:val="24"/>
          <w:szCs w:val="24"/>
        </w:rPr>
        <w:t xml:space="preserve"> </w:t>
      </w:r>
      <w:bookmarkStart w:id="26" w:name="_Hlk19265287"/>
      <w:bookmarkStart w:id="27" w:name="_Hlk19196835"/>
      <w:r w:rsidRPr="00CB1C91">
        <w:rPr>
          <w:rFonts w:ascii="Arial" w:eastAsia="Calibri" w:hAnsi="Arial" w:cs="Arial"/>
          <w:sz w:val="24"/>
          <w:szCs w:val="24"/>
        </w:rPr>
        <w:t>At level 6, the learning agreement includes an ethical approval process showing evidence of ethical awareness processes to overcome issues.</w:t>
      </w:r>
      <w:bookmarkEnd w:id="25"/>
      <w:bookmarkEnd w:id="26"/>
    </w:p>
    <w:bookmarkEnd w:id="24"/>
    <w:bookmarkEnd w:id="27"/>
    <w:p w:rsidR="00AA14AD" w:rsidRPr="00CB1C91" w:rsidRDefault="00AA14AD" w:rsidP="00AA14AD">
      <w:pPr>
        <w:pStyle w:val="Heading3"/>
        <w:rPr>
          <w:rFonts w:cs="Arial"/>
          <w:szCs w:val="24"/>
        </w:rPr>
      </w:pPr>
      <w:r w:rsidRPr="00CB1C91">
        <w:rPr>
          <w:rFonts w:cs="Arial"/>
          <w:szCs w:val="24"/>
        </w:rPr>
        <w:t xml:space="preserve">Assessment </w:t>
      </w:r>
    </w:p>
    <w:p w:rsidR="00AA14AD" w:rsidRPr="00CB1C91" w:rsidRDefault="00AA14AD" w:rsidP="00AA14AD">
      <w:pPr>
        <w:rPr>
          <w:rFonts w:ascii="Arial" w:hAnsi="Arial" w:cs="Arial"/>
          <w:bCs/>
          <w:sz w:val="24"/>
          <w:szCs w:val="24"/>
        </w:rPr>
      </w:pPr>
    </w:p>
    <w:p w:rsidR="00AA14AD" w:rsidRPr="00CB1C91" w:rsidRDefault="00AA14AD" w:rsidP="00AA14AD">
      <w:pPr>
        <w:tabs>
          <w:tab w:val="right" w:leader="dot" w:pos="9061"/>
        </w:tabs>
        <w:rPr>
          <w:rFonts w:ascii="Arial" w:hAnsi="Arial" w:cs="Arial"/>
          <w:sz w:val="24"/>
          <w:szCs w:val="24"/>
        </w:rPr>
      </w:pPr>
      <w:r w:rsidRPr="00CB1C91">
        <w:rPr>
          <w:rFonts w:ascii="Arial" w:hAnsi="Arial" w:cs="Arial"/>
          <w:sz w:val="24"/>
          <w:szCs w:val="24"/>
        </w:rPr>
        <w:t xml:space="preserve">Each </w:t>
      </w:r>
      <w:r w:rsidR="00EC22F4">
        <w:rPr>
          <w:rFonts w:ascii="Arial" w:hAnsi="Arial" w:cs="Arial"/>
          <w:sz w:val="24"/>
          <w:szCs w:val="24"/>
        </w:rPr>
        <w:t>module</w:t>
      </w:r>
      <w:r w:rsidRPr="00CB1C91">
        <w:rPr>
          <w:rFonts w:ascii="Arial" w:hAnsi="Arial" w:cs="Arial"/>
          <w:sz w:val="24"/>
          <w:szCs w:val="24"/>
        </w:rPr>
        <w:t xml:space="preserve"> is assessed separately, and the assessment forms part of the </w:t>
      </w:r>
      <w:r w:rsidR="00EC22F4">
        <w:rPr>
          <w:rFonts w:ascii="Arial" w:hAnsi="Arial" w:cs="Arial"/>
          <w:sz w:val="24"/>
          <w:szCs w:val="24"/>
        </w:rPr>
        <w:t>module</w:t>
      </w:r>
      <w:r w:rsidRPr="00CB1C91">
        <w:rPr>
          <w:rFonts w:ascii="Arial" w:hAnsi="Arial" w:cs="Arial"/>
          <w:sz w:val="24"/>
          <w:szCs w:val="24"/>
        </w:rPr>
        <w:t>. Assessment both provides a measure of your achievement, and also gives you regular feedback on how your learning is developing.</w:t>
      </w:r>
    </w:p>
    <w:p w:rsidR="00AA14AD" w:rsidRPr="00CB1C91" w:rsidRDefault="00AA14AD" w:rsidP="00AA14AD">
      <w:pPr>
        <w:tabs>
          <w:tab w:val="right" w:leader="dot" w:pos="9061"/>
        </w:tabs>
        <w:rPr>
          <w:rFonts w:ascii="Arial" w:hAnsi="Arial" w:cs="Arial"/>
          <w:sz w:val="24"/>
          <w:szCs w:val="24"/>
        </w:rPr>
      </w:pPr>
    </w:p>
    <w:p w:rsidR="00AA14AD" w:rsidRPr="00CB1C91" w:rsidRDefault="00AA14AD" w:rsidP="00AA14AD">
      <w:pPr>
        <w:tabs>
          <w:tab w:val="right" w:leader="dot" w:pos="9061"/>
        </w:tabs>
        <w:rPr>
          <w:rFonts w:ascii="Arial" w:hAnsi="Arial" w:cs="Arial"/>
          <w:sz w:val="24"/>
          <w:szCs w:val="24"/>
        </w:rPr>
      </w:pPr>
      <w:r w:rsidRPr="00CB1C91">
        <w:rPr>
          <w:rFonts w:ascii="Arial" w:hAnsi="Arial" w:cs="Arial"/>
          <w:sz w:val="24"/>
          <w:szCs w:val="24"/>
        </w:rPr>
        <w:t xml:space="preserve">For every </w:t>
      </w:r>
      <w:r w:rsidR="00EC22F4">
        <w:rPr>
          <w:rFonts w:ascii="Arial" w:hAnsi="Arial" w:cs="Arial"/>
          <w:sz w:val="24"/>
          <w:szCs w:val="24"/>
        </w:rPr>
        <w:t>module</w:t>
      </w:r>
      <w:r w:rsidRPr="00CB1C91">
        <w:rPr>
          <w:rFonts w:ascii="Arial" w:hAnsi="Arial" w:cs="Arial"/>
          <w:sz w:val="24"/>
          <w:szCs w:val="24"/>
        </w:rPr>
        <w:t xml:space="preserve"> of your course, we will inform you of what you are expected to learn; what you have to submit; how your work will be assessed; and the deadline for presenting your work for assessment.  This is made available through </w:t>
      </w:r>
      <w:r w:rsidR="00EC22F4">
        <w:rPr>
          <w:rFonts w:ascii="Arial" w:hAnsi="Arial" w:cs="Arial"/>
          <w:sz w:val="24"/>
          <w:szCs w:val="24"/>
        </w:rPr>
        <w:t>Module</w:t>
      </w:r>
      <w:r w:rsidRPr="00CB1C91">
        <w:rPr>
          <w:rFonts w:ascii="Arial" w:hAnsi="Arial" w:cs="Arial"/>
          <w:sz w:val="24"/>
          <w:szCs w:val="24"/>
        </w:rPr>
        <w:t xml:space="preserve"> Information, which is on your course blog. </w:t>
      </w:r>
    </w:p>
    <w:p w:rsidR="00AA14AD" w:rsidRPr="00CB1C91" w:rsidRDefault="00AA14AD" w:rsidP="00AA14AD">
      <w:pPr>
        <w:tabs>
          <w:tab w:val="right" w:leader="dot" w:pos="9061"/>
        </w:tabs>
        <w:rPr>
          <w:rFonts w:ascii="Arial" w:hAnsi="Arial" w:cs="Arial"/>
          <w:sz w:val="24"/>
          <w:szCs w:val="24"/>
        </w:rPr>
      </w:pPr>
    </w:p>
    <w:p w:rsidR="00AA14AD" w:rsidRPr="00CB1C91" w:rsidRDefault="00AA14AD" w:rsidP="00AA14AD">
      <w:pPr>
        <w:tabs>
          <w:tab w:val="right" w:leader="dot" w:pos="9061"/>
        </w:tabs>
        <w:rPr>
          <w:rFonts w:ascii="Arial" w:hAnsi="Arial" w:cs="Arial"/>
          <w:sz w:val="24"/>
          <w:szCs w:val="24"/>
        </w:rPr>
      </w:pPr>
      <w:r w:rsidRPr="00CB1C91">
        <w:rPr>
          <w:rFonts w:ascii="Arial" w:hAnsi="Arial" w:cs="Arial"/>
          <w:sz w:val="24"/>
          <w:szCs w:val="24"/>
        </w:rPr>
        <w:t xml:space="preserve">You will receive a final mark for each </w:t>
      </w:r>
      <w:r w:rsidR="00EC22F4">
        <w:rPr>
          <w:rFonts w:ascii="Arial" w:hAnsi="Arial" w:cs="Arial"/>
          <w:sz w:val="24"/>
          <w:szCs w:val="24"/>
        </w:rPr>
        <w:t>module</w:t>
      </w:r>
      <w:r w:rsidRPr="00CB1C91">
        <w:rPr>
          <w:rFonts w:ascii="Arial" w:hAnsi="Arial" w:cs="Arial"/>
          <w:sz w:val="24"/>
          <w:szCs w:val="24"/>
        </w:rPr>
        <w:t xml:space="preserve"> in the form of a percentage, which will be recorded on your formal record of achievement (transcript).  Each component of assessment is graded using a notched marking scale, whereby only certain marks are used within each grade.  The only marks available within any ten-point band are *2, *5 and *8 (e.g. 62, 65, 68).  These marks correspond to a low, mid, and high level of achievement within each grade band.</w:t>
      </w:r>
    </w:p>
    <w:p w:rsidR="00EB6DFD" w:rsidRPr="00CB1C91" w:rsidRDefault="00EB6DFD" w:rsidP="00AA14AD">
      <w:pPr>
        <w:rPr>
          <w:rFonts w:ascii="Arial" w:hAnsi="Arial" w:cs="Arial"/>
          <w:sz w:val="24"/>
          <w:szCs w:val="24"/>
        </w:rPr>
      </w:pPr>
    </w:p>
    <w:p w:rsidR="00AA14AD" w:rsidRPr="00CB1C91" w:rsidRDefault="00AA14AD" w:rsidP="00AA14AD">
      <w:pPr>
        <w:tabs>
          <w:tab w:val="right" w:leader="dot" w:pos="9061"/>
        </w:tabs>
        <w:rPr>
          <w:rFonts w:ascii="Arial" w:hAnsi="Arial" w:cs="Arial"/>
          <w:sz w:val="24"/>
          <w:szCs w:val="24"/>
        </w:rPr>
      </w:pPr>
      <w:r w:rsidRPr="00CB1C91">
        <w:rPr>
          <w:rFonts w:ascii="Arial" w:hAnsi="Arial" w:cs="Arial"/>
          <w:sz w:val="24"/>
          <w:szCs w:val="24"/>
        </w:rPr>
        <w:t xml:space="preserve">All learning outcomes must be passed to successfully complete the </w:t>
      </w:r>
      <w:r w:rsidR="00EC22F4">
        <w:rPr>
          <w:rFonts w:ascii="Arial" w:hAnsi="Arial" w:cs="Arial"/>
          <w:sz w:val="24"/>
          <w:szCs w:val="24"/>
        </w:rPr>
        <w:t>module</w:t>
      </w:r>
      <w:r w:rsidRPr="00CB1C91">
        <w:rPr>
          <w:rFonts w:ascii="Arial" w:hAnsi="Arial" w:cs="Arial"/>
          <w:sz w:val="24"/>
          <w:szCs w:val="24"/>
        </w:rPr>
        <w:t>.</w:t>
      </w:r>
    </w:p>
    <w:p w:rsidR="00AA14AD" w:rsidRPr="00CB1C91" w:rsidRDefault="00AA14AD" w:rsidP="00AA14AD">
      <w:pPr>
        <w:tabs>
          <w:tab w:val="right" w:leader="dot" w:pos="9061"/>
        </w:tabs>
        <w:rPr>
          <w:rFonts w:ascii="Arial" w:hAnsi="Arial" w:cs="Arial"/>
          <w:sz w:val="24"/>
          <w:szCs w:val="24"/>
        </w:rPr>
      </w:pPr>
    </w:p>
    <w:p w:rsidR="00AA14AD" w:rsidRPr="00CB1C91" w:rsidRDefault="00AA14AD" w:rsidP="00AA14AD">
      <w:pPr>
        <w:tabs>
          <w:tab w:val="right" w:leader="dot" w:pos="9061"/>
        </w:tabs>
        <w:rPr>
          <w:rFonts w:ascii="Arial" w:hAnsi="Arial" w:cs="Arial"/>
          <w:sz w:val="24"/>
          <w:szCs w:val="24"/>
        </w:rPr>
      </w:pPr>
      <w:r w:rsidRPr="00CB1C91">
        <w:rPr>
          <w:rFonts w:ascii="Arial" w:hAnsi="Arial" w:cs="Arial"/>
          <w:sz w:val="24"/>
          <w:szCs w:val="24"/>
        </w:rPr>
        <w:t xml:space="preserve">On successful completion of your Honours degree course, you will be awarded a degree classification based on your </w:t>
      </w:r>
      <w:r w:rsidR="00EC22F4">
        <w:rPr>
          <w:rFonts w:ascii="Arial" w:hAnsi="Arial" w:cs="Arial"/>
          <w:sz w:val="24"/>
          <w:szCs w:val="24"/>
        </w:rPr>
        <w:t>module</w:t>
      </w:r>
      <w:r w:rsidRPr="00CB1C91">
        <w:rPr>
          <w:rFonts w:ascii="Arial" w:hAnsi="Arial" w:cs="Arial"/>
          <w:sz w:val="24"/>
          <w:szCs w:val="24"/>
        </w:rPr>
        <w:t xml:space="preserve"> marks.  The final classification is determined using all </w:t>
      </w:r>
      <w:r w:rsidR="00EC22F4">
        <w:rPr>
          <w:rFonts w:ascii="Arial" w:hAnsi="Arial" w:cs="Arial"/>
          <w:sz w:val="24"/>
          <w:szCs w:val="24"/>
        </w:rPr>
        <w:t>module</w:t>
      </w:r>
      <w:r w:rsidRPr="00CB1C91">
        <w:rPr>
          <w:rFonts w:ascii="Arial" w:hAnsi="Arial" w:cs="Arial"/>
          <w:sz w:val="24"/>
          <w:szCs w:val="24"/>
        </w:rPr>
        <w:t xml:space="preserve"> marks at Levels 5 and 6 using </w:t>
      </w:r>
      <w:r w:rsidR="00CC6604" w:rsidRPr="00CB1C91">
        <w:rPr>
          <w:rFonts w:ascii="Arial" w:hAnsi="Arial" w:cs="Arial"/>
          <w:sz w:val="24"/>
          <w:szCs w:val="24"/>
        </w:rPr>
        <w:t>a single algorithm</w:t>
      </w:r>
      <w:r w:rsidRPr="00CB1C91">
        <w:rPr>
          <w:rFonts w:ascii="Arial" w:hAnsi="Arial" w:cs="Arial"/>
          <w:sz w:val="24"/>
          <w:szCs w:val="24"/>
        </w:rPr>
        <w:t xml:space="preserve">, which </w:t>
      </w:r>
      <w:r w:rsidR="00CC6604" w:rsidRPr="00CB1C91">
        <w:rPr>
          <w:rFonts w:ascii="Arial" w:hAnsi="Arial" w:cs="Arial"/>
          <w:sz w:val="24"/>
          <w:szCs w:val="24"/>
        </w:rPr>
        <w:t>is</w:t>
      </w:r>
      <w:r w:rsidRPr="00CB1C91">
        <w:rPr>
          <w:rFonts w:ascii="Arial" w:hAnsi="Arial" w:cs="Arial"/>
          <w:sz w:val="24"/>
          <w:szCs w:val="24"/>
        </w:rPr>
        <w:t xml:space="preserve"> detailed in the </w:t>
      </w:r>
      <w:r w:rsidR="00CC6604" w:rsidRPr="00CB1C91">
        <w:rPr>
          <w:rFonts w:ascii="Arial" w:hAnsi="Arial" w:cs="Arial"/>
          <w:sz w:val="24"/>
          <w:szCs w:val="24"/>
        </w:rPr>
        <w:t>Regulatory Framework and Undergraduate Assessment Regulations.</w:t>
      </w:r>
    </w:p>
    <w:p w:rsidR="00CC6604" w:rsidRPr="00CB1C91" w:rsidRDefault="00CC6604" w:rsidP="00AA14AD">
      <w:pPr>
        <w:tabs>
          <w:tab w:val="right" w:leader="dot" w:pos="9061"/>
        </w:tabs>
        <w:rPr>
          <w:rFonts w:ascii="Arial" w:hAnsi="Arial" w:cs="Arial"/>
          <w:sz w:val="24"/>
          <w:szCs w:val="24"/>
        </w:rPr>
      </w:pPr>
    </w:p>
    <w:p w:rsidR="00AA14AD" w:rsidRPr="00CB1C91" w:rsidRDefault="00AA14AD" w:rsidP="00AA14AD">
      <w:pPr>
        <w:tabs>
          <w:tab w:val="right" w:leader="dot" w:pos="9061"/>
        </w:tabs>
        <w:rPr>
          <w:rFonts w:ascii="Arial" w:hAnsi="Arial" w:cs="Arial"/>
          <w:sz w:val="24"/>
          <w:szCs w:val="24"/>
        </w:rPr>
      </w:pPr>
      <w:r w:rsidRPr="00CB1C91">
        <w:rPr>
          <w:rFonts w:ascii="Arial" w:hAnsi="Arial" w:cs="Arial"/>
          <w:sz w:val="24"/>
          <w:szCs w:val="24"/>
        </w:rPr>
        <w:t>If you have joined Level 6 through either the Recognition of Prior Learning (RPL) route or having completed a Foundation Degree (</w:t>
      </w:r>
      <w:proofErr w:type="spellStart"/>
      <w:r w:rsidRPr="00CB1C91">
        <w:rPr>
          <w:rFonts w:ascii="Arial" w:hAnsi="Arial" w:cs="Arial"/>
          <w:sz w:val="24"/>
          <w:szCs w:val="24"/>
        </w:rPr>
        <w:t>FdA</w:t>
      </w:r>
      <w:proofErr w:type="spellEnd"/>
      <w:r w:rsidRPr="00CB1C91">
        <w:rPr>
          <w:rFonts w:ascii="Arial" w:hAnsi="Arial" w:cs="Arial"/>
          <w:sz w:val="24"/>
          <w:szCs w:val="24"/>
        </w:rPr>
        <w:t xml:space="preserve">), the final classification is determined using only your </w:t>
      </w:r>
      <w:r w:rsidR="00EC22F4">
        <w:rPr>
          <w:rFonts w:ascii="Arial" w:hAnsi="Arial" w:cs="Arial"/>
          <w:sz w:val="24"/>
          <w:szCs w:val="24"/>
        </w:rPr>
        <w:t>module</w:t>
      </w:r>
      <w:r w:rsidRPr="00CB1C91">
        <w:rPr>
          <w:rFonts w:ascii="Arial" w:hAnsi="Arial" w:cs="Arial"/>
          <w:sz w:val="24"/>
          <w:szCs w:val="24"/>
        </w:rPr>
        <w:t xml:space="preserve"> marks at Level 6.</w:t>
      </w:r>
    </w:p>
    <w:p w:rsidR="00AA14AD" w:rsidRPr="00CB1C91" w:rsidRDefault="00AA14AD" w:rsidP="00AA14AD">
      <w:pPr>
        <w:tabs>
          <w:tab w:val="right" w:leader="dot" w:pos="9061"/>
        </w:tabs>
        <w:rPr>
          <w:rFonts w:ascii="Arial" w:hAnsi="Arial" w:cs="Arial"/>
          <w:sz w:val="24"/>
          <w:szCs w:val="24"/>
        </w:rPr>
      </w:pPr>
    </w:p>
    <w:p w:rsidR="00AA14AD" w:rsidRPr="00CB1C91" w:rsidRDefault="00AA14AD" w:rsidP="00AA14AD">
      <w:pPr>
        <w:overflowPunct/>
        <w:textAlignment w:val="auto"/>
        <w:rPr>
          <w:rFonts w:ascii="Arial" w:hAnsi="Arial" w:cs="Arial"/>
          <w:sz w:val="24"/>
          <w:szCs w:val="24"/>
        </w:rPr>
      </w:pPr>
      <w:r w:rsidRPr="00CB1C91">
        <w:rPr>
          <w:rFonts w:ascii="Arial" w:hAnsi="Arial" w:cs="Arial"/>
          <w:sz w:val="24"/>
          <w:szCs w:val="24"/>
        </w:rPr>
        <w:t xml:space="preserve">For further information on assessment, progression, awards and classifications, please </w:t>
      </w:r>
      <w:r w:rsidR="00CC6604" w:rsidRPr="00CB1C91">
        <w:rPr>
          <w:rFonts w:ascii="Arial" w:hAnsi="Arial" w:cs="Arial"/>
          <w:sz w:val="24"/>
          <w:szCs w:val="24"/>
        </w:rPr>
        <w:t>review the Regulatory Framework and Undergraduate Assessment Regulations.</w:t>
      </w:r>
    </w:p>
    <w:p w:rsidR="00AA14AD" w:rsidRPr="00CB1C91" w:rsidRDefault="00CC6604" w:rsidP="00AA14AD">
      <w:pPr>
        <w:pStyle w:val="Heading3"/>
        <w:rPr>
          <w:rFonts w:cs="Arial"/>
          <w:szCs w:val="24"/>
        </w:rPr>
      </w:pPr>
      <w:r w:rsidRPr="00CB1C91">
        <w:rPr>
          <w:rFonts w:cs="Arial"/>
          <w:szCs w:val="24"/>
          <w:lang w:val="en-GB"/>
        </w:rPr>
        <w:t>Programme</w:t>
      </w:r>
      <w:r w:rsidR="00AA14AD" w:rsidRPr="00CB1C91">
        <w:rPr>
          <w:rFonts w:cs="Arial"/>
          <w:szCs w:val="24"/>
        </w:rPr>
        <w:t xml:space="preserve"> Structure</w:t>
      </w:r>
    </w:p>
    <w:p w:rsidR="00AA14AD" w:rsidRPr="00CB1C91" w:rsidRDefault="00AA14AD" w:rsidP="00AA14AD">
      <w:pPr>
        <w:rPr>
          <w:rFonts w:ascii="Arial" w:hAnsi="Arial" w:cs="Arial"/>
          <w:bCs/>
          <w:sz w:val="24"/>
          <w:szCs w:val="24"/>
        </w:rPr>
      </w:pPr>
    </w:p>
    <w:p w:rsidR="00AA14AD" w:rsidRPr="00CB1C91" w:rsidRDefault="00AA14AD" w:rsidP="00AA14AD">
      <w:pPr>
        <w:tabs>
          <w:tab w:val="right" w:leader="dot" w:pos="9061"/>
        </w:tabs>
        <w:rPr>
          <w:rFonts w:ascii="Arial" w:hAnsi="Arial" w:cs="Arial"/>
          <w:bCs/>
          <w:sz w:val="24"/>
          <w:szCs w:val="24"/>
        </w:rPr>
      </w:pPr>
      <w:r w:rsidRPr="00CB1C91">
        <w:rPr>
          <w:rFonts w:ascii="Arial" w:hAnsi="Arial" w:cs="Arial"/>
          <w:bCs/>
          <w:sz w:val="24"/>
          <w:szCs w:val="24"/>
        </w:rPr>
        <w:t xml:space="preserve">All students are registered for the award of BA (Hons); however, exit awards are available if you leave the </w:t>
      </w:r>
      <w:r w:rsidR="00CC6604" w:rsidRPr="00CB1C91">
        <w:rPr>
          <w:rFonts w:ascii="Arial" w:hAnsi="Arial" w:cs="Arial"/>
          <w:bCs/>
          <w:sz w:val="24"/>
          <w:szCs w:val="24"/>
        </w:rPr>
        <w:t xml:space="preserve">programme </w:t>
      </w:r>
      <w:r w:rsidRPr="00CB1C91">
        <w:rPr>
          <w:rFonts w:ascii="Arial" w:hAnsi="Arial" w:cs="Arial"/>
          <w:bCs/>
          <w:sz w:val="24"/>
          <w:szCs w:val="24"/>
        </w:rPr>
        <w:t xml:space="preserve">early, having successfully completed one or </w:t>
      </w:r>
      <w:r w:rsidRPr="00CB1C91">
        <w:rPr>
          <w:rFonts w:ascii="Arial" w:hAnsi="Arial" w:cs="Arial"/>
          <w:bCs/>
          <w:sz w:val="24"/>
          <w:szCs w:val="24"/>
        </w:rPr>
        <w:lastRenderedPageBreak/>
        <w:t xml:space="preserve">two levels.  If you successfully complete a level of the </w:t>
      </w:r>
      <w:r w:rsidR="00CC6604" w:rsidRPr="00CB1C91">
        <w:rPr>
          <w:rFonts w:ascii="Arial" w:hAnsi="Arial" w:cs="Arial"/>
          <w:bCs/>
          <w:sz w:val="24"/>
          <w:szCs w:val="24"/>
        </w:rPr>
        <w:t>programme</w:t>
      </w:r>
      <w:r w:rsidRPr="00CB1C91">
        <w:rPr>
          <w:rFonts w:ascii="Arial" w:hAnsi="Arial" w:cs="Arial"/>
          <w:bCs/>
          <w:sz w:val="24"/>
          <w:szCs w:val="24"/>
        </w:rPr>
        <w:t>, you will automatically be entitled to progress to the next level.</w:t>
      </w:r>
    </w:p>
    <w:p w:rsidR="00AA14AD" w:rsidRPr="00CB1C91" w:rsidRDefault="00AA14AD" w:rsidP="00AA14AD">
      <w:pPr>
        <w:tabs>
          <w:tab w:val="right" w:leader="dot" w:pos="9061"/>
        </w:tabs>
        <w:rPr>
          <w:rFonts w:ascii="Arial" w:hAnsi="Arial" w:cs="Arial"/>
          <w:bCs/>
          <w:sz w:val="24"/>
          <w:szCs w:val="24"/>
        </w:rPr>
      </w:pPr>
    </w:p>
    <w:p w:rsidR="00AA14AD" w:rsidRPr="00CB1C91" w:rsidRDefault="00AA14AD" w:rsidP="00AA14AD">
      <w:pPr>
        <w:tabs>
          <w:tab w:val="right" w:leader="dot" w:pos="9061"/>
        </w:tabs>
        <w:rPr>
          <w:rFonts w:ascii="Arial" w:hAnsi="Arial" w:cs="Arial"/>
          <w:bCs/>
          <w:sz w:val="24"/>
          <w:szCs w:val="24"/>
        </w:rPr>
      </w:pPr>
      <w:r w:rsidRPr="00CB1C91">
        <w:rPr>
          <w:rFonts w:ascii="Arial" w:hAnsi="Arial" w:cs="Arial"/>
          <w:bCs/>
          <w:sz w:val="24"/>
          <w:szCs w:val="24"/>
        </w:rPr>
        <w:t>For the award of a Certificate of Higher Education (</w:t>
      </w:r>
      <w:proofErr w:type="spellStart"/>
      <w:r w:rsidRPr="00CB1C91">
        <w:rPr>
          <w:rFonts w:ascii="Arial" w:hAnsi="Arial" w:cs="Arial"/>
          <w:bCs/>
          <w:sz w:val="24"/>
          <w:szCs w:val="24"/>
        </w:rPr>
        <w:t>CertHE</w:t>
      </w:r>
      <w:proofErr w:type="spellEnd"/>
      <w:r w:rsidRPr="00CB1C91">
        <w:rPr>
          <w:rFonts w:ascii="Arial" w:hAnsi="Arial" w:cs="Arial"/>
          <w:bCs/>
          <w:sz w:val="24"/>
          <w:szCs w:val="24"/>
        </w:rPr>
        <w:t xml:space="preserve">), you must have achieved a minimum of 120 credits at Level 4.  This qualification may be awarded if you leave the University following successful completion of the first year of your </w:t>
      </w:r>
      <w:r w:rsidR="00CC6604" w:rsidRPr="00CB1C91">
        <w:rPr>
          <w:rFonts w:ascii="Arial" w:hAnsi="Arial" w:cs="Arial"/>
          <w:bCs/>
          <w:sz w:val="24"/>
          <w:szCs w:val="24"/>
        </w:rPr>
        <w:t>programme</w:t>
      </w:r>
      <w:r w:rsidRPr="00CB1C91">
        <w:rPr>
          <w:rFonts w:ascii="Arial" w:hAnsi="Arial" w:cs="Arial"/>
          <w:bCs/>
          <w:sz w:val="24"/>
          <w:szCs w:val="24"/>
        </w:rPr>
        <w:t>.</w:t>
      </w:r>
    </w:p>
    <w:p w:rsidR="00AA14AD" w:rsidRPr="00CB1C91" w:rsidRDefault="00AA14AD" w:rsidP="00AA14AD">
      <w:pPr>
        <w:tabs>
          <w:tab w:val="right" w:leader="dot" w:pos="9061"/>
        </w:tabs>
        <w:rPr>
          <w:rFonts w:ascii="Arial" w:hAnsi="Arial" w:cs="Arial"/>
          <w:bCs/>
          <w:sz w:val="24"/>
          <w:szCs w:val="24"/>
        </w:rPr>
      </w:pPr>
    </w:p>
    <w:p w:rsidR="00AA14AD" w:rsidRPr="00CB1C91" w:rsidRDefault="00AA14AD" w:rsidP="00AA14AD">
      <w:pPr>
        <w:tabs>
          <w:tab w:val="right" w:leader="dot" w:pos="9061"/>
        </w:tabs>
        <w:rPr>
          <w:rFonts w:ascii="Arial" w:hAnsi="Arial" w:cs="Arial"/>
          <w:bCs/>
          <w:sz w:val="24"/>
          <w:szCs w:val="24"/>
        </w:rPr>
      </w:pPr>
      <w:r w:rsidRPr="00CB1C91">
        <w:rPr>
          <w:rFonts w:ascii="Arial" w:hAnsi="Arial" w:cs="Arial"/>
          <w:bCs/>
          <w:sz w:val="24"/>
          <w:szCs w:val="24"/>
        </w:rPr>
        <w:t>For the award of a Diploma of Higher Education (DipHE), you must have achieved a minimum of 240 credits of which a minimum of 120 must be at Level 5.  This qualification may be awarded if you leave the University</w:t>
      </w:r>
      <w:r w:rsidRPr="00CB1C91" w:rsidDel="00F82656">
        <w:rPr>
          <w:rFonts w:ascii="Arial" w:hAnsi="Arial" w:cs="Arial"/>
          <w:bCs/>
          <w:sz w:val="24"/>
          <w:szCs w:val="24"/>
        </w:rPr>
        <w:t xml:space="preserve"> </w:t>
      </w:r>
      <w:r w:rsidRPr="00CB1C91">
        <w:rPr>
          <w:rFonts w:ascii="Arial" w:hAnsi="Arial" w:cs="Arial"/>
          <w:bCs/>
          <w:sz w:val="24"/>
          <w:szCs w:val="24"/>
        </w:rPr>
        <w:t xml:space="preserve">following successful completion of the second year of your </w:t>
      </w:r>
      <w:r w:rsidR="00CC6604" w:rsidRPr="00CB1C91">
        <w:rPr>
          <w:rFonts w:ascii="Arial" w:hAnsi="Arial" w:cs="Arial"/>
          <w:bCs/>
          <w:sz w:val="24"/>
          <w:szCs w:val="24"/>
        </w:rPr>
        <w:t>programme</w:t>
      </w:r>
      <w:r w:rsidRPr="00CB1C91">
        <w:rPr>
          <w:rFonts w:ascii="Arial" w:hAnsi="Arial" w:cs="Arial"/>
          <w:bCs/>
          <w:sz w:val="24"/>
          <w:szCs w:val="24"/>
        </w:rPr>
        <w:t>.</w:t>
      </w:r>
    </w:p>
    <w:p w:rsidR="00AA14AD" w:rsidRPr="00CB1C91" w:rsidRDefault="00AA14AD" w:rsidP="00AA14AD">
      <w:pPr>
        <w:tabs>
          <w:tab w:val="right" w:leader="dot" w:pos="9061"/>
        </w:tabs>
        <w:rPr>
          <w:rFonts w:ascii="Arial" w:hAnsi="Arial" w:cs="Arial"/>
          <w:bCs/>
          <w:sz w:val="24"/>
          <w:szCs w:val="24"/>
        </w:rPr>
      </w:pPr>
    </w:p>
    <w:p w:rsidR="00AA14AD" w:rsidRPr="00CB1C91" w:rsidRDefault="00AA14AD" w:rsidP="00AA14AD">
      <w:pPr>
        <w:tabs>
          <w:tab w:val="right" w:leader="dot" w:pos="9061"/>
        </w:tabs>
        <w:rPr>
          <w:rFonts w:ascii="Arial" w:hAnsi="Arial" w:cs="Arial"/>
          <w:bCs/>
          <w:sz w:val="24"/>
          <w:szCs w:val="24"/>
        </w:rPr>
      </w:pPr>
      <w:r w:rsidRPr="00CB1C91">
        <w:rPr>
          <w:rFonts w:ascii="Arial" w:hAnsi="Arial" w:cs="Arial"/>
          <w:bCs/>
          <w:sz w:val="24"/>
          <w:szCs w:val="24"/>
        </w:rPr>
        <w:t xml:space="preserve">For the award of a BA (Hons) you must have achieved a minimum of 360 credits of which a minimum of 240 must be at Level 5 or above, of which a minimum of 120 credits must be at Level 6.  This qualification will be awarded upon successful completion of your </w:t>
      </w:r>
      <w:r w:rsidR="00CC6604" w:rsidRPr="00CB1C91">
        <w:rPr>
          <w:rFonts w:ascii="Arial" w:hAnsi="Arial" w:cs="Arial"/>
          <w:bCs/>
          <w:sz w:val="24"/>
          <w:szCs w:val="24"/>
        </w:rPr>
        <w:t>programme</w:t>
      </w:r>
      <w:r w:rsidRPr="00CB1C91">
        <w:rPr>
          <w:rFonts w:ascii="Arial" w:hAnsi="Arial" w:cs="Arial"/>
          <w:bCs/>
          <w:sz w:val="24"/>
          <w:szCs w:val="24"/>
        </w:rPr>
        <w:t>.</w:t>
      </w:r>
    </w:p>
    <w:p w:rsidR="00AA14AD" w:rsidRPr="00CB1C91" w:rsidRDefault="00AA14AD" w:rsidP="00AA14AD">
      <w:pPr>
        <w:tabs>
          <w:tab w:val="right" w:leader="dot" w:pos="9061"/>
        </w:tabs>
        <w:rPr>
          <w:rFonts w:ascii="Arial" w:hAnsi="Arial" w:cs="Arial"/>
          <w:bCs/>
          <w:sz w:val="24"/>
          <w:szCs w:val="24"/>
        </w:rPr>
      </w:pPr>
    </w:p>
    <w:p w:rsidR="00AA14AD" w:rsidRPr="00CB1C91" w:rsidRDefault="00AA14AD" w:rsidP="00AA14AD">
      <w:pPr>
        <w:tabs>
          <w:tab w:val="right" w:leader="dot" w:pos="9061"/>
        </w:tabs>
        <w:rPr>
          <w:rFonts w:ascii="Arial" w:hAnsi="Arial" w:cs="Arial"/>
          <w:bCs/>
          <w:sz w:val="24"/>
          <w:szCs w:val="24"/>
        </w:rPr>
      </w:pPr>
      <w:r w:rsidRPr="00CB1C91">
        <w:rPr>
          <w:rFonts w:ascii="Arial" w:hAnsi="Arial" w:cs="Arial"/>
          <w:bCs/>
          <w:sz w:val="24"/>
          <w:szCs w:val="24"/>
        </w:rPr>
        <w:t>A BA without Honours may be awarded if you have achieved 300 credits, at least 180 of which are at Level 5 or above, and at least 60 of which are at Level 6.</w:t>
      </w:r>
    </w:p>
    <w:p w:rsidR="00AA14AD" w:rsidRPr="00CB1C91" w:rsidRDefault="00AA14AD" w:rsidP="00AA14AD">
      <w:pPr>
        <w:tabs>
          <w:tab w:val="right" w:leader="dot" w:pos="9061"/>
        </w:tabs>
        <w:rPr>
          <w:rFonts w:ascii="Arial" w:hAnsi="Arial" w:cs="Arial"/>
          <w:bCs/>
          <w:sz w:val="24"/>
          <w:szCs w:val="24"/>
        </w:rPr>
      </w:pPr>
    </w:p>
    <w:p w:rsidR="00A15887" w:rsidRPr="00CB1C91" w:rsidRDefault="00CC6604" w:rsidP="00771BDE">
      <w:pPr>
        <w:pStyle w:val="Heading3"/>
        <w:rPr>
          <w:rFonts w:cs="Arial"/>
          <w:szCs w:val="24"/>
        </w:rPr>
      </w:pPr>
      <w:bookmarkStart w:id="28" w:name="_Toc499634602"/>
      <w:bookmarkEnd w:id="19"/>
      <w:r w:rsidRPr="00CB1C91">
        <w:rPr>
          <w:rFonts w:cs="Arial"/>
          <w:szCs w:val="24"/>
          <w:lang w:val="en-GB"/>
        </w:rPr>
        <w:t xml:space="preserve">Programme </w:t>
      </w:r>
      <w:r w:rsidR="00A15887" w:rsidRPr="00CB1C91">
        <w:rPr>
          <w:rFonts w:cs="Arial"/>
          <w:szCs w:val="24"/>
        </w:rPr>
        <w:t>Content</w:t>
      </w:r>
      <w:bookmarkEnd w:id="20"/>
      <w:bookmarkEnd w:id="21"/>
      <w:bookmarkEnd w:id="28"/>
    </w:p>
    <w:p w:rsidR="00A267F4" w:rsidRPr="00CB1C91" w:rsidRDefault="00A267F4" w:rsidP="00771BDE">
      <w:pPr>
        <w:overflowPunct/>
        <w:autoSpaceDE/>
        <w:autoSpaceDN/>
        <w:adjustRightInd/>
        <w:textAlignment w:val="auto"/>
        <w:rPr>
          <w:rFonts w:ascii="Arial" w:hAnsi="Arial" w:cs="Arial"/>
          <w:sz w:val="24"/>
          <w:szCs w:val="24"/>
        </w:rPr>
      </w:pPr>
    </w:p>
    <w:p w:rsidR="00E54F32" w:rsidRPr="00CB1C91" w:rsidRDefault="00E54F32" w:rsidP="00E54F32">
      <w:pPr>
        <w:overflowPunct/>
        <w:autoSpaceDE/>
        <w:autoSpaceDN/>
        <w:adjustRightInd/>
        <w:textAlignment w:val="auto"/>
        <w:rPr>
          <w:rFonts w:ascii="Arial" w:eastAsia="Calibri" w:hAnsi="Arial" w:cs="Arial"/>
          <w:sz w:val="24"/>
          <w:szCs w:val="24"/>
          <w:lang w:eastAsia="en-US"/>
        </w:rPr>
      </w:pPr>
      <w:r w:rsidRPr="00CB1C91">
        <w:rPr>
          <w:rFonts w:ascii="Arial" w:eastAsia="Calibri" w:hAnsi="Arial" w:cs="Arial"/>
          <w:sz w:val="24"/>
          <w:szCs w:val="24"/>
          <w:lang w:eastAsia="en-US"/>
        </w:rPr>
        <w:t xml:space="preserve">The programme is structured to provide you with the skills, knowledge and abilities that will help you to become increasingly independent as a creative practitioner within acting for stage and screen developing the skills required for employment and professional practice. </w:t>
      </w:r>
    </w:p>
    <w:p w:rsidR="00E54F32" w:rsidRPr="00CB1C91" w:rsidRDefault="00E54F32" w:rsidP="00E54F32">
      <w:pPr>
        <w:overflowPunct/>
        <w:autoSpaceDE/>
        <w:autoSpaceDN/>
        <w:adjustRightInd/>
        <w:textAlignment w:val="auto"/>
        <w:rPr>
          <w:rFonts w:ascii="Arial" w:eastAsia="Calibri" w:hAnsi="Arial" w:cs="Arial"/>
          <w:sz w:val="24"/>
          <w:szCs w:val="24"/>
          <w:lang w:eastAsia="en-US"/>
        </w:rPr>
      </w:pPr>
    </w:p>
    <w:p w:rsidR="00E54F32" w:rsidRPr="00CB1C91" w:rsidRDefault="00E54F32" w:rsidP="00E54F32">
      <w:pPr>
        <w:overflowPunct/>
        <w:autoSpaceDE/>
        <w:autoSpaceDN/>
        <w:adjustRightInd/>
        <w:textAlignment w:val="auto"/>
        <w:rPr>
          <w:rFonts w:ascii="Arial" w:eastAsia="Calibri" w:hAnsi="Arial" w:cs="Arial"/>
          <w:sz w:val="24"/>
          <w:szCs w:val="24"/>
          <w:lang w:eastAsia="en-US"/>
        </w:rPr>
      </w:pPr>
      <w:r w:rsidRPr="00CB1C91">
        <w:rPr>
          <w:rFonts w:ascii="Arial" w:eastAsia="Calibri" w:hAnsi="Arial" w:cs="Arial"/>
          <w:sz w:val="24"/>
          <w:szCs w:val="24"/>
          <w:lang w:eastAsia="en-US"/>
        </w:rPr>
        <w:t>Technically, the programme focuses on the development of contemporary acting styles and practices underpinned with knowledge and theory to help develop your practice. Creatively the programme combines devising and text work with performance and the development of acting as an art form. To support practical investigations and performance work you are also expected to undertake personal research and to complete a range of theoretical tasks and academic projects.</w:t>
      </w:r>
    </w:p>
    <w:p w:rsidR="00E54F32" w:rsidRPr="00CB1C91" w:rsidRDefault="00E54F32" w:rsidP="00E54F32">
      <w:pPr>
        <w:overflowPunct/>
        <w:autoSpaceDE/>
        <w:autoSpaceDN/>
        <w:adjustRightInd/>
        <w:textAlignment w:val="auto"/>
        <w:rPr>
          <w:rFonts w:ascii="Arial" w:eastAsia="Calibri" w:hAnsi="Arial" w:cs="Arial"/>
          <w:sz w:val="24"/>
          <w:szCs w:val="24"/>
          <w:lang w:eastAsia="en-US"/>
        </w:rPr>
      </w:pPr>
    </w:p>
    <w:p w:rsidR="00E54F32" w:rsidRPr="00CB1C91" w:rsidRDefault="00E54F32" w:rsidP="00E54F32">
      <w:pPr>
        <w:overflowPunct/>
        <w:autoSpaceDE/>
        <w:autoSpaceDN/>
        <w:adjustRightInd/>
        <w:textAlignment w:val="auto"/>
        <w:rPr>
          <w:rFonts w:ascii="Arial" w:eastAsia="Calibri" w:hAnsi="Arial" w:cs="Arial"/>
          <w:b/>
          <w:sz w:val="24"/>
          <w:szCs w:val="24"/>
          <w:lang w:eastAsia="en-US"/>
        </w:rPr>
      </w:pPr>
      <w:r w:rsidRPr="00CB1C91">
        <w:rPr>
          <w:rFonts w:ascii="Arial" w:eastAsia="Calibri" w:hAnsi="Arial" w:cs="Arial"/>
          <w:sz w:val="24"/>
          <w:szCs w:val="24"/>
          <w:lang w:eastAsia="en-US"/>
        </w:rPr>
        <w:t>The programme consists of three Levels (4, 5 and 6), each lasting one academic year of full-time study. Each Level is divided into modules, which may vary in size. A standard module represents 200 hours of study and is worth 20 credits. Depending on the complexity of the area being studied, some modules may be larger, for example, in the second half of Level 4 and in Level 5 you will study double (40 credit) practice-based modules.</w:t>
      </w:r>
    </w:p>
    <w:p w:rsidR="00E54F32" w:rsidRPr="00CB1C91" w:rsidRDefault="00E54F32" w:rsidP="00E54F32">
      <w:pPr>
        <w:overflowPunct/>
        <w:autoSpaceDE/>
        <w:autoSpaceDN/>
        <w:adjustRightInd/>
        <w:spacing w:before="240" w:after="120" w:line="259" w:lineRule="auto"/>
        <w:textAlignment w:val="auto"/>
        <w:outlineLvl w:val="2"/>
        <w:rPr>
          <w:rFonts w:ascii="Arial" w:eastAsia="Calibri" w:hAnsi="Arial" w:cs="Arial"/>
          <w:b/>
          <w:sz w:val="24"/>
          <w:szCs w:val="24"/>
        </w:rPr>
      </w:pPr>
      <w:r w:rsidRPr="00CB1C91">
        <w:rPr>
          <w:rFonts w:ascii="Arial" w:eastAsia="Calibri" w:hAnsi="Arial" w:cs="Arial"/>
          <w:b/>
          <w:sz w:val="24"/>
          <w:szCs w:val="24"/>
        </w:rPr>
        <w:t>Level 4</w:t>
      </w:r>
    </w:p>
    <w:p w:rsidR="00E54F32" w:rsidRPr="00CB1C91" w:rsidRDefault="00E54F32" w:rsidP="00E54F32">
      <w:pPr>
        <w:overflowPunct/>
        <w:autoSpaceDE/>
        <w:autoSpaceDN/>
        <w:adjustRightInd/>
        <w:textAlignment w:val="auto"/>
        <w:rPr>
          <w:rFonts w:ascii="Arial" w:eastAsia="Calibri" w:hAnsi="Arial" w:cs="Arial"/>
          <w:sz w:val="24"/>
          <w:szCs w:val="24"/>
          <w:lang w:val="en-US" w:eastAsia="en-US"/>
        </w:rPr>
      </w:pPr>
      <w:r w:rsidRPr="00CB1C91">
        <w:rPr>
          <w:rFonts w:ascii="Arial" w:eastAsia="Calibri" w:hAnsi="Arial" w:cs="Arial"/>
          <w:sz w:val="24"/>
          <w:szCs w:val="24"/>
          <w:lang w:val="en-US" w:eastAsia="en-US"/>
        </w:rPr>
        <w:t xml:space="preserve">On Level 4 the focus will be on introducing concepts, developing technique and professional standards.  Industry standards and professional practice will be embedded in all modules ensuring students know from the outset what is expected of a professional actor.  Modules will look at the core acting skills of voice, physicality and </w:t>
      </w:r>
      <w:proofErr w:type="spellStart"/>
      <w:r w:rsidRPr="00CB1C91">
        <w:rPr>
          <w:rFonts w:ascii="Arial" w:eastAsia="Calibri" w:hAnsi="Arial" w:cs="Arial"/>
          <w:sz w:val="24"/>
          <w:szCs w:val="24"/>
          <w:lang w:val="en-US" w:eastAsia="en-US"/>
        </w:rPr>
        <w:t>characterisation</w:t>
      </w:r>
      <w:proofErr w:type="spellEnd"/>
      <w:r w:rsidRPr="00CB1C91">
        <w:rPr>
          <w:rFonts w:ascii="Arial" w:eastAsia="Calibri" w:hAnsi="Arial" w:cs="Arial"/>
          <w:sz w:val="24"/>
          <w:szCs w:val="24"/>
          <w:lang w:val="en-US" w:eastAsia="en-US"/>
        </w:rPr>
        <w:t xml:space="preserve"> working on new work and scripted text for both stage and screen.  The students will work on devised pieces so they develop the ability to create their own work and enhance their ability to have longevity in their careers.  These </w:t>
      </w:r>
      <w:proofErr w:type="gramStart"/>
      <w:r w:rsidRPr="00CB1C91">
        <w:rPr>
          <w:rFonts w:ascii="Arial" w:eastAsia="Calibri" w:hAnsi="Arial" w:cs="Arial"/>
          <w:sz w:val="24"/>
          <w:szCs w:val="24"/>
          <w:lang w:val="en-US" w:eastAsia="en-US"/>
        </w:rPr>
        <w:t>skill based</w:t>
      </w:r>
      <w:proofErr w:type="gramEnd"/>
      <w:r w:rsidRPr="00CB1C91">
        <w:rPr>
          <w:rFonts w:ascii="Arial" w:eastAsia="Calibri" w:hAnsi="Arial" w:cs="Arial"/>
          <w:sz w:val="24"/>
          <w:szCs w:val="24"/>
          <w:lang w:val="en-US" w:eastAsia="en-US"/>
        </w:rPr>
        <w:t xml:space="preserve"> modules will culminate in a full production and work with their peers collaboratively on films, theatrical productions and new writing.</w:t>
      </w:r>
    </w:p>
    <w:p w:rsidR="00E54F32" w:rsidRPr="00CB1C91" w:rsidRDefault="00E54F32" w:rsidP="00E54F32">
      <w:pPr>
        <w:overflowPunct/>
        <w:autoSpaceDE/>
        <w:autoSpaceDN/>
        <w:adjustRightInd/>
        <w:textAlignment w:val="auto"/>
        <w:rPr>
          <w:rFonts w:ascii="Arial" w:eastAsia="Calibri" w:hAnsi="Arial" w:cs="Arial"/>
          <w:sz w:val="24"/>
          <w:szCs w:val="24"/>
          <w:lang w:val="en-US" w:eastAsia="en-US"/>
        </w:rPr>
      </w:pPr>
    </w:p>
    <w:p w:rsidR="00E54F32" w:rsidRPr="00CB1C91" w:rsidRDefault="00E54F32" w:rsidP="00E54F32">
      <w:pPr>
        <w:overflowPunct/>
        <w:autoSpaceDE/>
        <w:autoSpaceDN/>
        <w:adjustRightInd/>
        <w:textAlignment w:val="auto"/>
        <w:rPr>
          <w:rFonts w:ascii="Arial" w:eastAsia="Calibri" w:hAnsi="Arial" w:cs="Arial"/>
          <w:sz w:val="24"/>
          <w:szCs w:val="24"/>
          <w:lang w:val="en-US" w:eastAsia="en-US"/>
        </w:rPr>
      </w:pPr>
      <w:r w:rsidRPr="00CB1C91">
        <w:rPr>
          <w:rFonts w:ascii="Arial" w:eastAsia="Calibri" w:hAnsi="Arial" w:cs="Arial"/>
          <w:sz w:val="24"/>
          <w:szCs w:val="24"/>
          <w:lang w:val="en-US" w:eastAsia="en-US"/>
        </w:rPr>
        <w:t xml:space="preserve">You will look at the core acting skills of voice, physicality and </w:t>
      </w:r>
      <w:proofErr w:type="spellStart"/>
      <w:r w:rsidRPr="00CB1C91">
        <w:rPr>
          <w:rFonts w:ascii="Arial" w:eastAsia="Calibri" w:hAnsi="Arial" w:cs="Arial"/>
          <w:sz w:val="24"/>
          <w:szCs w:val="24"/>
          <w:lang w:val="en-US" w:eastAsia="en-US"/>
        </w:rPr>
        <w:t>characterisation</w:t>
      </w:r>
      <w:proofErr w:type="spellEnd"/>
      <w:r w:rsidRPr="00CB1C91">
        <w:rPr>
          <w:rFonts w:ascii="Arial" w:eastAsia="Calibri" w:hAnsi="Arial" w:cs="Arial"/>
          <w:sz w:val="24"/>
          <w:szCs w:val="24"/>
          <w:lang w:val="en-US" w:eastAsia="en-US"/>
        </w:rPr>
        <w:t xml:space="preserve"> working on devised and scripted text for both stage and screen.  In addition to scripted work, you will work on devised pieces in order to develop the ability to create your own work and enhance your ability to have longevity in your career. These </w:t>
      </w:r>
      <w:proofErr w:type="gramStart"/>
      <w:r w:rsidRPr="00CB1C91">
        <w:rPr>
          <w:rFonts w:ascii="Arial" w:eastAsia="Calibri" w:hAnsi="Arial" w:cs="Arial"/>
          <w:sz w:val="24"/>
          <w:szCs w:val="24"/>
          <w:lang w:val="en-US" w:eastAsia="en-US"/>
        </w:rPr>
        <w:t>skill based</w:t>
      </w:r>
      <w:proofErr w:type="gramEnd"/>
      <w:r w:rsidRPr="00CB1C91">
        <w:rPr>
          <w:rFonts w:ascii="Arial" w:eastAsia="Calibri" w:hAnsi="Arial" w:cs="Arial"/>
          <w:sz w:val="24"/>
          <w:szCs w:val="24"/>
          <w:lang w:val="en-US" w:eastAsia="en-US"/>
        </w:rPr>
        <w:t xml:space="preserve"> sessions will culminate in a full production directed by lecturing staff and working with peers collaboratively on films and new writing.  There will be a variety of assessments including practical performances, </w:t>
      </w:r>
      <w:proofErr w:type="spellStart"/>
      <w:r w:rsidRPr="00CB1C91">
        <w:rPr>
          <w:rFonts w:ascii="Arial" w:eastAsia="Calibri" w:hAnsi="Arial" w:cs="Arial"/>
          <w:sz w:val="24"/>
          <w:szCs w:val="24"/>
          <w:lang w:val="en-US" w:eastAsia="en-US"/>
        </w:rPr>
        <w:t>vivas</w:t>
      </w:r>
      <w:proofErr w:type="spellEnd"/>
      <w:r w:rsidRPr="00CB1C91">
        <w:rPr>
          <w:rFonts w:ascii="Arial" w:eastAsia="Calibri" w:hAnsi="Arial" w:cs="Arial"/>
          <w:sz w:val="24"/>
          <w:szCs w:val="24"/>
          <w:lang w:val="en-US" w:eastAsia="en-US"/>
        </w:rPr>
        <w:t>, portfolios, essays and reflective essays.</w:t>
      </w:r>
    </w:p>
    <w:p w:rsidR="00E54F32" w:rsidRPr="00CB1C91" w:rsidRDefault="00E54F32" w:rsidP="00E54F32">
      <w:pPr>
        <w:overflowPunct/>
        <w:autoSpaceDE/>
        <w:autoSpaceDN/>
        <w:adjustRightInd/>
        <w:textAlignment w:val="auto"/>
        <w:rPr>
          <w:rFonts w:ascii="Arial" w:eastAsia="Calibri" w:hAnsi="Arial" w:cs="Arial"/>
          <w:sz w:val="24"/>
          <w:szCs w:val="24"/>
          <w:lang w:val="en-US" w:eastAsia="en-US"/>
        </w:rPr>
      </w:pPr>
    </w:p>
    <w:p w:rsidR="00E54F32" w:rsidRPr="00CB1C91" w:rsidRDefault="00E54F32" w:rsidP="00E54F32">
      <w:pPr>
        <w:overflowPunct/>
        <w:autoSpaceDE/>
        <w:autoSpaceDN/>
        <w:adjustRightInd/>
        <w:textAlignment w:val="auto"/>
        <w:rPr>
          <w:rFonts w:ascii="Arial" w:eastAsia="Calibri" w:hAnsi="Arial" w:cs="Arial"/>
          <w:b/>
          <w:sz w:val="24"/>
          <w:szCs w:val="24"/>
          <w:lang w:val="en-US" w:eastAsia="en-US"/>
        </w:rPr>
      </w:pPr>
      <w:r w:rsidRPr="00CB1C91">
        <w:rPr>
          <w:rFonts w:ascii="Arial" w:eastAsia="Calibri" w:hAnsi="Arial" w:cs="Arial"/>
          <w:b/>
          <w:sz w:val="24"/>
          <w:szCs w:val="24"/>
          <w:lang w:val="en-US" w:eastAsia="en-US"/>
        </w:rPr>
        <w:t>Core Acting Skills 1</w:t>
      </w:r>
    </w:p>
    <w:p w:rsidR="00E54F32" w:rsidRPr="00CB1C91" w:rsidRDefault="00E54F32" w:rsidP="00E54F32">
      <w:pPr>
        <w:overflowPunct/>
        <w:autoSpaceDE/>
        <w:autoSpaceDN/>
        <w:adjustRightInd/>
        <w:textAlignment w:val="auto"/>
        <w:rPr>
          <w:rFonts w:ascii="Arial" w:eastAsia="Calibri" w:hAnsi="Arial" w:cs="Arial"/>
          <w:sz w:val="24"/>
          <w:szCs w:val="24"/>
          <w:lang w:val="en-US" w:eastAsia="en-US"/>
        </w:rPr>
      </w:pPr>
    </w:p>
    <w:p w:rsidR="00E54F32" w:rsidRPr="00CB1C91" w:rsidRDefault="00E54F32" w:rsidP="00E54F32">
      <w:pPr>
        <w:overflowPunct/>
        <w:autoSpaceDE/>
        <w:autoSpaceDN/>
        <w:adjustRightInd/>
        <w:textAlignment w:val="auto"/>
        <w:rPr>
          <w:rFonts w:ascii="Arial" w:eastAsia="Calibri" w:hAnsi="Arial" w:cs="Arial"/>
          <w:sz w:val="24"/>
          <w:szCs w:val="24"/>
          <w:lang w:val="en-US" w:eastAsia="en-US"/>
        </w:rPr>
      </w:pPr>
      <w:r w:rsidRPr="00CB1C91">
        <w:rPr>
          <w:rFonts w:ascii="Arial" w:eastAsia="Calibri" w:hAnsi="Arial" w:cs="Arial"/>
          <w:sz w:val="24"/>
          <w:szCs w:val="24"/>
          <w:lang w:val="en-US" w:eastAsia="en-US"/>
        </w:rPr>
        <w:t xml:space="preserve">The Core Acting Skills 1 module (20 credits) is the core training and foundation work for your time on the BA (Hons) Acting for Stage &amp; Screen </w:t>
      </w:r>
      <w:proofErr w:type="spellStart"/>
      <w:r w:rsidRPr="00CB1C91">
        <w:rPr>
          <w:rFonts w:ascii="Arial" w:eastAsia="Calibri" w:hAnsi="Arial" w:cs="Arial"/>
          <w:sz w:val="24"/>
          <w:szCs w:val="24"/>
          <w:lang w:val="en-US" w:eastAsia="en-US"/>
        </w:rPr>
        <w:t>programme</w:t>
      </w:r>
      <w:proofErr w:type="spellEnd"/>
      <w:r w:rsidRPr="00CB1C91">
        <w:rPr>
          <w:rFonts w:ascii="Arial" w:eastAsia="Calibri" w:hAnsi="Arial" w:cs="Arial"/>
          <w:sz w:val="24"/>
          <w:szCs w:val="24"/>
          <w:lang w:val="en-US" w:eastAsia="en-US"/>
        </w:rPr>
        <w:t xml:space="preserve">.  In this module you will be introduced to the foundations of voice, physicality and </w:t>
      </w:r>
      <w:proofErr w:type="spellStart"/>
      <w:r w:rsidRPr="00CB1C91">
        <w:rPr>
          <w:rFonts w:ascii="Arial" w:eastAsia="Calibri" w:hAnsi="Arial" w:cs="Arial"/>
          <w:sz w:val="24"/>
          <w:szCs w:val="24"/>
          <w:lang w:val="en-US" w:eastAsia="en-US"/>
        </w:rPr>
        <w:t>characterisation</w:t>
      </w:r>
      <w:proofErr w:type="spellEnd"/>
      <w:r w:rsidRPr="00CB1C91">
        <w:rPr>
          <w:rFonts w:ascii="Arial" w:eastAsia="Calibri" w:hAnsi="Arial" w:cs="Arial"/>
          <w:sz w:val="24"/>
          <w:szCs w:val="24"/>
          <w:lang w:val="en-US" w:eastAsia="en-US"/>
        </w:rPr>
        <w:t xml:space="preserve">.  Looking at practitioners such as Stanislavski, Lecoq, </w:t>
      </w:r>
      <w:r w:rsidR="005F6067">
        <w:rPr>
          <w:rFonts w:ascii="Arial" w:eastAsia="Calibri" w:hAnsi="Arial" w:cs="Arial"/>
          <w:sz w:val="24"/>
          <w:szCs w:val="24"/>
          <w:lang w:val="en-US" w:eastAsia="en-US"/>
        </w:rPr>
        <w:t xml:space="preserve">Bogart, </w:t>
      </w:r>
      <w:r w:rsidRPr="00CB1C91">
        <w:rPr>
          <w:rFonts w:ascii="Arial" w:eastAsia="Calibri" w:hAnsi="Arial" w:cs="Arial"/>
          <w:sz w:val="24"/>
          <w:szCs w:val="24"/>
          <w:lang w:val="en-US" w:eastAsia="en-US"/>
        </w:rPr>
        <w:t xml:space="preserve">Meyerhold, </w:t>
      </w:r>
      <w:r w:rsidR="005F6067">
        <w:rPr>
          <w:rFonts w:ascii="Arial" w:eastAsia="Calibri" w:hAnsi="Arial" w:cs="Arial"/>
          <w:sz w:val="24"/>
          <w:szCs w:val="24"/>
          <w:lang w:val="en-US" w:eastAsia="en-US"/>
        </w:rPr>
        <w:t xml:space="preserve">Hagen, Meisner, </w:t>
      </w:r>
      <w:r w:rsidRPr="00CB1C91">
        <w:rPr>
          <w:rFonts w:ascii="Arial" w:eastAsia="Calibri" w:hAnsi="Arial" w:cs="Arial"/>
          <w:sz w:val="24"/>
          <w:szCs w:val="24"/>
          <w:lang w:val="en-US" w:eastAsia="en-US"/>
        </w:rPr>
        <w:t>Brecht and Laban, you will begin your foundation work which will be explored in more depth as you progress.  You will be introduced to the fundamentals of acting for camera which will be developed in the Script Interpretation module.  Alongside practical skill development, you will also develop your understanding of professional standards required for an actor in training.</w:t>
      </w:r>
    </w:p>
    <w:p w:rsidR="00E54F32" w:rsidRPr="00CB1C91" w:rsidRDefault="00E54F32" w:rsidP="00E54F32">
      <w:pPr>
        <w:overflowPunct/>
        <w:autoSpaceDE/>
        <w:autoSpaceDN/>
        <w:adjustRightInd/>
        <w:textAlignment w:val="auto"/>
        <w:rPr>
          <w:rFonts w:ascii="Arial" w:eastAsia="Calibri" w:hAnsi="Arial" w:cs="Arial"/>
          <w:sz w:val="24"/>
          <w:szCs w:val="24"/>
          <w:lang w:val="en-US" w:eastAsia="en-US"/>
        </w:rPr>
      </w:pPr>
    </w:p>
    <w:p w:rsidR="00E54F32" w:rsidRPr="00CB1C91" w:rsidRDefault="00E54F32" w:rsidP="00E54F32">
      <w:pPr>
        <w:overflowPunct/>
        <w:autoSpaceDE/>
        <w:autoSpaceDN/>
        <w:adjustRightInd/>
        <w:textAlignment w:val="auto"/>
        <w:rPr>
          <w:rFonts w:ascii="Arial" w:eastAsia="Calibri" w:hAnsi="Arial" w:cs="Arial"/>
          <w:b/>
          <w:sz w:val="24"/>
          <w:szCs w:val="24"/>
          <w:lang w:val="en-US" w:eastAsia="en-US"/>
        </w:rPr>
      </w:pPr>
      <w:r w:rsidRPr="00CB1C91">
        <w:rPr>
          <w:rFonts w:ascii="Arial" w:eastAsia="Calibri" w:hAnsi="Arial" w:cs="Arial"/>
          <w:b/>
          <w:sz w:val="24"/>
          <w:szCs w:val="24"/>
          <w:lang w:val="en-US" w:eastAsia="en-US"/>
        </w:rPr>
        <w:t>Creative Thinking</w:t>
      </w:r>
    </w:p>
    <w:p w:rsidR="00E54F32" w:rsidRPr="00CB1C91" w:rsidRDefault="00E54F32" w:rsidP="00E54F32">
      <w:pPr>
        <w:overflowPunct/>
        <w:autoSpaceDE/>
        <w:autoSpaceDN/>
        <w:adjustRightInd/>
        <w:textAlignment w:val="auto"/>
        <w:rPr>
          <w:rFonts w:ascii="Arial" w:eastAsia="Calibri" w:hAnsi="Arial" w:cs="Arial"/>
          <w:sz w:val="24"/>
          <w:szCs w:val="24"/>
          <w:lang w:val="en-US" w:eastAsia="en-US"/>
        </w:rPr>
      </w:pPr>
    </w:p>
    <w:p w:rsidR="00E54F32" w:rsidRDefault="00E54F32" w:rsidP="00E54F32">
      <w:pPr>
        <w:overflowPunct/>
        <w:autoSpaceDE/>
        <w:autoSpaceDN/>
        <w:adjustRightInd/>
        <w:textAlignment w:val="auto"/>
        <w:rPr>
          <w:rFonts w:ascii="Arial" w:eastAsia="Calibri" w:hAnsi="Arial" w:cs="Arial"/>
          <w:sz w:val="24"/>
          <w:szCs w:val="24"/>
          <w:lang w:eastAsia="en-US"/>
        </w:rPr>
      </w:pPr>
      <w:r w:rsidRPr="00CB1C91">
        <w:rPr>
          <w:rFonts w:ascii="Arial" w:eastAsia="Calibri" w:hAnsi="Arial" w:cs="Arial"/>
          <w:sz w:val="24"/>
          <w:szCs w:val="24"/>
          <w:lang w:eastAsia="en-US"/>
        </w:rPr>
        <w:t>The Creative Thinking module (20 credits) outlines the role of critical thinking in relation to creativity, creative practice, theatre and film by focusing on its chronology and history to underpin your study modules. The contextual module considers how your practice as an actor is informed by cultural developments and linked disciplines. The module is designed to equip you with the skills necessary for understanding how creativity evolves and the issues that affect creative practice. Throughout the module, you will be encouraged to realise the relevance of social, political, and cultural contexts in relation to your own specialist study in acting and performance. This includes selecting and organising information and initiating research findings according to recognised academic protocols and presenting an essay to explain your findings and thoughts. Throughout the module, you will be expected to consider the relevance of the social, political, and cultural contexts discussed and how this applies to the development of your own creative practice as an actor.</w:t>
      </w:r>
    </w:p>
    <w:p w:rsidR="00CF6CC7" w:rsidRPr="00CB1C91" w:rsidRDefault="00CF6CC7" w:rsidP="00E54F32">
      <w:pPr>
        <w:overflowPunct/>
        <w:autoSpaceDE/>
        <w:autoSpaceDN/>
        <w:adjustRightInd/>
        <w:textAlignment w:val="auto"/>
        <w:rPr>
          <w:rFonts w:ascii="Arial" w:eastAsia="Calibri" w:hAnsi="Arial" w:cs="Arial"/>
          <w:sz w:val="24"/>
          <w:szCs w:val="24"/>
          <w:lang w:eastAsia="en-US"/>
        </w:rPr>
      </w:pPr>
    </w:p>
    <w:p w:rsidR="00E54F32" w:rsidRPr="00CB1C91" w:rsidRDefault="00E54F32" w:rsidP="00E54F32">
      <w:pPr>
        <w:overflowPunct/>
        <w:autoSpaceDE/>
        <w:autoSpaceDN/>
        <w:adjustRightInd/>
        <w:textAlignment w:val="auto"/>
        <w:rPr>
          <w:rFonts w:ascii="Arial" w:eastAsia="Calibri" w:hAnsi="Arial" w:cs="Arial"/>
          <w:b/>
          <w:sz w:val="24"/>
          <w:szCs w:val="24"/>
          <w:lang w:val="en-US" w:eastAsia="en-US"/>
        </w:rPr>
      </w:pPr>
      <w:r w:rsidRPr="00CB1C91">
        <w:rPr>
          <w:rFonts w:ascii="Arial" w:eastAsia="Calibri" w:hAnsi="Arial" w:cs="Arial"/>
          <w:b/>
          <w:sz w:val="24"/>
          <w:szCs w:val="24"/>
          <w:lang w:val="en-US" w:eastAsia="en-US"/>
        </w:rPr>
        <w:t>Script Interpretation</w:t>
      </w:r>
    </w:p>
    <w:p w:rsidR="00E54F32" w:rsidRPr="00CB1C91" w:rsidRDefault="00E54F32" w:rsidP="00E54F32">
      <w:pPr>
        <w:overflowPunct/>
        <w:autoSpaceDE/>
        <w:autoSpaceDN/>
        <w:adjustRightInd/>
        <w:textAlignment w:val="auto"/>
        <w:rPr>
          <w:rFonts w:ascii="Arial" w:eastAsia="Calibri" w:hAnsi="Arial" w:cs="Arial"/>
          <w:sz w:val="24"/>
          <w:szCs w:val="24"/>
          <w:lang w:val="en-US" w:eastAsia="en-US"/>
        </w:rPr>
      </w:pPr>
    </w:p>
    <w:p w:rsidR="00E54F32" w:rsidRPr="00CB1C91" w:rsidRDefault="00E54F32" w:rsidP="00E54F32">
      <w:pPr>
        <w:overflowPunct/>
        <w:autoSpaceDE/>
        <w:autoSpaceDN/>
        <w:adjustRightInd/>
        <w:textAlignment w:val="auto"/>
        <w:rPr>
          <w:rFonts w:ascii="Arial" w:eastAsia="Calibri" w:hAnsi="Arial" w:cs="Arial"/>
          <w:sz w:val="24"/>
          <w:szCs w:val="24"/>
          <w:lang w:val="en-US" w:eastAsia="en-US"/>
        </w:rPr>
      </w:pPr>
      <w:r w:rsidRPr="00CB1C91">
        <w:rPr>
          <w:rFonts w:ascii="Arial" w:eastAsia="Calibri" w:hAnsi="Arial" w:cs="Arial"/>
          <w:sz w:val="24"/>
          <w:szCs w:val="24"/>
          <w:lang w:val="en-US" w:eastAsia="en-US"/>
        </w:rPr>
        <w:t xml:space="preserve">The Script Interpretation module (20 credits) will give you the opportunity to work on a range of different scripts and a range of methods for interpreting text.  You will look at a variety of scripts for stage and screen then apply methods developed in this module and Core Acting Skills 1 for final performance.  You will work alongside peers to gain greater understanding of how to approach text and also what the actor/director/writer relationship will be like.  You will investigate a range of texts that can develop your knowledge of current industry trends and also inform your own creative work.  The skills developed here will be further </w:t>
      </w:r>
      <w:proofErr w:type="spellStart"/>
      <w:r w:rsidRPr="00CB1C91">
        <w:rPr>
          <w:rFonts w:ascii="Arial" w:eastAsia="Calibri" w:hAnsi="Arial" w:cs="Arial"/>
          <w:sz w:val="24"/>
          <w:szCs w:val="24"/>
          <w:lang w:val="en-US" w:eastAsia="en-US"/>
        </w:rPr>
        <w:t>utilised</w:t>
      </w:r>
      <w:proofErr w:type="spellEnd"/>
      <w:r w:rsidRPr="00CB1C91">
        <w:rPr>
          <w:rFonts w:ascii="Arial" w:eastAsia="Calibri" w:hAnsi="Arial" w:cs="Arial"/>
          <w:sz w:val="24"/>
          <w:szCs w:val="24"/>
          <w:lang w:val="en-US" w:eastAsia="en-US"/>
        </w:rPr>
        <w:t xml:space="preserve"> in Production 1 at the end of the year and as you progress onto Level 5 and Level 6.</w:t>
      </w:r>
    </w:p>
    <w:p w:rsidR="00E54F32" w:rsidRPr="00CB1C91" w:rsidRDefault="00E54F32" w:rsidP="00E54F32">
      <w:pPr>
        <w:overflowPunct/>
        <w:autoSpaceDE/>
        <w:autoSpaceDN/>
        <w:adjustRightInd/>
        <w:textAlignment w:val="auto"/>
        <w:rPr>
          <w:rFonts w:ascii="Arial" w:eastAsia="Calibri" w:hAnsi="Arial" w:cs="Arial"/>
          <w:sz w:val="24"/>
          <w:szCs w:val="24"/>
          <w:lang w:val="en-US" w:eastAsia="en-US"/>
        </w:rPr>
      </w:pPr>
      <w:r w:rsidRPr="00CB1C91">
        <w:rPr>
          <w:rFonts w:ascii="Arial" w:eastAsia="Calibri" w:hAnsi="Arial" w:cs="Arial"/>
          <w:sz w:val="24"/>
          <w:szCs w:val="24"/>
          <w:lang w:val="en-US" w:eastAsia="en-US"/>
        </w:rPr>
        <w:t>Production 1</w:t>
      </w:r>
    </w:p>
    <w:p w:rsidR="00E54F32" w:rsidRDefault="00E54F32" w:rsidP="00E54F32">
      <w:pPr>
        <w:overflowPunct/>
        <w:autoSpaceDE/>
        <w:autoSpaceDN/>
        <w:adjustRightInd/>
        <w:textAlignment w:val="auto"/>
        <w:rPr>
          <w:rFonts w:ascii="Arial" w:eastAsia="Calibri" w:hAnsi="Arial" w:cs="Arial"/>
          <w:b/>
          <w:sz w:val="24"/>
          <w:szCs w:val="24"/>
          <w:lang w:val="en-US" w:eastAsia="en-US"/>
        </w:rPr>
      </w:pPr>
    </w:p>
    <w:p w:rsidR="009951A4" w:rsidRPr="00CB1C91" w:rsidRDefault="009951A4" w:rsidP="00E54F32">
      <w:pPr>
        <w:overflowPunct/>
        <w:autoSpaceDE/>
        <w:autoSpaceDN/>
        <w:adjustRightInd/>
        <w:textAlignment w:val="auto"/>
        <w:rPr>
          <w:rFonts w:ascii="Arial" w:eastAsia="Calibri" w:hAnsi="Arial" w:cs="Arial"/>
          <w:b/>
          <w:sz w:val="24"/>
          <w:szCs w:val="24"/>
          <w:lang w:val="en-US" w:eastAsia="en-US"/>
        </w:rPr>
      </w:pPr>
    </w:p>
    <w:p w:rsidR="00E54F32" w:rsidRPr="00CB1C91" w:rsidRDefault="00E54F32" w:rsidP="00E54F32">
      <w:pPr>
        <w:overflowPunct/>
        <w:autoSpaceDE/>
        <w:autoSpaceDN/>
        <w:adjustRightInd/>
        <w:textAlignment w:val="auto"/>
        <w:rPr>
          <w:rFonts w:ascii="Arial" w:eastAsia="Calibri" w:hAnsi="Arial" w:cs="Arial"/>
          <w:b/>
          <w:sz w:val="24"/>
          <w:szCs w:val="24"/>
          <w:lang w:val="en-US" w:eastAsia="en-US"/>
        </w:rPr>
      </w:pPr>
      <w:r w:rsidRPr="00CB1C91">
        <w:rPr>
          <w:rFonts w:ascii="Arial" w:eastAsia="Calibri" w:hAnsi="Arial" w:cs="Arial"/>
          <w:b/>
          <w:sz w:val="24"/>
          <w:szCs w:val="24"/>
          <w:lang w:val="en-US" w:eastAsia="en-US"/>
        </w:rPr>
        <w:lastRenderedPageBreak/>
        <w:t>Contemporary Practice 1</w:t>
      </w:r>
    </w:p>
    <w:p w:rsidR="00E54F32" w:rsidRPr="00CB1C91" w:rsidRDefault="00E54F32" w:rsidP="00E54F32">
      <w:pPr>
        <w:overflowPunct/>
        <w:autoSpaceDE/>
        <w:autoSpaceDN/>
        <w:adjustRightInd/>
        <w:textAlignment w:val="auto"/>
        <w:rPr>
          <w:rFonts w:ascii="Arial" w:eastAsia="Calibri" w:hAnsi="Arial" w:cs="Arial"/>
          <w:sz w:val="24"/>
          <w:szCs w:val="24"/>
          <w:lang w:val="en-US" w:eastAsia="en-US"/>
        </w:rPr>
      </w:pPr>
      <w:r w:rsidRPr="00CB1C91">
        <w:rPr>
          <w:rFonts w:ascii="Arial" w:eastAsia="Calibri" w:hAnsi="Arial" w:cs="Arial"/>
          <w:sz w:val="24"/>
          <w:szCs w:val="24"/>
          <w:lang w:val="en-US" w:eastAsia="en-US"/>
        </w:rPr>
        <w:t>The Contemporary Practice 1 module (20 credits) allows you the opportunity to work collaboratively with your peers on a devised piece.  In the current climate, it is vital that actors can create their own work and this module will introduce you to the skills required to devise with other creatives.  You may wish to use ideas developed in Core Acting Skills 1 module in your final performance.  This module will look at devising processes and ways to create new work collaboratively.  Looking at improvisation, storytelling and physical theatre techniques to make new, dynamic and exciting work.  These skills will be essential as you take more autonomy over your work on Level 5 and Level 6, as well as once you move into industry after graduation.</w:t>
      </w:r>
    </w:p>
    <w:p w:rsidR="00E54F32" w:rsidRPr="00CB1C91" w:rsidRDefault="00E54F32" w:rsidP="00E54F32">
      <w:pPr>
        <w:overflowPunct/>
        <w:autoSpaceDE/>
        <w:autoSpaceDN/>
        <w:adjustRightInd/>
        <w:textAlignment w:val="auto"/>
        <w:rPr>
          <w:rFonts w:ascii="Arial" w:eastAsia="Calibri" w:hAnsi="Arial" w:cs="Arial"/>
          <w:sz w:val="24"/>
          <w:szCs w:val="24"/>
          <w:lang w:val="en-US" w:eastAsia="en-US"/>
        </w:rPr>
      </w:pPr>
    </w:p>
    <w:p w:rsidR="00E54F32" w:rsidRPr="00CB1C91" w:rsidRDefault="00E54F32" w:rsidP="00E54F32">
      <w:pPr>
        <w:overflowPunct/>
        <w:autoSpaceDE/>
        <w:autoSpaceDN/>
        <w:adjustRightInd/>
        <w:textAlignment w:val="auto"/>
        <w:rPr>
          <w:rFonts w:ascii="Arial" w:eastAsia="Calibri" w:hAnsi="Arial" w:cs="Arial"/>
          <w:b/>
          <w:sz w:val="24"/>
          <w:szCs w:val="24"/>
          <w:lang w:val="en-US" w:eastAsia="en-US"/>
        </w:rPr>
      </w:pPr>
      <w:r w:rsidRPr="00CB1C91">
        <w:rPr>
          <w:rFonts w:ascii="Arial" w:eastAsia="Calibri" w:hAnsi="Arial" w:cs="Arial"/>
          <w:b/>
          <w:sz w:val="24"/>
          <w:szCs w:val="24"/>
          <w:lang w:val="en-US" w:eastAsia="en-US"/>
        </w:rPr>
        <w:t>Production 1</w:t>
      </w:r>
    </w:p>
    <w:p w:rsidR="00E54F32" w:rsidRPr="00CB1C91" w:rsidRDefault="00E54F32" w:rsidP="00E54F32">
      <w:pPr>
        <w:overflowPunct/>
        <w:autoSpaceDE/>
        <w:autoSpaceDN/>
        <w:adjustRightInd/>
        <w:textAlignment w:val="auto"/>
        <w:rPr>
          <w:rFonts w:ascii="Arial" w:eastAsia="Calibri" w:hAnsi="Arial" w:cs="Arial"/>
          <w:sz w:val="24"/>
          <w:szCs w:val="24"/>
          <w:lang w:val="en-US" w:eastAsia="en-US"/>
        </w:rPr>
      </w:pPr>
    </w:p>
    <w:p w:rsidR="00E54F32" w:rsidRPr="00CB1C91" w:rsidRDefault="00E54F32" w:rsidP="00E54F32">
      <w:pPr>
        <w:overflowPunct/>
        <w:autoSpaceDE/>
        <w:autoSpaceDN/>
        <w:adjustRightInd/>
        <w:textAlignment w:val="auto"/>
        <w:rPr>
          <w:rFonts w:ascii="Arial" w:eastAsia="Calibri" w:hAnsi="Arial" w:cs="Arial"/>
          <w:sz w:val="24"/>
          <w:szCs w:val="24"/>
          <w:lang w:val="en-US" w:eastAsia="en-US"/>
        </w:rPr>
      </w:pPr>
      <w:r w:rsidRPr="00CB1C91">
        <w:rPr>
          <w:rFonts w:ascii="Arial" w:eastAsia="Calibri" w:hAnsi="Arial" w:cs="Arial"/>
          <w:sz w:val="24"/>
          <w:szCs w:val="24"/>
          <w:lang w:val="en-US" w:eastAsia="en-US"/>
        </w:rPr>
        <w:t xml:space="preserve">This Production 1 module (40 Credits) is the culmination of the skills gained over the course of the academic year.  You may work collaboratively on new material for film and stage with peers from the collaborative degrees.  You will also take part in a full theatrical production directed by lecturing staff with extensive industry experience.  You will audition for the production and develop your audition technique, preparing you for the industry. The aim of the module is to showcase your skills and the knowledge gained over the academic year.  It also allows you the opportunity to work collaboratively with peers and more experienced practitioners.  Whilst collaboration with students on other </w:t>
      </w:r>
      <w:proofErr w:type="spellStart"/>
      <w:r w:rsidRPr="00CB1C91">
        <w:rPr>
          <w:rFonts w:ascii="Arial" w:eastAsia="Calibri" w:hAnsi="Arial" w:cs="Arial"/>
          <w:sz w:val="24"/>
          <w:szCs w:val="24"/>
          <w:lang w:val="en-US" w:eastAsia="en-US"/>
        </w:rPr>
        <w:t>programmes</w:t>
      </w:r>
      <w:proofErr w:type="spellEnd"/>
      <w:r w:rsidRPr="00CB1C91">
        <w:rPr>
          <w:rFonts w:ascii="Arial" w:eastAsia="Calibri" w:hAnsi="Arial" w:cs="Arial"/>
          <w:sz w:val="24"/>
          <w:szCs w:val="24"/>
          <w:lang w:val="en-US" w:eastAsia="en-US"/>
        </w:rPr>
        <w:t xml:space="preserve"> is </w:t>
      </w:r>
      <w:proofErr w:type="spellStart"/>
      <w:r w:rsidRPr="00CB1C91">
        <w:rPr>
          <w:rFonts w:ascii="Arial" w:eastAsia="Calibri" w:hAnsi="Arial" w:cs="Arial"/>
          <w:sz w:val="24"/>
          <w:szCs w:val="24"/>
          <w:lang w:val="en-US" w:eastAsia="en-US"/>
        </w:rPr>
        <w:t>prioritised</w:t>
      </w:r>
      <w:proofErr w:type="spellEnd"/>
      <w:r w:rsidRPr="00CB1C91">
        <w:rPr>
          <w:rFonts w:ascii="Arial" w:eastAsia="Calibri" w:hAnsi="Arial" w:cs="Arial"/>
          <w:sz w:val="24"/>
          <w:szCs w:val="24"/>
          <w:lang w:val="en-US" w:eastAsia="en-US"/>
        </w:rPr>
        <w:t xml:space="preserve"> and encouraged, students may be offered alternative standalone projects initiated by the module leader.</w:t>
      </w:r>
    </w:p>
    <w:p w:rsidR="00E54F32" w:rsidRPr="00CB1C91" w:rsidRDefault="00E54F32" w:rsidP="00E54F32">
      <w:pPr>
        <w:overflowPunct/>
        <w:autoSpaceDE/>
        <w:autoSpaceDN/>
        <w:adjustRightInd/>
        <w:spacing w:before="240" w:after="120" w:line="259" w:lineRule="auto"/>
        <w:textAlignment w:val="auto"/>
        <w:outlineLvl w:val="2"/>
        <w:rPr>
          <w:rFonts w:ascii="Arial" w:eastAsia="Calibri" w:hAnsi="Arial" w:cs="Arial"/>
          <w:b/>
          <w:sz w:val="24"/>
          <w:szCs w:val="24"/>
        </w:rPr>
      </w:pPr>
      <w:r w:rsidRPr="00CB1C91">
        <w:rPr>
          <w:rFonts w:ascii="Arial" w:eastAsia="Calibri" w:hAnsi="Arial" w:cs="Arial"/>
          <w:b/>
          <w:sz w:val="24"/>
          <w:szCs w:val="24"/>
        </w:rPr>
        <w:t>Level 5</w:t>
      </w:r>
    </w:p>
    <w:p w:rsidR="00E54F32" w:rsidRPr="00CB1C91" w:rsidRDefault="00E54F32" w:rsidP="00E54F32">
      <w:pPr>
        <w:overflowPunct/>
        <w:autoSpaceDE/>
        <w:autoSpaceDN/>
        <w:adjustRightInd/>
        <w:spacing w:before="240" w:after="120" w:line="259" w:lineRule="auto"/>
        <w:textAlignment w:val="auto"/>
        <w:outlineLvl w:val="2"/>
        <w:rPr>
          <w:rFonts w:ascii="Arial" w:eastAsia="Calibri" w:hAnsi="Arial" w:cs="Arial"/>
          <w:sz w:val="24"/>
          <w:szCs w:val="24"/>
        </w:rPr>
      </w:pPr>
      <w:r w:rsidRPr="00CB1C91">
        <w:rPr>
          <w:rFonts w:ascii="Arial" w:eastAsia="Calibri" w:hAnsi="Arial" w:cs="Arial"/>
          <w:sz w:val="24"/>
          <w:szCs w:val="24"/>
        </w:rPr>
        <w:t xml:space="preserve">As you progress onto Level 5 you will continue to develop skills from Level 4, but be more industry-facing as you will produce work that is to working industry standard.  Within Level 5 the credits are split, with 60 credits in the first semester and 60 credits in the second semester.  There will be a variety of assessments including practical performances, </w:t>
      </w:r>
      <w:proofErr w:type="spellStart"/>
      <w:r w:rsidRPr="00CB1C91">
        <w:rPr>
          <w:rFonts w:ascii="Arial" w:eastAsia="Calibri" w:hAnsi="Arial" w:cs="Arial"/>
          <w:sz w:val="24"/>
          <w:szCs w:val="24"/>
        </w:rPr>
        <w:t>vivas</w:t>
      </w:r>
      <w:proofErr w:type="spellEnd"/>
      <w:r w:rsidRPr="00CB1C91">
        <w:rPr>
          <w:rFonts w:ascii="Arial" w:eastAsia="Calibri" w:hAnsi="Arial" w:cs="Arial"/>
          <w:sz w:val="24"/>
          <w:szCs w:val="24"/>
        </w:rPr>
        <w:t>, portfolios, essays and reflective essays.  You will expand on the core skills developed at Level 4 by working with classical text, clowning and acting for a wide range of mediums including recorded voice.   The year will culminate with a production of a classical text to showcase your skill development.  Throughout the year you will work with practitioners to expand your contacts and also your knowledge of industry expectations.  Career or further study planning will also be embedded into modules to ensure you are beginning to plan for your future after graduation.</w:t>
      </w:r>
    </w:p>
    <w:p w:rsidR="00E54F32" w:rsidRPr="00CB1C91" w:rsidRDefault="00E54F32" w:rsidP="00E54F32">
      <w:pPr>
        <w:overflowPunct/>
        <w:autoSpaceDE/>
        <w:autoSpaceDN/>
        <w:adjustRightInd/>
        <w:spacing w:before="240" w:after="120" w:line="259" w:lineRule="auto"/>
        <w:textAlignment w:val="auto"/>
        <w:outlineLvl w:val="2"/>
        <w:rPr>
          <w:rFonts w:ascii="Arial" w:eastAsia="Calibri" w:hAnsi="Arial" w:cs="Arial"/>
          <w:b/>
          <w:sz w:val="24"/>
          <w:szCs w:val="24"/>
        </w:rPr>
      </w:pPr>
      <w:r w:rsidRPr="00CB1C91">
        <w:rPr>
          <w:rFonts w:ascii="Arial" w:eastAsia="Calibri" w:hAnsi="Arial" w:cs="Arial"/>
          <w:b/>
          <w:sz w:val="24"/>
          <w:szCs w:val="24"/>
        </w:rPr>
        <w:t>Acting for Film and Media</w:t>
      </w:r>
    </w:p>
    <w:p w:rsidR="00E54F32" w:rsidRPr="00CB1C91" w:rsidRDefault="00E54F32" w:rsidP="00E54F32">
      <w:pPr>
        <w:widowControl w:val="0"/>
        <w:overflowPunct/>
        <w:autoSpaceDE/>
        <w:autoSpaceDN/>
        <w:adjustRightInd/>
        <w:spacing w:before="240" w:after="120" w:line="259" w:lineRule="auto"/>
        <w:textAlignment w:val="auto"/>
        <w:outlineLvl w:val="2"/>
        <w:rPr>
          <w:rFonts w:ascii="Arial" w:eastAsia="Calibri" w:hAnsi="Arial" w:cs="Arial"/>
          <w:sz w:val="24"/>
          <w:szCs w:val="24"/>
        </w:rPr>
      </w:pPr>
      <w:r w:rsidRPr="00CB1C91">
        <w:rPr>
          <w:rFonts w:ascii="Arial" w:eastAsia="Calibri" w:hAnsi="Arial" w:cs="Arial"/>
          <w:sz w:val="24"/>
          <w:szCs w:val="24"/>
        </w:rPr>
        <w:t>In the Acting for Film and Media module (20 Credits) you will continue to develop your performance skills for screen acting whilst also exploring acting for radio and voiceover.  You can apply skills learned at Level 4 and develop a greater understanding of techniques for acting for screen by working on new material for film.  You will also gain new skills in the application of voice for recorded mediums. This is an important medium for you to feel comfortable and confident as it is a major area of growth within the sector.  Whilst collaboration with students on other programmes is prioritised and encouraged, students may be offered alternative standalone projects initiated by the module leader.</w:t>
      </w:r>
    </w:p>
    <w:p w:rsidR="00CB1C91" w:rsidRPr="00CB1C91" w:rsidRDefault="00CB1C91" w:rsidP="00E54F32">
      <w:pPr>
        <w:widowControl w:val="0"/>
        <w:overflowPunct/>
        <w:autoSpaceDE/>
        <w:autoSpaceDN/>
        <w:adjustRightInd/>
        <w:spacing w:before="240" w:after="120" w:line="259" w:lineRule="auto"/>
        <w:textAlignment w:val="auto"/>
        <w:outlineLvl w:val="2"/>
        <w:rPr>
          <w:rFonts w:ascii="Arial" w:eastAsia="Calibri" w:hAnsi="Arial" w:cs="Arial"/>
          <w:sz w:val="24"/>
          <w:szCs w:val="24"/>
        </w:rPr>
      </w:pPr>
    </w:p>
    <w:p w:rsidR="00E54F32" w:rsidRPr="00CB1C91" w:rsidRDefault="00E54F32" w:rsidP="00E54F32">
      <w:pPr>
        <w:overflowPunct/>
        <w:autoSpaceDE/>
        <w:autoSpaceDN/>
        <w:adjustRightInd/>
        <w:spacing w:before="240" w:after="120" w:line="259" w:lineRule="auto"/>
        <w:textAlignment w:val="auto"/>
        <w:outlineLvl w:val="2"/>
        <w:rPr>
          <w:rFonts w:ascii="Arial" w:eastAsia="Calibri" w:hAnsi="Arial" w:cs="Arial"/>
          <w:b/>
          <w:sz w:val="24"/>
          <w:szCs w:val="24"/>
        </w:rPr>
      </w:pPr>
      <w:r w:rsidRPr="00CB1C91">
        <w:rPr>
          <w:rFonts w:ascii="Arial" w:eastAsia="Calibri" w:hAnsi="Arial" w:cs="Arial"/>
          <w:b/>
          <w:sz w:val="24"/>
          <w:szCs w:val="24"/>
        </w:rPr>
        <w:t>Core Acting Skills 2</w:t>
      </w:r>
    </w:p>
    <w:p w:rsidR="00E54F32" w:rsidRPr="00CB1C91" w:rsidRDefault="00E54F32" w:rsidP="00E54F32">
      <w:pPr>
        <w:overflowPunct/>
        <w:autoSpaceDE/>
        <w:autoSpaceDN/>
        <w:adjustRightInd/>
        <w:spacing w:before="240" w:after="120" w:line="259" w:lineRule="auto"/>
        <w:textAlignment w:val="auto"/>
        <w:outlineLvl w:val="2"/>
        <w:rPr>
          <w:rFonts w:ascii="Arial" w:eastAsia="Calibri" w:hAnsi="Arial" w:cs="Arial"/>
          <w:sz w:val="24"/>
          <w:szCs w:val="24"/>
        </w:rPr>
      </w:pPr>
      <w:r w:rsidRPr="00CB1C91">
        <w:rPr>
          <w:rFonts w:ascii="Arial" w:eastAsia="Calibri" w:hAnsi="Arial" w:cs="Arial"/>
          <w:sz w:val="24"/>
          <w:szCs w:val="24"/>
        </w:rPr>
        <w:t xml:space="preserve">In the Core Acting Skills 2 module (20 Credits) you will develop skills gained in Core Acting Skills 1 and explore a range of new skills.  The module is split between text work and physical theatre skills.  Working on classical texts will push you with regards to your voice, textual analysis and character development.  This will also prepare you for Production 2 at the end of the academic year.  Alongside this you will develop your skills with regards to your physicality, looking at </w:t>
      </w:r>
      <w:proofErr w:type="spellStart"/>
      <w:r w:rsidRPr="00CB1C91">
        <w:rPr>
          <w:rFonts w:ascii="Arial" w:eastAsia="Calibri" w:hAnsi="Arial" w:cs="Arial"/>
          <w:sz w:val="24"/>
          <w:szCs w:val="24"/>
        </w:rPr>
        <w:t>maskwork</w:t>
      </w:r>
      <w:proofErr w:type="spellEnd"/>
      <w:r w:rsidRPr="00CB1C91">
        <w:rPr>
          <w:rFonts w:ascii="Arial" w:eastAsia="Calibri" w:hAnsi="Arial" w:cs="Arial"/>
          <w:sz w:val="24"/>
          <w:szCs w:val="24"/>
        </w:rPr>
        <w:t>, Laban and clowning.  These skills push the actor in different ways and allow you to find your specialisms by investigating a wide range of different techniques from different practitioners and different performance philosophies.</w:t>
      </w:r>
    </w:p>
    <w:p w:rsidR="00E54F32" w:rsidRPr="00CB1C91" w:rsidRDefault="00E54F32" w:rsidP="00E54F32">
      <w:pPr>
        <w:overflowPunct/>
        <w:autoSpaceDE/>
        <w:autoSpaceDN/>
        <w:adjustRightInd/>
        <w:spacing w:before="240" w:after="120" w:line="259" w:lineRule="auto"/>
        <w:textAlignment w:val="auto"/>
        <w:outlineLvl w:val="2"/>
        <w:rPr>
          <w:rFonts w:ascii="Arial" w:eastAsia="Calibri" w:hAnsi="Arial" w:cs="Arial"/>
          <w:b/>
          <w:sz w:val="24"/>
          <w:szCs w:val="24"/>
        </w:rPr>
      </w:pPr>
      <w:r w:rsidRPr="00CB1C91">
        <w:rPr>
          <w:rFonts w:ascii="Arial" w:eastAsia="Calibri" w:hAnsi="Arial" w:cs="Arial"/>
          <w:b/>
          <w:sz w:val="24"/>
          <w:szCs w:val="24"/>
        </w:rPr>
        <w:t>Creative Discussion</w:t>
      </w:r>
    </w:p>
    <w:p w:rsidR="00E54F32" w:rsidRPr="00CB1C91" w:rsidRDefault="00E54F32" w:rsidP="00E54F32">
      <w:pPr>
        <w:overflowPunct/>
        <w:autoSpaceDE/>
        <w:autoSpaceDN/>
        <w:adjustRightInd/>
        <w:spacing w:before="240" w:after="120" w:line="259" w:lineRule="auto"/>
        <w:textAlignment w:val="auto"/>
        <w:outlineLvl w:val="2"/>
        <w:rPr>
          <w:rFonts w:ascii="Arial" w:eastAsia="Calibri" w:hAnsi="Arial" w:cs="Arial"/>
          <w:sz w:val="24"/>
          <w:szCs w:val="24"/>
        </w:rPr>
      </w:pPr>
      <w:r w:rsidRPr="00CB1C91">
        <w:rPr>
          <w:rFonts w:ascii="Arial" w:eastAsia="Calibri" w:hAnsi="Arial" w:cs="Arial"/>
          <w:sz w:val="24"/>
          <w:szCs w:val="24"/>
        </w:rPr>
        <w:t xml:space="preserve">The Creative Discussion module (20 credits) extends your knowledge and awareness of issues and current debates that shape, define and influence contemporary culture and creative practice, based on a series of thematic lectures. Research seminars will enable you to relate the theories linked to stage and screen. This module is designed to extend your knowledge and understanding of the issues, to form discussions that affect culture and how meanings within creativity evolve. Throughout the module, you will be encouraged to discuss and apply the relevance of social and visual cultural theories to your own specialist studies of acting and performance. The content of the module involves a wide range of sources and contexts, all of which are relevant to your own creative practice, and which underpin the production of a written and creative response to the theories explored in the lecture programme and the conclusions you make from the study of </w:t>
      </w:r>
      <w:proofErr w:type="gramStart"/>
      <w:r w:rsidRPr="00CB1C91">
        <w:rPr>
          <w:rFonts w:ascii="Arial" w:eastAsia="Calibri" w:hAnsi="Arial" w:cs="Arial"/>
          <w:sz w:val="24"/>
          <w:szCs w:val="24"/>
        </w:rPr>
        <w:t>these..</w:t>
      </w:r>
      <w:proofErr w:type="gramEnd"/>
    </w:p>
    <w:p w:rsidR="00E54F32" w:rsidRPr="00CB1C91" w:rsidRDefault="00E54F32" w:rsidP="00E54F32">
      <w:pPr>
        <w:overflowPunct/>
        <w:autoSpaceDE/>
        <w:autoSpaceDN/>
        <w:adjustRightInd/>
        <w:spacing w:before="240" w:after="120" w:line="259" w:lineRule="auto"/>
        <w:textAlignment w:val="auto"/>
        <w:outlineLvl w:val="2"/>
        <w:rPr>
          <w:rFonts w:ascii="Arial" w:eastAsia="Calibri" w:hAnsi="Arial" w:cs="Arial"/>
          <w:b/>
          <w:sz w:val="24"/>
          <w:szCs w:val="24"/>
        </w:rPr>
      </w:pPr>
      <w:r w:rsidRPr="00CB1C91">
        <w:rPr>
          <w:rFonts w:ascii="Arial" w:eastAsia="Calibri" w:hAnsi="Arial" w:cs="Arial"/>
          <w:b/>
          <w:sz w:val="24"/>
          <w:szCs w:val="24"/>
        </w:rPr>
        <w:t>Contemporary Practice 2</w:t>
      </w:r>
    </w:p>
    <w:p w:rsidR="00B81162" w:rsidRPr="00CB1C91" w:rsidRDefault="00E54F32" w:rsidP="00E54F32">
      <w:pPr>
        <w:overflowPunct/>
        <w:autoSpaceDE/>
        <w:autoSpaceDN/>
        <w:adjustRightInd/>
        <w:spacing w:before="240" w:after="120" w:line="259" w:lineRule="auto"/>
        <w:textAlignment w:val="auto"/>
        <w:outlineLvl w:val="2"/>
        <w:rPr>
          <w:rFonts w:ascii="Arial" w:eastAsia="Calibri" w:hAnsi="Arial" w:cs="Arial"/>
          <w:sz w:val="24"/>
          <w:szCs w:val="24"/>
        </w:rPr>
      </w:pPr>
      <w:r w:rsidRPr="00CB1C91">
        <w:rPr>
          <w:rFonts w:ascii="Arial" w:eastAsia="Calibri" w:hAnsi="Arial" w:cs="Arial"/>
          <w:sz w:val="24"/>
          <w:szCs w:val="24"/>
        </w:rPr>
        <w:t>The Contemporary Practice 2 module (20 Credits) offers you the opportunity to work collaboratively with creative practitioners from other disciplines, potentially including peers from the complementary degrees, to develop new writing for theatre.  You will be expected to develop knowledge of contemporary performance practice so that you may draw from it whilst establishing your own voice with which to create original work.  In addition to this, you will also create a solo piece allowing you to address areas of interest using the skills developed from Contemporary Practice 1 and Core Acting Skills 1 &amp; 2.  You will have the autonomy to create new work on themes and in a style of your choosing.  Whilst collaboration with students on other programmes is prioritised and encouraged, students may be offered alternative standalone projects initiated by the module leader</w:t>
      </w:r>
      <w:r w:rsidR="00B81162">
        <w:rPr>
          <w:rFonts w:ascii="Arial" w:eastAsia="Calibri" w:hAnsi="Arial" w:cs="Arial"/>
          <w:sz w:val="24"/>
          <w:szCs w:val="24"/>
        </w:rPr>
        <w:t>.</w:t>
      </w:r>
    </w:p>
    <w:p w:rsidR="00E54F32" w:rsidRPr="00CB1C91" w:rsidRDefault="00E54F32" w:rsidP="00E54F32">
      <w:pPr>
        <w:overflowPunct/>
        <w:autoSpaceDE/>
        <w:autoSpaceDN/>
        <w:adjustRightInd/>
        <w:spacing w:before="240" w:after="120" w:line="259" w:lineRule="auto"/>
        <w:textAlignment w:val="auto"/>
        <w:outlineLvl w:val="2"/>
        <w:rPr>
          <w:rFonts w:ascii="Arial" w:eastAsia="Calibri" w:hAnsi="Arial" w:cs="Arial"/>
          <w:b/>
          <w:sz w:val="24"/>
          <w:szCs w:val="24"/>
        </w:rPr>
      </w:pPr>
      <w:r w:rsidRPr="00CB1C91">
        <w:rPr>
          <w:rFonts w:ascii="Arial" w:eastAsia="Calibri" w:hAnsi="Arial" w:cs="Arial"/>
          <w:b/>
          <w:sz w:val="24"/>
          <w:szCs w:val="24"/>
        </w:rPr>
        <w:t>Production 2</w:t>
      </w:r>
    </w:p>
    <w:p w:rsidR="00E54F32" w:rsidRPr="00CB1C91" w:rsidRDefault="00E54F32" w:rsidP="00E54F32">
      <w:pPr>
        <w:overflowPunct/>
        <w:autoSpaceDE/>
        <w:autoSpaceDN/>
        <w:adjustRightInd/>
        <w:spacing w:before="240" w:after="120" w:line="259" w:lineRule="auto"/>
        <w:textAlignment w:val="auto"/>
        <w:outlineLvl w:val="2"/>
        <w:rPr>
          <w:rFonts w:ascii="Arial" w:eastAsia="Calibri" w:hAnsi="Arial" w:cs="Arial"/>
          <w:sz w:val="24"/>
          <w:szCs w:val="24"/>
        </w:rPr>
      </w:pPr>
      <w:r w:rsidRPr="00CB1C91">
        <w:rPr>
          <w:rFonts w:ascii="Arial" w:eastAsia="Calibri" w:hAnsi="Arial" w:cs="Arial"/>
          <w:sz w:val="24"/>
          <w:szCs w:val="24"/>
        </w:rPr>
        <w:t xml:space="preserve">The Production 2 module (40 Credits) is the culmination of the academic year where you will work on a full classical production directed by lecturing staff and also acting for camera in a piece created by peers on Film, Tv &amp; Theatre Production.  You will have the opportunity to work collaboratively with students from complementary degrees. Purpose-built facilities provide opportunities for live performance, and </w:t>
      </w:r>
      <w:r w:rsidRPr="00CB1C91">
        <w:rPr>
          <w:rFonts w:ascii="Arial" w:eastAsia="Calibri" w:hAnsi="Arial" w:cs="Arial"/>
          <w:sz w:val="24"/>
          <w:szCs w:val="24"/>
        </w:rPr>
        <w:lastRenderedPageBreak/>
        <w:t xml:space="preserve">extracts will be filmed so that you can further develop skills in the contrast between performing for stage or screen. It gives you the chance to showcase the skills developed over the first two years of the programme.  You will audition for these productions, </w:t>
      </w:r>
      <w:r w:rsidR="0095037E" w:rsidRPr="00CB1C91">
        <w:rPr>
          <w:rFonts w:ascii="Arial" w:eastAsia="Calibri" w:hAnsi="Arial" w:cs="Arial"/>
          <w:sz w:val="24"/>
          <w:szCs w:val="24"/>
        </w:rPr>
        <w:t>considering</w:t>
      </w:r>
      <w:r w:rsidRPr="00CB1C91">
        <w:rPr>
          <w:rFonts w:ascii="Arial" w:eastAsia="Calibri" w:hAnsi="Arial" w:cs="Arial"/>
          <w:sz w:val="24"/>
          <w:szCs w:val="24"/>
        </w:rPr>
        <w:t xml:space="preserve"> appropriate audition material, and develop your ability to deal with the pressures of auditioning.  Whilst collaboration with students on other programmes is prioritised and encouraged, students may be offered alternative standalone projects initiated by the module leader</w:t>
      </w:r>
    </w:p>
    <w:p w:rsidR="00E54F32" w:rsidRPr="00CB1C91" w:rsidRDefault="00E54F32" w:rsidP="00E54F32">
      <w:pPr>
        <w:overflowPunct/>
        <w:autoSpaceDE/>
        <w:autoSpaceDN/>
        <w:adjustRightInd/>
        <w:spacing w:before="240" w:after="120" w:line="259" w:lineRule="auto"/>
        <w:textAlignment w:val="auto"/>
        <w:outlineLvl w:val="2"/>
        <w:rPr>
          <w:rFonts w:ascii="Arial" w:eastAsia="Calibri" w:hAnsi="Arial" w:cs="Arial"/>
          <w:b/>
          <w:sz w:val="24"/>
          <w:szCs w:val="24"/>
        </w:rPr>
      </w:pPr>
      <w:r w:rsidRPr="00CB1C91">
        <w:rPr>
          <w:rFonts w:ascii="Arial" w:eastAsia="Calibri" w:hAnsi="Arial" w:cs="Arial"/>
          <w:b/>
          <w:sz w:val="24"/>
          <w:szCs w:val="24"/>
        </w:rPr>
        <w:t>Level 6</w:t>
      </w:r>
    </w:p>
    <w:p w:rsidR="00E54F32" w:rsidRPr="00CB1C91" w:rsidRDefault="00E54F32" w:rsidP="00E54F32">
      <w:pPr>
        <w:overflowPunct/>
        <w:autoSpaceDE/>
        <w:autoSpaceDN/>
        <w:adjustRightInd/>
        <w:spacing w:before="240" w:after="120" w:line="259" w:lineRule="auto"/>
        <w:textAlignment w:val="auto"/>
        <w:outlineLvl w:val="1"/>
        <w:rPr>
          <w:rFonts w:ascii="Arial" w:eastAsia="Calibri" w:hAnsi="Arial" w:cs="Arial"/>
          <w:b/>
          <w:sz w:val="24"/>
          <w:szCs w:val="24"/>
        </w:rPr>
      </w:pPr>
      <w:r w:rsidRPr="00CB1C91">
        <w:rPr>
          <w:rFonts w:ascii="Arial" w:eastAsia="Calibri" w:hAnsi="Arial" w:cs="Arial"/>
          <w:b/>
          <w:sz w:val="24"/>
          <w:szCs w:val="24"/>
        </w:rPr>
        <w:t>Level 6 Consolidation and Expertise</w:t>
      </w:r>
    </w:p>
    <w:p w:rsidR="00E54F32" w:rsidRPr="00CB1C91" w:rsidRDefault="00E54F32" w:rsidP="00E54F32">
      <w:pPr>
        <w:overflowPunct/>
        <w:autoSpaceDE/>
        <w:autoSpaceDN/>
        <w:adjustRightInd/>
        <w:spacing w:before="240" w:after="120" w:line="259" w:lineRule="auto"/>
        <w:textAlignment w:val="auto"/>
        <w:outlineLvl w:val="1"/>
        <w:rPr>
          <w:rFonts w:ascii="Arial" w:eastAsia="Calibri" w:hAnsi="Arial" w:cs="Arial"/>
          <w:sz w:val="24"/>
          <w:szCs w:val="24"/>
        </w:rPr>
      </w:pPr>
      <w:r w:rsidRPr="00CB1C91">
        <w:rPr>
          <w:rFonts w:ascii="Arial" w:eastAsia="Calibri" w:hAnsi="Arial" w:cs="Arial"/>
          <w:sz w:val="24"/>
          <w:szCs w:val="24"/>
        </w:rPr>
        <w:t xml:space="preserve">The final phase of the programme at Level 6 provides you with opportunities to undertake a range of challenging activities, including the management of complex projects, the research of academic and vocational strategies, and the further development of professional practice. The learning and teaching strategies are based on self-initiated enquiry and your ability to plan and manage time/production schemes on an individual and group basis. The experience, </w:t>
      </w:r>
      <w:r w:rsidR="00CB1C91" w:rsidRPr="00CB1C91">
        <w:rPr>
          <w:rFonts w:ascii="Arial" w:eastAsia="Calibri" w:hAnsi="Arial" w:cs="Arial"/>
          <w:sz w:val="24"/>
          <w:szCs w:val="24"/>
        </w:rPr>
        <w:t>knowledge</w:t>
      </w:r>
      <w:r w:rsidRPr="00CB1C91">
        <w:rPr>
          <w:rFonts w:ascii="Arial" w:eastAsia="Calibri" w:hAnsi="Arial" w:cs="Arial"/>
          <w:sz w:val="24"/>
          <w:szCs w:val="24"/>
        </w:rPr>
        <w:t xml:space="preserve"> and skills gained in Levels 4 and 5 enable you to work with considerable levels of autonomy in Level 6 within a framework of academic support and guidance. </w:t>
      </w:r>
    </w:p>
    <w:p w:rsidR="00E54F32" w:rsidRPr="00CB1C91" w:rsidRDefault="00E54F32" w:rsidP="00E54F32">
      <w:pPr>
        <w:overflowPunct/>
        <w:autoSpaceDE/>
        <w:autoSpaceDN/>
        <w:adjustRightInd/>
        <w:spacing w:before="240" w:after="120" w:line="259" w:lineRule="auto"/>
        <w:textAlignment w:val="auto"/>
        <w:outlineLvl w:val="1"/>
        <w:rPr>
          <w:rFonts w:ascii="Arial" w:eastAsia="Calibri" w:hAnsi="Arial" w:cs="Arial"/>
          <w:sz w:val="24"/>
          <w:szCs w:val="24"/>
        </w:rPr>
      </w:pPr>
      <w:r w:rsidRPr="00CB1C91">
        <w:rPr>
          <w:rFonts w:ascii="Arial" w:eastAsia="Calibri" w:hAnsi="Arial" w:cs="Arial"/>
          <w:sz w:val="24"/>
          <w:szCs w:val="24"/>
        </w:rPr>
        <w:t>Throughout Level 6, you have the opportunity to demonstrate and consolidate the knowledge, understanding and skills acquired during previous Levels of the programme and to develop increasing levels of expertise and independence in preparation for future professional practice or postgraduate education. Extended projects encourage the in-depth study and sustained resea</w:t>
      </w:r>
      <w:r w:rsidR="00CB1C91" w:rsidRPr="00CB1C91">
        <w:rPr>
          <w:rFonts w:ascii="Arial" w:eastAsia="Calibri" w:hAnsi="Arial" w:cs="Arial"/>
          <w:sz w:val="24"/>
          <w:szCs w:val="24"/>
        </w:rPr>
        <w:t xml:space="preserve">rch </w:t>
      </w:r>
      <w:r w:rsidRPr="00CB1C91">
        <w:rPr>
          <w:rFonts w:ascii="Arial" w:eastAsia="Calibri" w:hAnsi="Arial" w:cs="Arial"/>
          <w:sz w:val="24"/>
          <w:szCs w:val="24"/>
        </w:rPr>
        <w:t>toward</w:t>
      </w:r>
      <w:r w:rsidR="00CB1C91" w:rsidRPr="00CB1C91">
        <w:rPr>
          <w:rFonts w:ascii="Arial" w:eastAsia="Calibri" w:hAnsi="Arial" w:cs="Arial"/>
          <w:sz w:val="24"/>
          <w:szCs w:val="24"/>
        </w:rPr>
        <w:t>s</w:t>
      </w:r>
      <w:r w:rsidRPr="00CB1C91">
        <w:rPr>
          <w:rFonts w:ascii="Arial" w:eastAsia="Calibri" w:hAnsi="Arial" w:cs="Arial"/>
          <w:sz w:val="24"/>
          <w:szCs w:val="24"/>
        </w:rPr>
        <w:t xml:space="preserve"> the realisation and presentation of a substantial portfolio to a professional standard. </w:t>
      </w:r>
    </w:p>
    <w:p w:rsidR="00E54F32" w:rsidRPr="00CB1C91" w:rsidRDefault="00E54F32" w:rsidP="00E54F32">
      <w:pPr>
        <w:overflowPunct/>
        <w:autoSpaceDE/>
        <w:autoSpaceDN/>
        <w:adjustRightInd/>
        <w:spacing w:before="240" w:after="120" w:line="259" w:lineRule="auto"/>
        <w:textAlignment w:val="auto"/>
        <w:outlineLvl w:val="1"/>
        <w:rPr>
          <w:rFonts w:ascii="Arial" w:eastAsia="Calibri" w:hAnsi="Arial" w:cs="Arial"/>
          <w:sz w:val="24"/>
          <w:szCs w:val="24"/>
        </w:rPr>
      </w:pPr>
      <w:r w:rsidRPr="00CB1C91">
        <w:rPr>
          <w:rFonts w:ascii="Arial" w:eastAsia="Calibri" w:hAnsi="Arial" w:cs="Arial"/>
          <w:sz w:val="24"/>
          <w:szCs w:val="24"/>
        </w:rPr>
        <w:t>The module structure for Level 6 follows a common generic framework across disciplines. This is the result of extensive joint discussion between Programme Teams and reflects the student-</w:t>
      </w:r>
      <w:proofErr w:type="spellStart"/>
      <w:r w:rsidRPr="00CB1C91">
        <w:rPr>
          <w:rFonts w:ascii="Arial" w:eastAsia="Calibri" w:hAnsi="Arial" w:cs="Arial"/>
          <w:sz w:val="24"/>
          <w:szCs w:val="24"/>
        </w:rPr>
        <w:t>centered</w:t>
      </w:r>
      <w:proofErr w:type="spellEnd"/>
      <w:r w:rsidRPr="00CB1C91">
        <w:rPr>
          <w:rFonts w:ascii="Arial" w:eastAsia="Calibri" w:hAnsi="Arial" w:cs="Arial"/>
          <w:sz w:val="24"/>
          <w:szCs w:val="24"/>
        </w:rPr>
        <w:t xml:space="preserve"> nature of academic and creative endeavour at undergraduate Honours level. In response to student feedback, particularly with regard to assessment loads, the structure consists of consecutive modules. </w:t>
      </w:r>
    </w:p>
    <w:p w:rsidR="00B81162" w:rsidRPr="00CB1C91" w:rsidRDefault="00E54F32" w:rsidP="00E54F32">
      <w:pPr>
        <w:overflowPunct/>
        <w:autoSpaceDE/>
        <w:autoSpaceDN/>
        <w:adjustRightInd/>
        <w:spacing w:before="240" w:after="120" w:line="259" w:lineRule="auto"/>
        <w:textAlignment w:val="auto"/>
        <w:outlineLvl w:val="1"/>
        <w:rPr>
          <w:rFonts w:ascii="Arial" w:eastAsia="Calibri" w:hAnsi="Arial" w:cs="Arial"/>
          <w:sz w:val="24"/>
          <w:szCs w:val="24"/>
        </w:rPr>
      </w:pPr>
      <w:r w:rsidRPr="00CB1C91">
        <w:rPr>
          <w:rFonts w:ascii="Arial" w:eastAsia="Calibri" w:hAnsi="Arial" w:cs="Arial"/>
          <w:sz w:val="24"/>
          <w:szCs w:val="24"/>
        </w:rPr>
        <w:t xml:space="preserve">The overarching aim for Level 6 is for you to take ownership over your own practice to become the practitioner you want to be.  There will still be a sense of ensemble and collaboration as you will work on multiple projects with peers from the complementary degrees.  The option will be there for you to work on projects that excite them and can include but not be limited to: new writing, devising, site-specific work, radio drama, films, sketch shows, stand up, clowning, teaching drama facilitation and outreach work. </w:t>
      </w:r>
    </w:p>
    <w:p w:rsidR="00E54F32" w:rsidRPr="00CB1C91" w:rsidRDefault="00E54F32" w:rsidP="00E54F32">
      <w:pPr>
        <w:overflowPunct/>
        <w:autoSpaceDE/>
        <w:autoSpaceDN/>
        <w:adjustRightInd/>
        <w:spacing w:before="240" w:after="120" w:line="259" w:lineRule="auto"/>
        <w:textAlignment w:val="auto"/>
        <w:outlineLvl w:val="1"/>
        <w:rPr>
          <w:rFonts w:ascii="Arial" w:eastAsia="Calibri" w:hAnsi="Arial" w:cs="Arial"/>
          <w:b/>
          <w:sz w:val="24"/>
          <w:szCs w:val="24"/>
        </w:rPr>
      </w:pPr>
      <w:r w:rsidRPr="00CB1C91">
        <w:rPr>
          <w:rFonts w:ascii="Arial" w:eastAsia="Calibri" w:hAnsi="Arial" w:cs="Arial"/>
          <w:b/>
          <w:sz w:val="24"/>
          <w:szCs w:val="24"/>
        </w:rPr>
        <w:t xml:space="preserve">Project Research and </w:t>
      </w:r>
      <w:r w:rsidR="009951A4" w:rsidRPr="00CB1C91">
        <w:rPr>
          <w:rFonts w:ascii="Arial" w:eastAsia="Calibri" w:hAnsi="Arial" w:cs="Arial"/>
          <w:b/>
          <w:sz w:val="24"/>
          <w:szCs w:val="24"/>
        </w:rPr>
        <w:t>Preparation</w:t>
      </w:r>
      <w:r w:rsidRPr="00CB1C91">
        <w:rPr>
          <w:rFonts w:ascii="Arial" w:eastAsia="Calibri" w:hAnsi="Arial" w:cs="Arial"/>
          <w:b/>
          <w:sz w:val="24"/>
          <w:szCs w:val="24"/>
        </w:rPr>
        <w:t xml:space="preserve"> </w:t>
      </w:r>
    </w:p>
    <w:p w:rsidR="00E54F32" w:rsidRPr="00CB1C91" w:rsidRDefault="00E54F32" w:rsidP="00E54F32">
      <w:pPr>
        <w:overflowPunct/>
        <w:autoSpaceDE/>
        <w:autoSpaceDN/>
        <w:adjustRightInd/>
        <w:spacing w:before="240" w:after="120" w:line="259" w:lineRule="auto"/>
        <w:textAlignment w:val="auto"/>
        <w:outlineLvl w:val="1"/>
        <w:rPr>
          <w:rFonts w:ascii="Arial" w:eastAsia="Calibri" w:hAnsi="Arial" w:cs="Arial"/>
          <w:sz w:val="24"/>
          <w:szCs w:val="24"/>
        </w:rPr>
      </w:pPr>
      <w:r w:rsidRPr="00CB1C91">
        <w:rPr>
          <w:rFonts w:ascii="Arial" w:eastAsia="Calibri" w:hAnsi="Arial" w:cs="Arial"/>
          <w:sz w:val="24"/>
          <w:szCs w:val="24"/>
        </w:rPr>
        <w:t xml:space="preserve">In the Project Research and Preparation module (40 Credits) you will identify, initiate and negotiate, through a Learning Agreement, a personal project that will lead to the preparation of your academic or vocational presence. You will be planning your year and also working on creating a 10-minute solo show which can be a stand-alone piece or could be developed into a full production.  This work can be used as a stepping stone into the industry and as a showcase for your skills.  It should reflect </w:t>
      </w:r>
      <w:r w:rsidRPr="00CB1C91">
        <w:rPr>
          <w:rFonts w:ascii="Arial" w:eastAsia="Calibri" w:hAnsi="Arial" w:cs="Arial"/>
          <w:sz w:val="24"/>
          <w:szCs w:val="24"/>
        </w:rPr>
        <w:lastRenderedPageBreak/>
        <w:t xml:space="preserve">areas you want to focus your future practice and career aspirations on.  This work will be informed by extensive in-depth analysis that projects into the final outcomes. You will produce innovative plans that have identifiable commercial or vocational potential and demonstrate critical thinking. This module provides you with the opportunity to define and manage a complex project which challenges your existing practice, with consideration of collaborative practice. The work will directly relate to your professional practice and your developing vision for working in the creative industries or onto postgraduate study through a business or progression plan. Throughout </w:t>
      </w:r>
      <w:proofErr w:type="gramStart"/>
      <w:r w:rsidRPr="00CB1C91">
        <w:rPr>
          <w:rFonts w:ascii="Arial" w:eastAsia="Calibri" w:hAnsi="Arial" w:cs="Arial"/>
          <w:sz w:val="24"/>
          <w:szCs w:val="24"/>
        </w:rPr>
        <w:t>this professional standards</w:t>
      </w:r>
      <w:proofErr w:type="gramEnd"/>
      <w:r w:rsidRPr="00CB1C91">
        <w:rPr>
          <w:rFonts w:ascii="Arial" w:eastAsia="Calibri" w:hAnsi="Arial" w:cs="Arial"/>
          <w:sz w:val="24"/>
          <w:szCs w:val="24"/>
        </w:rPr>
        <w:t xml:space="preserve"> will be expected and autonomy over your project planning will be integral. </w:t>
      </w:r>
    </w:p>
    <w:p w:rsidR="00E54F32" w:rsidRPr="00CB1C91" w:rsidRDefault="00E54F32" w:rsidP="00E54F32">
      <w:pPr>
        <w:overflowPunct/>
        <w:autoSpaceDE/>
        <w:autoSpaceDN/>
        <w:adjustRightInd/>
        <w:spacing w:before="240" w:after="120" w:line="259" w:lineRule="auto"/>
        <w:textAlignment w:val="auto"/>
        <w:outlineLvl w:val="1"/>
        <w:rPr>
          <w:rFonts w:ascii="Arial" w:eastAsia="Calibri" w:hAnsi="Arial" w:cs="Arial"/>
          <w:b/>
          <w:sz w:val="24"/>
          <w:szCs w:val="24"/>
        </w:rPr>
      </w:pPr>
      <w:r w:rsidRPr="00CB1C91">
        <w:rPr>
          <w:rFonts w:ascii="Arial" w:eastAsia="Calibri" w:hAnsi="Arial" w:cs="Arial"/>
          <w:b/>
          <w:sz w:val="24"/>
          <w:szCs w:val="24"/>
        </w:rPr>
        <w:t xml:space="preserve">Dissertation/Report </w:t>
      </w:r>
    </w:p>
    <w:p w:rsidR="00E54F32" w:rsidRPr="00CB1C91" w:rsidRDefault="00E54F32" w:rsidP="00E54F32">
      <w:pPr>
        <w:overflowPunct/>
        <w:autoSpaceDE/>
        <w:autoSpaceDN/>
        <w:adjustRightInd/>
        <w:spacing w:before="240" w:after="120" w:line="259" w:lineRule="auto"/>
        <w:textAlignment w:val="auto"/>
        <w:outlineLvl w:val="1"/>
        <w:rPr>
          <w:rFonts w:ascii="Arial" w:eastAsia="Calibri" w:hAnsi="Arial" w:cs="Arial"/>
          <w:sz w:val="24"/>
          <w:szCs w:val="24"/>
        </w:rPr>
      </w:pPr>
      <w:r w:rsidRPr="00CB1C91">
        <w:rPr>
          <w:rFonts w:ascii="Arial" w:eastAsia="Calibri" w:hAnsi="Arial" w:cs="Arial"/>
          <w:sz w:val="24"/>
          <w:szCs w:val="24"/>
        </w:rPr>
        <w:t xml:space="preserve">The Dissertation/Report module (20 Credits) provides you with the opportunity for extended research into an individually negotiated topic based on an aspect of creative practice, whether industry-facing or academic research, or a vocational opportunity with particular reference to individual practice, or entrepreneurial activity. It also equips you with a wide range of skills that can be applied to any area of academic writing and information retrieval. You can select either a dissertation or a report, allowing for the production of a document that is relevant to your aims and aspirations after graduation. </w:t>
      </w:r>
    </w:p>
    <w:p w:rsidR="00E54F32" w:rsidRPr="00CB1C91" w:rsidRDefault="00E54F32" w:rsidP="00E54F32">
      <w:pPr>
        <w:overflowPunct/>
        <w:autoSpaceDE/>
        <w:autoSpaceDN/>
        <w:adjustRightInd/>
        <w:spacing w:before="240" w:after="120" w:line="259" w:lineRule="auto"/>
        <w:textAlignment w:val="auto"/>
        <w:outlineLvl w:val="1"/>
        <w:rPr>
          <w:rFonts w:ascii="Arial" w:eastAsia="Calibri" w:hAnsi="Arial" w:cs="Arial"/>
          <w:b/>
          <w:sz w:val="24"/>
          <w:szCs w:val="24"/>
        </w:rPr>
      </w:pPr>
      <w:r w:rsidRPr="00CB1C91">
        <w:rPr>
          <w:rFonts w:ascii="Arial" w:eastAsia="Calibri" w:hAnsi="Arial" w:cs="Arial"/>
          <w:b/>
          <w:sz w:val="24"/>
          <w:szCs w:val="24"/>
        </w:rPr>
        <w:t xml:space="preserve">Final Major Project </w:t>
      </w:r>
    </w:p>
    <w:p w:rsidR="00E54F32" w:rsidRPr="00CB1C91" w:rsidRDefault="00E54F32" w:rsidP="00E54F32">
      <w:pPr>
        <w:overflowPunct/>
        <w:autoSpaceDE/>
        <w:autoSpaceDN/>
        <w:adjustRightInd/>
        <w:spacing w:before="240" w:after="120" w:line="259" w:lineRule="auto"/>
        <w:textAlignment w:val="auto"/>
        <w:outlineLvl w:val="1"/>
        <w:rPr>
          <w:rFonts w:ascii="Arial" w:eastAsia="Calibri" w:hAnsi="Arial" w:cs="Arial"/>
          <w:sz w:val="24"/>
          <w:szCs w:val="24"/>
        </w:rPr>
      </w:pPr>
      <w:r w:rsidRPr="00CB1C91">
        <w:rPr>
          <w:rFonts w:ascii="Arial" w:eastAsia="Calibri" w:hAnsi="Arial" w:cs="Arial"/>
          <w:sz w:val="24"/>
          <w:szCs w:val="24"/>
        </w:rPr>
        <w:t xml:space="preserve">The Final Major Project module (40 Credits) is focused on the realisation of the conceptual, theoretical, and professional enquiry of your work in a range of mediums that you want to pursue after graduation. Developed around your initial Learning Agreement produced in the Project Research and Preparation module, the practical work will be presented in a number of ways that will be defined by your creative sector. With this module, you will be working collaboratively with peers on new material that can be the start of longer working relationships.  This can be purely acting for stage or screen or alternatively working in a range of mediums including radio and voiceovers.  You can also develop your solo show into a full production.  The expectation is that you will be working on a range of projects that help to develop your skills and your future practice.  For example, you may produce a professional and vocationally relevant showreel that is supported by a business or a personal progression plan with appropriate marketing tools. Having a clear personal direction for ideas and generation of concepts, with an independent and professional approach to the management of a complex project, are key aspects that link into the Final Major Project. The outcomes should be executed and presented to the relevant academic or vocational standards and may be produced in a variety of formats as appropriate to your commercial or vocational focus.  </w:t>
      </w:r>
    </w:p>
    <w:p w:rsidR="00E54F32" w:rsidRPr="00CB1C91" w:rsidRDefault="00E54F32" w:rsidP="00E54F32">
      <w:pPr>
        <w:overflowPunct/>
        <w:autoSpaceDE/>
        <w:autoSpaceDN/>
        <w:adjustRightInd/>
        <w:spacing w:before="240" w:after="120" w:line="259" w:lineRule="auto"/>
        <w:textAlignment w:val="auto"/>
        <w:outlineLvl w:val="1"/>
        <w:rPr>
          <w:rFonts w:ascii="Arial" w:eastAsia="Calibri" w:hAnsi="Arial" w:cs="Arial"/>
          <w:b/>
          <w:sz w:val="24"/>
          <w:szCs w:val="24"/>
        </w:rPr>
      </w:pPr>
      <w:r w:rsidRPr="00CB1C91">
        <w:rPr>
          <w:rFonts w:ascii="Arial" w:eastAsia="Calibri" w:hAnsi="Arial" w:cs="Arial"/>
          <w:b/>
          <w:sz w:val="24"/>
          <w:szCs w:val="24"/>
        </w:rPr>
        <w:t xml:space="preserve">Final Show and Portfolio </w:t>
      </w:r>
    </w:p>
    <w:p w:rsidR="00E54F32" w:rsidRPr="00CB1C91" w:rsidRDefault="00E54F32" w:rsidP="00CB1C91">
      <w:pPr>
        <w:overflowPunct/>
        <w:autoSpaceDE/>
        <w:autoSpaceDN/>
        <w:adjustRightInd/>
        <w:spacing w:before="240" w:after="120" w:line="259" w:lineRule="auto"/>
        <w:textAlignment w:val="auto"/>
        <w:outlineLvl w:val="1"/>
        <w:rPr>
          <w:rFonts w:ascii="Arial" w:eastAsia="Calibri" w:hAnsi="Arial" w:cs="Arial"/>
          <w:sz w:val="24"/>
          <w:szCs w:val="24"/>
        </w:rPr>
      </w:pPr>
      <w:r w:rsidRPr="00CB1C91">
        <w:rPr>
          <w:rFonts w:ascii="Arial" w:eastAsia="Calibri" w:hAnsi="Arial" w:cs="Arial"/>
          <w:sz w:val="24"/>
          <w:szCs w:val="24"/>
        </w:rPr>
        <w:t xml:space="preserve">This module (20 Credits) is a launch point for your progression into a commercial environment or postgraduate study and a showcase for the skills developed over the three years of the programme. You will present your work in a relevant professional context highlighting the progression you have made as an academic and creative practitioner. This opportunity to create a showcase provides an outward-looking </w:t>
      </w:r>
      <w:r w:rsidRPr="00CB1C91">
        <w:rPr>
          <w:rFonts w:ascii="Arial" w:eastAsia="Calibri" w:hAnsi="Arial" w:cs="Arial"/>
          <w:sz w:val="24"/>
          <w:szCs w:val="24"/>
        </w:rPr>
        <w:lastRenderedPageBreak/>
        <w:t>performance that consolidates your knowledge and skills developed throughout the programme. By working with an industry professional, you will be part of a major theatrical production.  This production will be supported by self-promotion and marketing tools directed at your own professional aspirations.</w:t>
      </w:r>
    </w:p>
    <w:p w:rsidR="00A15887" w:rsidRPr="00CB1C91" w:rsidRDefault="00CC6604" w:rsidP="00771BDE">
      <w:pPr>
        <w:pStyle w:val="Heading3"/>
        <w:rPr>
          <w:rFonts w:cs="Arial"/>
          <w:szCs w:val="24"/>
          <w:lang w:val="en-GB"/>
        </w:rPr>
      </w:pPr>
      <w:bookmarkStart w:id="29" w:name="_Toc205619870"/>
      <w:bookmarkStart w:id="30" w:name="_Toc272417190"/>
      <w:bookmarkStart w:id="31" w:name="_Toc499634604"/>
      <w:r w:rsidRPr="00CB1C91">
        <w:rPr>
          <w:rFonts w:cs="Arial"/>
          <w:szCs w:val="24"/>
        </w:rPr>
        <w:t>Programme</w:t>
      </w:r>
      <w:r w:rsidR="00A15887" w:rsidRPr="00CB1C91">
        <w:rPr>
          <w:rFonts w:cs="Arial"/>
          <w:szCs w:val="24"/>
        </w:rPr>
        <w:t xml:space="preserve"> </w:t>
      </w:r>
      <w:bookmarkEnd w:id="29"/>
      <w:bookmarkEnd w:id="30"/>
      <w:bookmarkEnd w:id="31"/>
      <w:r w:rsidR="00CB1C91" w:rsidRPr="00CB1C91">
        <w:rPr>
          <w:rFonts w:cs="Arial"/>
          <w:szCs w:val="24"/>
          <w:lang w:val="en-GB"/>
        </w:rPr>
        <w:t>Modules</w:t>
      </w:r>
    </w:p>
    <w:p w:rsidR="00A15887" w:rsidRPr="00CB1C91" w:rsidRDefault="00A15887" w:rsidP="00771BDE">
      <w:pPr>
        <w:rPr>
          <w:rFonts w:ascii="Arial" w:hAnsi="Arial" w:cs="Arial"/>
          <w:bCs/>
          <w:sz w:val="24"/>
          <w:szCs w:val="24"/>
        </w:rPr>
      </w:pPr>
    </w:p>
    <w:tbl>
      <w:tblPr>
        <w:tblStyle w:val="TableGrid1"/>
        <w:tblW w:w="9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938"/>
        <w:gridCol w:w="4299"/>
        <w:gridCol w:w="2880"/>
      </w:tblGrid>
      <w:tr w:rsidR="00E54F32" w:rsidRPr="00CB1C91" w:rsidTr="002D580B">
        <w:trPr>
          <w:trHeight w:val="391"/>
        </w:trPr>
        <w:tc>
          <w:tcPr>
            <w:tcW w:w="1938" w:type="dxa"/>
          </w:tcPr>
          <w:p w:rsidR="00E54F32" w:rsidRPr="00CB1C91" w:rsidRDefault="00E54F32" w:rsidP="00E54F32">
            <w:pPr>
              <w:widowControl w:val="0"/>
              <w:overflowPunct/>
              <w:adjustRightInd/>
              <w:textAlignment w:val="auto"/>
              <w:rPr>
                <w:rFonts w:ascii="Arial" w:hAnsi="Arial" w:cs="Arial"/>
                <w:b/>
                <w:sz w:val="24"/>
                <w:szCs w:val="24"/>
                <w:lang w:val="en-US"/>
              </w:rPr>
            </w:pPr>
            <w:r w:rsidRPr="00CB1C91">
              <w:rPr>
                <w:rFonts w:ascii="Arial" w:hAnsi="Arial" w:cs="Arial"/>
                <w:b/>
                <w:sz w:val="24"/>
                <w:szCs w:val="24"/>
                <w:lang w:val="en-US"/>
              </w:rPr>
              <w:t>Module Code</w:t>
            </w:r>
          </w:p>
        </w:tc>
        <w:tc>
          <w:tcPr>
            <w:tcW w:w="4299" w:type="dxa"/>
          </w:tcPr>
          <w:p w:rsidR="00E54F32" w:rsidRPr="00CB1C91" w:rsidRDefault="00E54F32" w:rsidP="00E54F32">
            <w:pPr>
              <w:widowControl w:val="0"/>
              <w:overflowPunct/>
              <w:adjustRightInd/>
              <w:textAlignment w:val="auto"/>
              <w:rPr>
                <w:rFonts w:ascii="Arial" w:hAnsi="Arial" w:cs="Arial"/>
                <w:b/>
                <w:sz w:val="24"/>
                <w:szCs w:val="24"/>
                <w:lang w:val="en-US"/>
              </w:rPr>
            </w:pPr>
            <w:r w:rsidRPr="00CB1C91">
              <w:rPr>
                <w:rFonts w:ascii="Arial" w:hAnsi="Arial" w:cs="Arial"/>
                <w:b/>
                <w:sz w:val="24"/>
                <w:szCs w:val="24"/>
                <w:lang w:val="en-US"/>
              </w:rPr>
              <w:t>Module Title</w:t>
            </w:r>
          </w:p>
        </w:tc>
        <w:tc>
          <w:tcPr>
            <w:tcW w:w="2880" w:type="dxa"/>
          </w:tcPr>
          <w:p w:rsidR="00E54F32" w:rsidRPr="00CB1C91" w:rsidRDefault="00E54F32" w:rsidP="00E54F32">
            <w:pPr>
              <w:widowControl w:val="0"/>
              <w:overflowPunct/>
              <w:adjustRightInd/>
              <w:jc w:val="center"/>
              <w:textAlignment w:val="auto"/>
              <w:rPr>
                <w:rFonts w:ascii="Arial" w:hAnsi="Arial" w:cs="Arial"/>
                <w:b/>
                <w:sz w:val="24"/>
                <w:szCs w:val="24"/>
                <w:lang w:val="en-US"/>
              </w:rPr>
            </w:pPr>
            <w:r w:rsidRPr="00CB1C91">
              <w:rPr>
                <w:rFonts w:ascii="Arial" w:hAnsi="Arial" w:cs="Arial"/>
                <w:b/>
                <w:sz w:val="24"/>
                <w:szCs w:val="24"/>
                <w:lang w:val="en-US"/>
              </w:rPr>
              <w:t>Credits</w:t>
            </w:r>
          </w:p>
        </w:tc>
      </w:tr>
      <w:tr w:rsidR="00E54F32" w:rsidRPr="00CB1C91" w:rsidTr="002D580B">
        <w:trPr>
          <w:trHeight w:val="340"/>
        </w:trPr>
        <w:tc>
          <w:tcPr>
            <w:tcW w:w="1938" w:type="dxa"/>
          </w:tcPr>
          <w:p w:rsidR="00E54F32" w:rsidRPr="00CB1C91" w:rsidRDefault="00E54F32" w:rsidP="00E54F32">
            <w:pPr>
              <w:widowControl w:val="0"/>
              <w:overflowPunct/>
              <w:adjustRightInd/>
              <w:textAlignment w:val="auto"/>
              <w:rPr>
                <w:rFonts w:ascii="Arial" w:hAnsi="Arial" w:cs="Arial"/>
                <w:sz w:val="24"/>
                <w:szCs w:val="24"/>
                <w:lang w:val="en-US"/>
              </w:rPr>
            </w:pPr>
            <w:r w:rsidRPr="00CB1C91">
              <w:rPr>
                <w:rFonts w:ascii="Arial" w:hAnsi="Arial" w:cs="Arial"/>
                <w:b/>
                <w:sz w:val="24"/>
                <w:szCs w:val="24"/>
                <w:lang w:val="en-US"/>
              </w:rPr>
              <w:t>Level 4</w:t>
            </w:r>
          </w:p>
        </w:tc>
        <w:tc>
          <w:tcPr>
            <w:tcW w:w="4299" w:type="dxa"/>
          </w:tcPr>
          <w:p w:rsidR="00E54F32" w:rsidRPr="00CB1C91" w:rsidRDefault="00E54F32" w:rsidP="00E54F32">
            <w:pPr>
              <w:widowControl w:val="0"/>
              <w:overflowPunct/>
              <w:adjustRightInd/>
              <w:textAlignment w:val="auto"/>
              <w:rPr>
                <w:rFonts w:ascii="Arial" w:hAnsi="Arial" w:cs="Arial"/>
                <w:sz w:val="24"/>
                <w:szCs w:val="24"/>
                <w:lang w:val="en-US"/>
              </w:rPr>
            </w:pPr>
          </w:p>
        </w:tc>
        <w:tc>
          <w:tcPr>
            <w:tcW w:w="2880" w:type="dxa"/>
          </w:tcPr>
          <w:p w:rsidR="00E54F32" w:rsidRPr="00CB1C91" w:rsidRDefault="00E54F32" w:rsidP="00E54F32">
            <w:pPr>
              <w:widowControl w:val="0"/>
              <w:overflowPunct/>
              <w:adjustRightInd/>
              <w:jc w:val="center"/>
              <w:textAlignment w:val="auto"/>
              <w:rPr>
                <w:rFonts w:ascii="Arial" w:hAnsi="Arial" w:cs="Arial"/>
                <w:sz w:val="24"/>
                <w:szCs w:val="24"/>
                <w:lang w:val="en-US"/>
              </w:rPr>
            </w:pPr>
          </w:p>
        </w:tc>
      </w:tr>
      <w:tr w:rsidR="00E54F32" w:rsidRPr="00CB1C91" w:rsidTr="002D580B">
        <w:trPr>
          <w:trHeight w:val="340"/>
        </w:trPr>
        <w:tc>
          <w:tcPr>
            <w:tcW w:w="1938" w:type="dxa"/>
          </w:tcPr>
          <w:p w:rsidR="00E54F32" w:rsidRPr="00CB1C91" w:rsidRDefault="00321AA6" w:rsidP="00E54F32">
            <w:pPr>
              <w:widowControl w:val="0"/>
              <w:overflowPunct/>
              <w:adjustRightInd/>
              <w:textAlignment w:val="auto"/>
              <w:rPr>
                <w:rFonts w:ascii="Arial" w:hAnsi="Arial" w:cs="Arial"/>
                <w:sz w:val="24"/>
                <w:szCs w:val="24"/>
                <w:lang w:val="en-US"/>
              </w:rPr>
            </w:pPr>
            <w:r>
              <w:rPr>
                <w:rFonts w:ascii="Arial" w:hAnsi="Arial" w:cs="Arial"/>
                <w:sz w:val="24"/>
                <w:szCs w:val="24"/>
                <w:lang w:val="en-US"/>
              </w:rPr>
              <w:t>HACS461</w:t>
            </w:r>
          </w:p>
        </w:tc>
        <w:tc>
          <w:tcPr>
            <w:tcW w:w="4299" w:type="dxa"/>
          </w:tcPr>
          <w:p w:rsidR="00E54F32" w:rsidRPr="00CB1C91" w:rsidRDefault="00E54F32" w:rsidP="00E54F32">
            <w:pPr>
              <w:widowControl w:val="0"/>
              <w:overflowPunct/>
              <w:adjustRightInd/>
              <w:textAlignment w:val="auto"/>
              <w:rPr>
                <w:rFonts w:ascii="Arial" w:hAnsi="Arial" w:cs="Arial"/>
                <w:sz w:val="24"/>
                <w:szCs w:val="24"/>
                <w:lang w:val="en-US"/>
              </w:rPr>
            </w:pPr>
            <w:r w:rsidRPr="00CB1C91">
              <w:rPr>
                <w:rFonts w:ascii="Arial" w:hAnsi="Arial" w:cs="Arial"/>
                <w:sz w:val="24"/>
                <w:szCs w:val="24"/>
                <w:lang w:val="en-US"/>
              </w:rPr>
              <w:t>Core Acting Skills 1</w:t>
            </w:r>
          </w:p>
        </w:tc>
        <w:tc>
          <w:tcPr>
            <w:tcW w:w="2880" w:type="dxa"/>
          </w:tcPr>
          <w:p w:rsidR="00E54F32" w:rsidRPr="00CB1C91" w:rsidRDefault="00E54F32" w:rsidP="00E54F32">
            <w:pPr>
              <w:widowControl w:val="0"/>
              <w:overflowPunct/>
              <w:adjustRightInd/>
              <w:jc w:val="center"/>
              <w:textAlignment w:val="auto"/>
              <w:rPr>
                <w:rFonts w:ascii="Arial" w:hAnsi="Arial" w:cs="Arial"/>
                <w:sz w:val="24"/>
                <w:szCs w:val="24"/>
                <w:lang w:val="en-US"/>
              </w:rPr>
            </w:pPr>
            <w:r w:rsidRPr="00CB1C91">
              <w:rPr>
                <w:rFonts w:ascii="Arial" w:hAnsi="Arial" w:cs="Arial"/>
                <w:sz w:val="24"/>
                <w:szCs w:val="24"/>
                <w:lang w:val="en-US"/>
              </w:rPr>
              <w:t>20</w:t>
            </w:r>
          </w:p>
        </w:tc>
      </w:tr>
      <w:tr w:rsidR="00E54F32" w:rsidRPr="00CB1C91" w:rsidTr="002D580B">
        <w:trPr>
          <w:trHeight w:val="340"/>
        </w:trPr>
        <w:tc>
          <w:tcPr>
            <w:tcW w:w="1938" w:type="dxa"/>
          </w:tcPr>
          <w:p w:rsidR="00E54F32" w:rsidRPr="00CB1C91" w:rsidRDefault="00321AA6" w:rsidP="00E54F32">
            <w:pPr>
              <w:widowControl w:val="0"/>
              <w:overflowPunct/>
              <w:adjustRightInd/>
              <w:textAlignment w:val="auto"/>
              <w:rPr>
                <w:rFonts w:ascii="Arial" w:hAnsi="Arial" w:cs="Arial"/>
                <w:sz w:val="24"/>
                <w:szCs w:val="24"/>
                <w:lang w:val="en-US"/>
              </w:rPr>
            </w:pPr>
            <w:r>
              <w:rPr>
                <w:rFonts w:ascii="Arial" w:hAnsi="Arial" w:cs="Arial"/>
                <w:sz w:val="24"/>
                <w:szCs w:val="24"/>
                <w:lang w:val="en-US"/>
              </w:rPr>
              <w:t>HACS466</w:t>
            </w:r>
          </w:p>
        </w:tc>
        <w:tc>
          <w:tcPr>
            <w:tcW w:w="4299" w:type="dxa"/>
          </w:tcPr>
          <w:p w:rsidR="00E54F32" w:rsidRPr="00CB1C91" w:rsidRDefault="00E54F32" w:rsidP="00E54F32">
            <w:pPr>
              <w:widowControl w:val="0"/>
              <w:overflowPunct/>
              <w:adjustRightInd/>
              <w:textAlignment w:val="auto"/>
              <w:rPr>
                <w:rFonts w:ascii="Arial" w:hAnsi="Arial" w:cs="Arial"/>
                <w:sz w:val="24"/>
                <w:szCs w:val="24"/>
                <w:lang w:val="en-US"/>
              </w:rPr>
            </w:pPr>
            <w:r w:rsidRPr="00CB1C91">
              <w:rPr>
                <w:rFonts w:ascii="Arial" w:hAnsi="Arial" w:cs="Arial"/>
                <w:sz w:val="24"/>
                <w:szCs w:val="24"/>
                <w:lang w:val="en-US"/>
              </w:rPr>
              <w:t>Creative Thinking</w:t>
            </w:r>
          </w:p>
        </w:tc>
        <w:tc>
          <w:tcPr>
            <w:tcW w:w="2880" w:type="dxa"/>
          </w:tcPr>
          <w:p w:rsidR="00E54F32" w:rsidRPr="00CB1C91" w:rsidRDefault="00E54F32" w:rsidP="00E54F32">
            <w:pPr>
              <w:widowControl w:val="0"/>
              <w:overflowPunct/>
              <w:adjustRightInd/>
              <w:jc w:val="center"/>
              <w:textAlignment w:val="auto"/>
              <w:rPr>
                <w:rFonts w:ascii="Arial" w:hAnsi="Arial" w:cs="Arial"/>
                <w:sz w:val="24"/>
                <w:szCs w:val="24"/>
                <w:lang w:val="en-US"/>
              </w:rPr>
            </w:pPr>
            <w:r w:rsidRPr="00CB1C91">
              <w:rPr>
                <w:rFonts w:ascii="Arial" w:hAnsi="Arial" w:cs="Arial"/>
                <w:sz w:val="24"/>
                <w:szCs w:val="24"/>
                <w:lang w:val="en-US"/>
              </w:rPr>
              <w:t>20</w:t>
            </w:r>
          </w:p>
        </w:tc>
      </w:tr>
      <w:tr w:rsidR="00E54F32" w:rsidRPr="00CB1C91" w:rsidTr="002D580B">
        <w:trPr>
          <w:trHeight w:val="340"/>
        </w:trPr>
        <w:tc>
          <w:tcPr>
            <w:tcW w:w="1938" w:type="dxa"/>
          </w:tcPr>
          <w:p w:rsidR="00E54F32" w:rsidRPr="00CB1C91" w:rsidRDefault="00321AA6" w:rsidP="00E54F32">
            <w:pPr>
              <w:widowControl w:val="0"/>
              <w:overflowPunct/>
              <w:adjustRightInd/>
              <w:textAlignment w:val="auto"/>
              <w:rPr>
                <w:rFonts w:ascii="Arial" w:hAnsi="Arial" w:cs="Arial"/>
                <w:sz w:val="24"/>
                <w:szCs w:val="24"/>
                <w:lang w:val="en-US"/>
              </w:rPr>
            </w:pPr>
            <w:r>
              <w:rPr>
                <w:rFonts w:ascii="Arial" w:hAnsi="Arial" w:cs="Arial"/>
                <w:sz w:val="24"/>
                <w:szCs w:val="24"/>
                <w:lang w:val="en-US"/>
              </w:rPr>
              <w:t>HACS462</w:t>
            </w:r>
          </w:p>
        </w:tc>
        <w:tc>
          <w:tcPr>
            <w:tcW w:w="4299" w:type="dxa"/>
          </w:tcPr>
          <w:p w:rsidR="00E54F32" w:rsidRPr="00CB1C91" w:rsidRDefault="00E54F32" w:rsidP="00E54F32">
            <w:pPr>
              <w:widowControl w:val="0"/>
              <w:overflowPunct/>
              <w:adjustRightInd/>
              <w:textAlignment w:val="auto"/>
              <w:rPr>
                <w:rFonts w:ascii="Arial" w:hAnsi="Arial" w:cs="Arial"/>
                <w:sz w:val="24"/>
                <w:szCs w:val="24"/>
                <w:lang w:val="en-US"/>
              </w:rPr>
            </w:pPr>
            <w:r w:rsidRPr="00CB1C91">
              <w:rPr>
                <w:rFonts w:ascii="Arial" w:hAnsi="Arial" w:cs="Arial"/>
                <w:sz w:val="24"/>
                <w:szCs w:val="24"/>
                <w:lang w:val="en-US"/>
              </w:rPr>
              <w:t>Script Interpretation</w:t>
            </w:r>
          </w:p>
        </w:tc>
        <w:tc>
          <w:tcPr>
            <w:tcW w:w="2880" w:type="dxa"/>
          </w:tcPr>
          <w:p w:rsidR="00E54F32" w:rsidRPr="00CB1C91" w:rsidRDefault="00E54F32" w:rsidP="00E54F32">
            <w:pPr>
              <w:widowControl w:val="0"/>
              <w:overflowPunct/>
              <w:adjustRightInd/>
              <w:jc w:val="center"/>
              <w:textAlignment w:val="auto"/>
              <w:rPr>
                <w:rFonts w:ascii="Arial" w:hAnsi="Arial" w:cs="Arial"/>
                <w:sz w:val="24"/>
                <w:szCs w:val="24"/>
                <w:lang w:val="en-US"/>
              </w:rPr>
            </w:pPr>
            <w:r w:rsidRPr="00CB1C91">
              <w:rPr>
                <w:rFonts w:ascii="Arial" w:hAnsi="Arial" w:cs="Arial"/>
                <w:sz w:val="24"/>
                <w:szCs w:val="24"/>
                <w:lang w:val="en-US"/>
              </w:rPr>
              <w:t>20</w:t>
            </w:r>
          </w:p>
        </w:tc>
      </w:tr>
      <w:tr w:rsidR="00E54F32" w:rsidRPr="00CB1C91" w:rsidTr="002D580B">
        <w:trPr>
          <w:trHeight w:val="340"/>
        </w:trPr>
        <w:tc>
          <w:tcPr>
            <w:tcW w:w="1938" w:type="dxa"/>
          </w:tcPr>
          <w:p w:rsidR="00E54F32" w:rsidRPr="00CB1C91" w:rsidRDefault="00321AA6" w:rsidP="00E54F32">
            <w:pPr>
              <w:widowControl w:val="0"/>
              <w:overflowPunct/>
              <w:adjustRightInd/>
              <w:textAlignment w:val="auto"/>
              <w:rPr>
                <w:rFonts w:ascii="Arial" w:hAnsi="Arial" w:cs="Arial"/>
                <w:sz w:val="24"/>
                <w:szCs w:val="24"/>
                <w:lang w:val="en-US"/>
              </w:rPr>
            </w:pPr>
            <w:r>
              <w:rPr>
                <w:rFonts w:ascii="Arial" w:hAnsi="Arial" w:cs="Arial"/>
                <w:sz w:val="24"/>
                <w:szCs w:val="24"/>
                <w:lang w:val="en-US"/>
              </w:rPr>
              <w:t>HACS464</w:t>
            </w:r>
          </w:p>
        </w:tc>
        <w:tc>
          <w:tcPr>
            <w:tcW w:w="4299" w:type="dxa"/>
          </w:tcPr>
          <w:p w:rsidR="00E54F32" w:rsidRPr="00CB1C91" w:rsidRDefault="00E54F32" w:rsidP="00E54F32">
            <w:pPr>
              <w:widowControl w:val="0"/>
              <w:overflowPunct/>
              <w:adjustRightInd/>
              <w:textAlignment w:val="auto"/>
              <w:rPr>
                <w:rFonts w:ascii="Arial" w:hAnsi="Arial" w:cs="Arial"/>
                <w:sz w:val="24"/>
                <w:szCs w:val="24"/>
                <w:lang w:val="en-US"/>
              </w:rPr>
            </w:pPr>
            <w:r w:rsidRPr="00CB1C91">
              <w:rPr>
                <w:rFonts w:ascii="Arial" w:hAnsi="Arial" w:cs="Arial"/>
                <w:sz w:val="24"/>
                <w:szCs w:val="24"/>
                <w:lang w:val="en-US"/>
              </w:rPr>
              <w:t>Contemporary Practice 1</w:t>
            </w:r>
          </w:p>
        </w:tc>
        <w:tc>
          <w:tcPr>
            <w:tcW w:w="2880" w:type="dxa"/>
          </w:tcPr>
          <w:p w:rsidR="00E54F32" w:rsidRPr="00CB1C91" w:rsidRDefault="00E54F32" w:rsidP="00E54F32">
            <w:pPr>
              <w:widowControl w:val="0"/>
              <w:overflowPunct/>
              <w:adjustRightInd/>
              <w:jc w:val="center"/>
              <w:textAlignment w:val="auto"/>
              <w:rPr>
                <w:rFonts w:ascii="Arial" w:hAnsi="Arial" w:cs="Arial"/>
                <w:sz w:val="24"/>
                <w:szCs w:val="24"/>
                <w:lang w:val="en-US"/>
              </w:rPr>
            </w:pPr>
            <w:r w:rsidRPr="00CB1C91">
              <w:rPr>
                <w:rFonts w:ascii="Arial" w:hAnsi="Arial" w:cs="Arial"/>
                <w:sz w:val="24"/>
                <w:szCs w:val="24"/>
                <w:lang w:val="en-US"/>
              </w:rPr>
              <w:t>20</w:t>
            </w:r>
          </w:p>
        </w:tc>
      </w:tr>
      <w:tr w:rsidR="00E54F32" w:rsidRPr="00CB1C91" w:rsidTr="002D580B">
        <w:trPr>
          <w:trHeight w:val="291"/>
        </w:trPr>
        <w:tc>
          <w:tcPr>
            <w:tcW w:w="1938" w:type="dxa"/>
          </w:tcPr>
          <w:p w:rsidR="00E54F32" w:rsidRPr="00CB1C91" w:rsidRDefault="00321AA6" w:rsidP="00E54F32">
            <w:pPr>
              <w:widowControl w:val="0"/>
              <w:overflowPunct/>
              <w:adjustRightInd/>
              <w:textAlignment w:val="auto"/>
              <w:rPr>
                <w:rFonts w:ascii="Arial" w:hAnsi="Arial" w:cs="Arial"/>
                <w:sz w:val="24"/>
                <w:szCs w:val="24"/>
                <w:lang w:val="en-US"/>
              </w:rPr>
            </w:pPr>
            <w:r>
              <w:rPr>
                <w:rFonts w:ascii="Arial" w:hAnsi="Arial" w:cs="Arial"/>
                <w:sz w:val="24"/>
                <w:szCs w:val="24"/>
                <w:lang w:val="en-US"/>
              </w:rPr>
              <w:t>HACS465</w:t>
            </w:r>
          </w:p>
        </w:tc>
        <w:tc>
          <w:tcPr>
            <w:tcW w:w="4299" w:type="dxa"/>
          </w:tcPr>
          <w:p w:rsidR="00E54F32" w:rsidRPr="00CB1C91" w:rsidRDefault="00E54F32" w:rsidP="00E54F32">
            <w:pPr>
              <w:widowControl w:val="0"/>
              <w:overflowPunct/>
              <w:adjustRightInd/>
              <w:textAlignment w:val="auto"/>
              <w:rPr>
                <w:rFonts w:ascii="Arial" w:hAnsi="Arial" w:cs="Arial"/>
                <w:sz w:val="24"/>
                <w:szCs w:val="24"/>
                <w:lang w:val="en-US"/>
              </w:rPr>
            </w:pPr>
            <w:r w:rsidRPr="00CB1C91">
              <w:rPr>
                <w:rFonts w:ascii="Arial" w:hAnsi="Arial" w:cs="Arial"/>
                <w:sz w:val="24"/>
                <w:szCs w:val="24"/>
                <w:lang w:val="en-US"/>
              </w:rPr>
              <w:t>Production 1</w:t>
            </w:r>
          </w:p>
        </w:tc>
        <w:tc>
          <w:tcPr>
            <w:tcW w:w="2880" w:type="dxa"/>
          </w:tcPr>
          <w:p w:rsidR="00E54F32" w:rsidRDefault="00E54F32" w:rsidP="00E54F32">
            <w:pPr>
              <w:widowControl w:val="0"/>
              <w:overflowPunct/>
              <w:adjustRightInd/>
              <w:jc w:val="center"/>
              <w:textAlignment w:val="auto"/>
              <w:rPr>
                <w:rFonts w:ascii="Arial" w:hAnsi="Arial" w:cs="Arial"/>
                <w:sz w:val="24"/>
                <w:szCs w:val="24"/>
                <w:lang w:val="en-US"/>
              </w:rPr>
            </w:pPr>
            <w:r w:rsidRPr="00CB1C91">
              <w:rPr>
                <w:rFonts w:ascii="Arial" w:hAnsi="Arial" w:cs="Arial"/>
                <w:sz w:val="24"/>
                <w:szCs w:val="24"/>
                <w:lang w:val="en-US"/>
              </w:rPr>
              <w:t>40</w:t>
            </w:r>
          </w:p>
          <w:p w:rsidR="00321AA6" w:rsidRPr="00CB1C91" w:rsidRDefault="00321AA6" w:rsidP="00E54F32">
            <w:pPr>
              <w:widowControl w:val="0"/>
              <w:overflowPunct/>
              <w:adjustRightInd/>
              <w:jc w:val="center"/>
              <w:textAlignment w:val="auto"/>
              <w:rPr>
                <w:rFonts w:ascii="Arial" w:hAnsi="Arial" w:cs="Arial"/>
                <w:sz w:val="24"/>
                <w:szCs w:val="24"/>
                <w:lang w:val="en-US"/>
              </w:rPr>
            </w:pPr>
          </w:p>
        </w:tc>
      </w:tr>
      <w:tr w:rsidR="00E54F32" w:rsidRPr="00CB1C91" w:rsidTr="002D580B">
        <w:trPr>
          <w:trHeight w:val="340"/>
        </w:trPr>
        <w:tc>
          <w:tcPr>
            <w:tcW w:w="1938" w:type="dxa"/>
          </w:tcPr>
          <w:p w:rsidR="00E54F32" w:rsidRPr="00CB1C91" w:rsidRDefault="00E54F32" w:rsidP="00E54F32">
            <w:pPr>
              <w:widowControl w:val="0"/>
              <w:overflowPunct/>
              <w:adjustRightInd/>
              <w:textAlignment w:val="auto"/>
              <w:rPr>
                <w:rFonts w:ascii="Arial" w:hAnsi="Arial" w:cs="Arial"/>
                <w:sz w:val="24"/>
                <w:szCs w:val="24"/>
                <w:lang w:val="en-US"/>
              </w:rPr>
            </w:pPr>
            <w:r w:rsidRPr="00CB1C91">
              <w:rPr>
                <w:rFonts w:ascii="Arial" w:hAnsi="Arial" w:cs="Arial"/>
                <w:b/>
                <w:sz w:val="24"/>
                <w:szCs w:val="24"/>
                <w:lang w:val="en-US"/>
              </w:rPr>
              <w:t>Level 5</w:t>
            </w:r>
          </w:p>
        </w:tc>
        <w:tc>
          <w:tcPr>
            <w:tcW w:w="4299" w:type="dxa"/>
          </w:tcPr>
          <w:p w:rsidR="00E54F32" w:rsidRPr="00CB1C91" w:rsidRDefault="00E54F32" w:rsidP="00E54F32">
            <w:pPr>
              <w:widowControl w:val="0"/>
              <w:overflowPunct/>
              <w:adjustRightInd/>
              <w:textAlignment w:val="auto"/>
              <w:rPr>
                <w:rFonts w:ascii="Arial" w:hAnsi="Arial" w:cs="Arial"/>
                <w:sz w:val="24"/>
                <w:szCs w:val="24"/>
                <w:lang w:val="en-US"/>
              </w:rPr>
            </w:pPr>
          </w:p>
        </w:tc>
        <w:tc>
          <w:tcPr>
            <w:tcW w:w="2880" w:type="dxa"/>
          </w:tcPr>
          <w:p w:rsidR="00E54F32" w:rsidRPr="00CB1C91" w:rsidRDefault="00E54F32" w:rsidP="00E54F32">
            <w:pPr>
              <w:widowControl w:val="0"/>
              <w:overflowPunct/>
              <w:adjustRightInd/>
              <w:jc w:val="center"/>
              <w:textAlignment w:val="auto"/>
              <w:rPr>
                <w:rFonts w:ascii="Arial" w:hAnsi="Arial" w:cs="Arial"/>
                <w:sz w:val="24"/>
                <w:szCs w:val="24"/>
                <w:lang w:val="en-US"/>
              </w:rPr>
            </w:pPr>
          </w:p>
        </w:tc>
      </w:tr>
      <w:tr w:rsidR="00E54F32" w:rsidRPr="00CB1C91" w:rsidTr="002D580B">
        <w:trPr>
          <w:trHeight w:val="340"/>
        </w:trPr>
        <w:tc>
          <w:tcPr>
            <w:tcW w:w="1938" w:type="dxa"/>
          </w:tcPr>
          <w:p w:rsidR="00E54F32" w:rsidRPr="00CB1C91" w:rsidRDefault="00321AA6" w:rsidP="00E54F32">
            <w:pPr>
              <w:widowControl w:val="0"/>
              <w:overflowPunct/>
              <w:adjustRightInd/>
              <w:textAlignment w:val="auto"/>
              <w:rPr>
                <w:rFonts w:ascii="Arial" w:hAnsi="Arial" w:cs="Arial"/>
                <w:sz w:val="24"/>
                <w:szCs w:val="24"/>
                <w:lang w:val="en-US"/>
              </w:rPr>
            </w:pPr>
            <w:r>
              <w:rPr>
                <w:rFonts w:ascii="Arial" w:hAnsi="Arial" w:cs="Arial"/>
                <w:sz w:val="24"/>
                <w:szCs w:val="24"/>
                <w:lang w:val="en-US"/>
              </w:rPr>
              <w:t>HACS561</w:t>
            </w:r>
          </w:p>
        </w:tc>
        <w:tc>
          <w:tcPr>
            <w:tcW w:w="4299" w:type="dxa"/>
          </w:tcPr>
          <w:p w:rsidR="00E54F32" w:rsidRPr="00CB1C91" w:rsidRDefault="00E54F32" w:rsidP="00E54F32">
            <w:pPr>
              <w:widowControl w:val="0"/>
              <w:overflowPunct/>
              <w:adjustRightInd/>
              <w:textAlignment w:val="auto"/>
              <w:rPr>
                <w:rFonts w:ascii="Arial" w:hAnsi="Arial" w:cs="Arial"/>
                <w:sz w:val="24"/>
                <w:szCs w:val="24"/>
                <w:lang w:val="en-US"/>
              </w:rPr>
            </w:pPr>
            <w:r w:rsidRPr="00CB1C91">
              <w:rPr>
                <w:rFonts w:ascii="Arial" w:hAnsi="Arial" w:cs="Arial"/>
                <w:sz w:val="24"/>
                <w:szCs w:val="24"/>
                <w:lang w:val="en-US"/>
              </w:rPr>
              <w:t>Core Acting Skills 2</w:t>
            </w:r>
          </w:p>
        </w:tc>
        <w:tc>
          <w:tcPr>
            <w:tcW w:w="2880" w:type="dxa"/>
          </w:tcPr>
          <w:p w:rsidR="00E54F32" w:rsidRPr="00CB1C91" w:rsidRDefault="00E54F32" w:rsidP="00E54F32">
            <w:pPr>
              <w:widowControl w:val="0"/>
              <w:overflowPunct/>
              <w:adjustRightInd/>
              <w:jc w:val="center"/>
              <w:textAlignment w:val="auto"/>
              <w:rPr>
                <w:rFonts w:ascii="Arial" w:hAnsi="Arial" w:cs="Arial"/>
                <w:sz w:val="24"/>
                <w:szCs w:val="24"/>
                <w:lang w:val="en-US"/>
              </w:rPr>
            </w:pPr>
            <w:r w:rsidRPr="00CB1C91">
              <w:rPr>
                <w:rFonts w:ascii="Arial" w:hAnsi="Arial" w:cs="Arial"/>
                <w:sz w:val="24"/>
                <w:szCs w:val="24"/>
                <w:lang w:val="en-US"/>
              </w:rPr>
              <w:t>20</w:t>
            </w:r>
          </w:p>
        </w:tc>
      </w:tr>
      <w:tr w:rsidR="00E54F32" w:rsidRPr="00CB1C91" w:rsidTr="002D580B">
        <w:trPr>
          <w:trHeight w:val="340"/>
        </w:trPr>
        <w:tc>
          <w:tcPr>
            <w:tcW w:w="1938" w:type="dxa"/>
          </w:tcPr>
          <w:p w:rsidR="00E54F32" w:rsidRPr="00CB1C91" w:rsidRDefault="00321AA6" w:rsidP="00E54F32">
            <w:pPr>
              <w:widowControl w:val="0"/>
              <w:overflowPunct/>
              <w:adjustRightInd/>
              <w:textAlignment w:val="auto"/>
              <w:rPr>
                <w:rFonts w:ascii="Arial" w:hAnsi="Arial" w:cs="Arial"/>
                <w:sz w:val="24"/>
                <w:szCs w:val="24"/>
                <w:lang w:val="en-US"/>
              </w:rPr>
            </w:pPr>
            <w:r>
              <w:rPr>
                <w:rFonts w:ascii="Arial" w:hAnsi="Arial" w:cs="Arial"/>
                <w:sz w:val="24"/>
                <w:szCs w:val="24"/>
                <w:lang w:val="en-US"/>
              </w:rPr>
              <w:t>HACS564</w:t>
            </w:r>
          </w:p>
        </w:tc>
        <w:tc>
          <w:tcPr>
            <w:tcW w:w="4299" w:type="dxa"/>
          </w:tcPr>
          <w:p w:rsidR="00E54F32" w:rsidRPr="00CB1C91" w:rsidRDefault="00E54F32" w:rsidP="00E54F32">
            <w:pPr>
              <w:widowControl w:val="0"/>
              <w:overflowPunct/>
              <w:adjustRightInd/>
              <w:textAlignment w:val="auto"/>
              <w:rPr>
                <w:rFonts w:ascii="Arial" w:hAnsi="Arial" w:cs="Arial"/>
                <w:sz w:val="24"/>
                <w:szCs w:val="24"/>
                <w:lang w:val="en-US"/>
              </w:rPr>
            </w:pPr>
            <w:r w:rsidRPr="00CB1C91">
              <w:rPr>
                <w:rFonts w:ascii="Arial" w:hAnsi="Arial" w:cs="Arial"/>
                <w:sz w:val="24"/>
                <w:szCs w:val="24"/>
                <w:lang w:val="en-US"/>
              </w:rPr>
              <w:t>Acting for Film and Media</w:t>
            </w:r>
          </w:p>
        </w:tc>
        <w:tc>
          <w:tcPr>
            <w:tcW w:w="2880" w:type="dxa"/>
          </w:tcPr>
          <w:p w:rsidR="00E54F32" w:rsidRPr="00CB1C91" w:rsidRDefault="00E54F32" w:rsidP="00E54F32">
            <w:pPr>
              <w:widowControl w:val="0"/>
              <w:overflowPunct/>
              <w:adjustRightInd/>
              <w:jc w:val="center"/>
              <w:textAlignment w:val="auto"/>
              <w:rPr>
                <w:rFonts w:ascii="Arial" w:hAnsi="Arial" w:cs="Arial"/>
                <w:sz w:val="24"/>
                <w:szCs w:val="24"/>
                <w:lang w:val="en-US"/>
              </w:rPr>
            </w:pPr>
            <w:r w:rsidRPr="00CB1C91">
              <w:rPr>
                <w:rFonts w:ascii="Arial" w:hAnsi="Arial" w:cs="Arial"/>
                <w:sz w:val="24"/>
                <w:szCs w:val="24"/>
                <w:lang w:val="en-US"/>
              </w:rPr>
              <w:t>20</w:t>
            </w:r>
          </w:p>
        </w:tc>
      </w:tr>
      <w:tr w:rsidR="00E54F32" w:rsidRPr="00CB1C91" w:rsidTr="002D580B">
        <w:trPr>
          <w:trHeight w:val="340"/>
        </w:trPr>
        <w:tc>
          <w:tcPr>
            <w:tcW w:w="1938" w:type="dxa"/>
          </w:tcPr>
          <w:p w:rsidR="00E54F32" w:rsidRPr="00CB1C91" w:rsidRDefault="00321AA6" w:rsidP="00E54F32">
            <w:pPr>
              <w:widowControl w:val="0"/>
              <w:overflowPunct/>
              <w:adjustRightInd/>
              <w:textAlignment w:val="auto"/>
              <w:rPr>
                <w:rFonts w:ascii="Arial" w:hAnsi="Arial" w:cs="Arial"/>
                <w:sz w:val="24"/>
                <w:szCs w:val="24"/>
                <w:lang w:val="en-US"/>
              </w:rPr>
            </w:pPr>
            <w:r>
              <w:rPr>
                <w:rFonts w:ascii="Arial" w:hAnsi="Arial" w:cs="Arial"/>
                <w:sz w:val="24"/>
                <w:szCs w:val="24"/>
                <w:lang w:val="en-US"/>
              </w:rPr>
              <w:t>HACS566</w:t>
            </w:r>
          </w:p>
        </w:tc>
        <w:tc>
          <w:tcPr>
            <w:tcW w:w="4299" w:type="dxa"/>
          </w:tcPr>
          <w:p w:rsidR="00E54F32" w:rsidRPr="00CB1C91" w:rsidRDefault="00E54F32" w:rsidP="00E54F32">
            <w:pPr>
              <w:widowControl w:val="0"/>
              <w:overflowPunct/>
              <w:adjustRightInd/>
              <w:textAlignment w:val="auto"/>
              <w:rPr>
                <w:rFonts w:ascii="Arial" w:hAnsi="Arial" w:cs="Arial"/>
                <w:sz w:val="24"/>
                <w:szCs w:val="24"/>
                <w:lang w:val="en-US"/>
              </w:rPr>
            </w:pPr>
            <w:r w:rsidRPr="00CB1C91">
              <w:rPr>
                <w:rFonts w:ascii="Arial" w:hAnsi="Arial" w:cs="Arial"/>
                <w:sz w:val="24"/>
                <w:szCs w:val="24"/>
                <w:lang w:val="en-US"/>
              </w:rPr>
              <w:t>Creative Discussion</w:t>
            </w:r>
          </w:p>
        </w:tc>
        <w:tc>
          <w:tcPr>
            <w:tcW w:w="2880" w:type="dxa"/>
          </w:tcPr>
          <w:p w:rsidR="00E54F32" w:rsidRPr="00CB1C91" w:rsidRDefault="00E54F32" w:rsidP="00E54F32">
            <w:pPr>
              <w:widowControl w:val="0"/>
              <w:overflowPunct/>
              <w:adjustRightInd/>
              <w:jc w:val="center"/>
              <w:textAlignment w:val="auto"/>
              <w:rPr>
                <w:rFonts w:ascii="Arial" w:hAnsi="Arial" w:cs="Arial"/>
                <w:sz w:val="24"/>
                <w:szCs w:val="24"/>
                <w:lang w:val="en-US"/>
              </w:rPr>
            </w:pPr>
            <w:r w:rsidRPr="00CB1C91">
              <w:rPr>
                <w:rFonts w:ascii="Arial" w:hAnsi="Arial" w:cs="Arial"/>
                <w:sz w:val="24"/>
                <w:szCs w:val="24"/>
                <w:lang w:val="en-US"/>
              </w:rPr>
              <w:t>20</w:t>
            </w:r>
          </w:p>
        </w:tc>
      </w:tr>
      <w:tr w:rsidR="00E54F32" w:rsidRPr="00CB1C91" w:rsidTr="00B81162">
        <w:trPr>
          <w:trHeight w:val="80"/>
        </w:trPr>
        <w:tc>
          <w:tcPr>
            <w:tcW w:w="1938" w:type="dxa"/>
          </w:tcPr>
          <w:p w:rsidR="00E54F32" w:rsidRPr="00CB1C91" w:rsidRDefault="00321AA6" w:rsidP="00E54F32">
            <w:pPr>
              <w:widowControl w:val="0"/>
              <w:overflowPunct/>
              <w:adjustRightInd/>
              <w:textAlignment w:val="auto"/>
              <w:rPr>
                <w:rFonts w:ascii="Arial" w:hAnsi="Arial" w:cs="Arial"/>
                <w:sz w:val="24"/>
                <w:szCs w:val="24"/>
                <w:lang w:val="en-US"/>
              </w:rPr>
            </w:pPr>
            <w:r>
              <w:rPr>
                <w:rFonts w:ascii="Arial" w:hAnsi="Arial" w:cs="Arial"/>
                <w:sz w:val="24"/>
                <w:szCs w:val="24"/>
                <w:lang w:val="en-US"/>
              </w:rPr>
              <w:t>HACS562</w:t>
            </w:r>
          </w:p>
        </w:tc>
        <w:tc>
          <w:tcPr>
            <w:tcW w:w="4299" w:type="dxa"/>
          </w:tcPr>
          <w:p w:rsidR="00E54F32" w:rsidRPr="00CB1C91" w:rsidRDefault="00E54F32" w:rsidP="00E54F32">
            <w:pPr>
              <w:widowControl w:val="0"/>
              <w:overflowPunct/>
              <w:adjustRightInd/>
              <w:textAlignment w:val="auto"/>
              <w:rPr>
                <w:rFonts w:ascii="Arial" w:hAnsi="Arial" w:cs="Arial"/>
                <w:sz w:val="24"/>
                <w:szCs w:val="24"/>
                <w:lang w:val="en-US"/>
              </w:rPr>
            </w:pPr>
            <w:r w:rsidRPr="00CB1C91">
              <w:rPr>
                <w:rFonts w:ascii="Arial" w:hAnsi="Arial" w:cs="Arial"/>
                <w:sz w:val="24"/>
                <w:szCs w:val="24"/>
                <w:lang w:val="en-US"/>
              </w:rPr>
              <w:t>Contemporary Practice 2</w:t>
            </w:r>
          </w:p>
        </w:tc>
        <w:tc>
          <w:tcPr>
            <w:tcW w:w="2880" w:type="dxa"/>
          </w:tcPr>
          <w:p w:rsidR="00E54F32" w:rsidRPr="00CB1C91" w:rsidRDefault="00E54F32" w:rsidP="00E54F32">
            <w:pPr>
              <w:widowControl w:val="0"/>
              <w:overflowPunct/>
              <w:adjustRightInd/>
              <w:jc w:val="center"/>
              <w:textAlignment w:val="auto"/>
              <w:rPr>
                <w:rFonts w:ascii="Arial" w:hAnsi="Arial" w:cs="Arial"/>
                <w:sz w:val="24"/>
                <w:szCs w:val="24"/>
                <w:lang w:val="en-US"/>
              </w:rPr>
            </w:pPr>
            <w:r w:rsidRPr="00CB1C91">
              <w:rPr>
                <w:rFonts w:ascii="Arial" w:hAnsi="Arial" w:cs="Arial"/>
                <w:sz w:val="24"/>
                <w:szCs w:val="24"/>
                <w:lang w:val="en-US"/>
              </w:rPr>
              <w:t>20</w:t>
            </w:r>
          </w:p>
        </w:tc>
      </w:tr>
      <w:tr w:rsidR="00E54F32" w:rsidRPr="00CB1C91" w:rsidTr="002D580B">
        <w:trPr>
          <w:trHeight w:val="309"/>
        </w:trPr>
        <w:tc>
          <w:tcPr>
            <w:tcW w:w="1938" w:type="dxa"/>
          </w:tcPr>
          <w:p w:rsidR="00E54F32" w:rsidRPr="00CB1C91" w:rsidRDefault="00321AA6" w:rsidP="00E54F32">
            <w:pPr>
              <w:widowControl w:val="0"/>
              <w:overflowPunct/>
              <w:adjustRightInd/>
              <w:textAlignment w:val="auto"/>
              <w:rPr>
                <w:rFonts w:ascii="Arial" w:hAnsi="Arial" w:cs="Arial"/>
                <w:sz w:val="24"/>
                <w:szCs w:val="24"/>
                <w:lang w:val="en-US"/>
              </w:rPr>
            </w:pPr>
            <w:r>
              <w:rPr>
                <w:rFonts w:ascii="Arial" w:hAnsi="Arial" w:cs="Arial"/>
                <w:sz w:val="24"/>
                <w:szCs w:val="24"/>
                <w:lang w:val="en-US"/>
              </w:rPr>
              <w:t>HACS565</w:t>
            </w:r>
          </w:p>
        </w:tc>
        <w:tc>
          <w:tcPr>
            <w:tcW w:w="4299" w:type="dxa"/>
          </w:tcPr>
          <w:p w:rsidR="00E54F32" w:rsidRPr="00CB1C91" w:rsidRDefault="00E54F32" w:rsidP="00E54F32">
            <w:pPr>
              <w:widowControl w:val="0"/>
              <w:overflowPunct/>
              <w:adjustRightInd/>
              <w:textAlignment w:val="auto"/>
              <w:rPr>
                <w:rFonts w:ascii="Arial" w:hAnsi="Arial" w:cs="Arial"/>
                <w:sz w:val="24"/>
                <w:szCs w:val="24"/>
                <w:lang w:val="en-US"/>
              </w:rPr>
            </w:pPr>
            <w:r w:rsidRPr="00CB1C91">
              <w:rPr>
                <w:rFonts w:ascii="Arial" w:hAnsi="Arial" w:cs="Arial"/>
                <w:sz w:val="24"/>
                <w:szCs w:val="24"/>
                <w:lang w:val="en-US"/>
              </w:rPr>
              <w:t>Production 2</w:t>
            </w:r>
          </w:p>
        </w:tc>
        <w:tc>
          <w:tcPr>
            <w:tcW w:w="2880" w:type="dxa"/>
          </w:tcPr>
          <w:p w:rsidR="00E54F32" w:rsidRDefault="00E54F32" w:rsidP="00E54F32">
            <w:pPr>
              <w:widowControl w:val="0"/>
              <w:overflowPunct/>
              <w:adjustRightInd/>
              <w:jc w:val="center"/>
              <w:textAlignment w:val="auto"/>
              <w:rPr>
                <w:rFonts w:ascii="Arial" w:hAnsi="Arial" w:cs="Arial"/>
                <w:sz w:val="24"/>
                <w:szCs w:val="24"/>
                <w:lang w:val="en-US"/>
              </w:rPr>
            </w:pPr>
            <w:r w:rsidRPr="00CB1C91">
              <w:rPr>
                <w:rFonts w:ascii="Arial" w:hAnsi="Arial" w:cs="Arial"/>
                <w:sz w:val="24"/>
                <w:szCs w:val="24"/>
                <w:lang w:val="en-US"/>
              </w:rPr>
              <w:t>40</w:t>
            </w:r>
          </w:p>
          <w:p w:rsidR="00321AA6" w:rsidRPr="00CB1C91" w:rsidRDefault="00321AA6" w:rsidP="00E54F32">
            <w:pPr>
              <w:widowControl w:val="0"/>
              <w:overflowPunct/>
              <w:adjustRightInd/>
              <w:jc w:val="center"/>
              <w:textAlignment w:val="auto"/>
              <w:rPr>
                <w:rFonts w:ascii="Arial" w:hAnsi="Arial" w:cs="Arial"/>
                <w:sz w:val="24"/>
                <w:szCs w:val="24"/>
                <w:lang w:val="en-US"/>
              </w:rPr>
            </w:pPr>
          </w:p>
        </w:tc>
      </w:tr>
      <w:tr w:rsidR="00E54F32" w:rsidRPr="00CB1C91" w:rsidTr="002D580B">
        <w:trPr>
          <w:trHeight w:val="340"/>
        </w:trPr>
        <w:tc>
          <w:tcPr>
            <w:tcW w:w="1938" w:type="dxa"/>
          </w:tcPr>
          <w:p w:rsidR="00E54F32" w:rsidRPr="00CB1C91" w:rsidRDefault="00E54F32" w:rsidP="00E54F32">
            <w:pPr>
              <w:widowControl w:val="0"/>
              <w:overflowPunct/>
              <w:adjustRightInd/>
              <w:textAlignment w:val="auto"/>
              <w:rPr>
                <w:rFonts w:ascii="Arial" w:hAnsi="Arial" w:cs="Arial"/>
                <w:sz w:val="24"/>
                <w:szCs w:val="24"/>
                <w:lang w:val="en-US"/>
              </w:rPr>
            </w:pPr>
            <w:r w:rsidRPr="00CB1C91">
              <w:rPr>
                <w:rFonts w:ascii="Arial" w:hAnsi="Arial" w:cs="Arial"/>
                <w:b/>
                <w:sz w:val="24"/>
                <w:szCs w:val="24"/>
                <w:lang w:val="en-US"/>
              </w:rPr>
              <w:t>Level 6</w:t>
            </w:r>
          </w:p>
        </w:tc>
        <w:tc>
          <w:tcPr>
            <w:tcW w:w="4299" w:type="dxa"/>
          </w:tcPr>
          <w:p w:rsidR="00E54F32" w:rsidRPr="00CB1C91" w:rsidRDefault="00E54F32" w:rsidP="00E54F32">
            <w:pPr>
              <w:widowControl w:val="0"/>
              <w:overflowPunct/>
              <w:adjustRightInd/>
              <w:textAlignment w:val="auto"/>
              <w:rPr>
                <w:rFonts w:ascii="Arial" w:hAnsi="Arial" w:cs="Arial"/>
                <w:sz w:val="24"/>
                <w:szCs w:val="24"/>
                <w:lang w:val="en-US"/>
              </w:rPr>
            </w:pPr>
          </w:p>
        </w:tc>
        <w:tc>
          <w:tcPr>
            <w:tcW w:w="2880" w:type="dxa"/>
          </w:tcPr>
          <w:p w:rsidR="00E54F32" w:rsidRPr="00CB1C91" w:rsidRDefault="00E54F32" w:rsidP="00E54F32">
            <w:pPr>
              <w:widowControl w:val="0"/>
              <w:overflowPunct/>
              <w:adjustRightInd/>
              <w:jc w:val="center"/>
              <w:textAlignment w:val="auto"/>
              <w:rPr>
                <w:rFonts w:ascii="Arial" w:hAnsi="Arial" w:cs="Arial"/>
                <w:sz w:val="24"/>
                <w:szCs w:val="24"/>
                <w:lang w:val="en-US"/>
              </w:rPr>
            </w:pPr>
          </w:p>
        </w:tc>
      </w:tr>
      <w:tr w:rsidR="00E54F32" w:rsidRPr="00CB1C91" w:rsidTr="002D580B">
        <w:trPr>
          <w:trHeight w:val="340"/>
        </w:trPr>
        <w:tc>
          <w:tcPr>
            <w:tcW w:w="1938" w:type="dxa"/>
          </w:tcPr>
          <w:p w:rsidR="00E54F32" w:rsidRPr="00CB1C91" w:rsidRDefault="00321AA6" w:rsidP="00E54F32">
            <w:pPr>
              <w:widowControl w:val="0"/>
              <w:overflowPunct/>
              <w:adjustRightInd/>
              <w:textAlignment w:val="auto"/>
              <w:rPr>
                <w:rFonts w:ascii="Arial" w:hAnsi="Arial" w:cs="Arial"/>
                <w:sz w:val="24"/>
                <w:szCs w:val="24"/>
                <w:lang w:val="en-US"/>
              </w:rPr>
            </w:pPr>
            <w:r>
              <w:rPr>
                <w:rFonts w:ascii="Arial" w:hAnsi="Arial" w:cs="Arial"/>
                <w:sz w:val="24"/>
                <w:szCs w:val="24"/>
                <w:lang w:val="en-US"/>
              </w:rPr>
              <w:t>HACS661</w:t>
            </w:r>
          </w:p>
        </w:tc>
        <w:tc>
          <w:tcPr>
            <w:tcW w:w="4299" w:type="dxa"/>
          </w:tcPr>
          <w:p w:rsidR="00E54F32" w:rsidRPr="00CB1C91" w:rsidRDefault="00E54F32" w:rsidP="00E54F32">
            <w:pPr>
              <w:widowControl w:val="0"/>
              <w:overflowPunct/>
              <w:adjustRightInd/>
              <w:textAlignment w:val="auto"/>
              <w:rPr>
                <w:rFonts w:ascii="Arial" w:hAnsi="Arial" w:cs="Arial"/>
                <w:sz w:val="24"/>
                <w:szCs w:val="24"/>
                <w:lang w:val="en-US"/>
              </w:rPr>
            </w:pPr>
            <w:r w:rsidRPr="00CB1C91">
              <w:rPr>
                <w:rFonts w:ascii="Arial" w:hAnsi="Arial" w:cs="Arial"/>
                <w:sz w:val="24"/>
                <w:szCs w:val="24"/>
                <w:lang w:val="en-US"/>
              </w:rPr>
              <w:t>Project Research and Preparation</w:t>
            </w:r>
          </w:p>
        </w:tc>
        <w:tc>
          <w:tcPr>
            <w:tcW w:w="2880" w:type="dxa"/>
          </w:tcPr>
          <w:p w:rsidR="00E54F32" w:rsidRPr="00CB1C91" w:rsidRDefault="00E54F32" w:rsidP="00E54F32">
            <w:pPr>
              <w:widowControl w:val="0"/>
              <w:overflowPunct/>
              <w:adjustRightInd/>
              <w:jc w:val="center"/>
              <w:textAlignment w:val="auto"/>
              <w:rPr>
                <w:rFonts w:ascii="Arial" w:hAnsi="Arial" w:cs="Arial"/>
                <w:sz w:val="24"/>
                <w:szCs w:val="24"/>
                <w:lang w:val="en-US"/>
              </w:rPr>
            </w:pPr>
            <w:r w:rsidRPr="00CB1C91">
              <w:rPr>
                <w:rFonts w:ascii="Arial" w:hAnsi="Arial" w:cs="Arial"/>
                <w:sz w:val="24"/>
                <w:szCs w:val="24"/>
                <w:lang w:val="en-US"/>
              </w:rPr>
              <w:t>40</w:t>
            </w:r>
          </w:p>
        </w:tc>
      </w:tr>
      <w:tr w:rsidR="00E54F32" w:rsidRPr="00CB1C91" w:rsidTr="002D580B">
        <w:trPr>
          <w:trHeight w:val="340"/>
        </w:trPr>
        <w:tc>
          <w:tcPr>
            <w:tcW w:w="1938" w:type="dxa"/>
          </w:tcPr>
          <w:p w:rsidR="00E54F32" w:rsidRPr="00CB1C91" w:rsidRDefault="00321AA6" w:rsidP="00E54F32">
            <w:pPr>
              <w:widowControl w:val="0"/>
              <w:overflowPunct/>
              <w:adjustRightInd/>
              <w:textAlignment w:val="auto"/>
              <w:rPr>
                <w:rFonts w:ascii="Arial" w:hAnsi="Arial" w:cs="Arial"/>
                <w:sz w:val="24"/>
                <w:szCs w:val="24"/>
                <w:lang w:val="en-US"/>
              </w:rPr>
            </w:pPr>
            <w:r>
              <w:rPr>
                <w:rFonts w:ascii="Arial" w:hAnsi="Arial" w:cs="Arial"/>
                <w:sz w:val="24"/>
                <w:szCs w:val="24"/>
                <w:lang w:val="en-US"/>
              </w:rPr>
              <w:t>HACS662</w:t>
            </w:r>
          </w:p>
        </w:tc>
        <w:tc>
          <w:tcPr>
            <w:tcW w:w="4299" w:type="dxa"/>
          </w:tcPr>
          <w:p w:rsidR="00E54F32" w:rsidRPr="00CB1C91" w:rsidRDefault="00E54F32" w:rsidP="00E54F32">
            <w:pPr>
              <w:widowControl w:val="0"/>
              <w:overflowPunct/>
              <w:adjustRightInd/>
              <w:textAlignment w:val="auto"/>
              <w:rPr>
                <w:rFonts w:ascii="Arial" w:hAnsi="Arial" w:cs="Arial"/>
                <w:sz w:val="24"/>
                <w:szCs w:val="24"/>
                <w:lang w:val="en-US"/>
              </w:rPr>
            </w:pPr>
            <w:r w:rsidRPr="00CB1C91">
              <w:rPr>
                <w:rFonts w:ascii="Arial" w:hAnsi="Arial" w:cs="Arial"/>
                <w:sz w:val="24"/>
                <w:szCs w:val="24"/>
                <w:lang w:val="en-US"/>
              </w:rPr>
              <w:t>Dissertation/Report</w:t>
            </w:r>
          </w:p>
        </w:tc>
        <w:tc>
          <w:tcPr>
            <w:tcW w:w="2880" w:type="dxa"/>
          </w:tcPr>
          <w:p w:rsidR="00E54F32" w:rsidRPr="00CB1C91" w:rsidRDefault="00E54F32" w:rsidP="00E54F32">
            <w:pPr>
              <w:widowControl w:val="0"/>
              <w:overflowPunct/>
              <w:adjustRightInd/>
              <w:jc w:val="center"/>
              <w:textAlignment w:val="auto"/>
              <w:rPr>
                <w:rFonts w:ascii="Arial" w:hAnsi="Arial" w:cs="Arial"/>
                <w:sz w:val="24"/>
                <w:szCs w:val="24"/>
                <w:lang w:val="en-US"/>
              </w:rPr>
            </w:pPr>
            <w:r w:rsidRPr="00CB1C91">
              <w:rPr>
                <w:rFonts w:ascii="Arial" w:hAnsi="Arial" w:cs="Arial"/>
                <w:sz w:val="24"/>
                <w:szCs w:val="24"/>
                <w:lang w:val="en-US"/>
              </w:rPr>
              <w:t>20</w:t>
            </w:r>
          </w:p>
        </w:tc>
      </w:tr>
      <w:tr w:rsidR="00E54F32" w:rsidRPr="00CB1C91" w:rsidTr="002D580B">
        <w:trPr>
          <w:trHeight w:val="340"/>
        </w:trPr>
        <w:tc>
          <w:tcPr>
            <w:tcW w:w="1938" w:type="dxa"/>
          </w:tcPr>
          <w:p w:rsidR="00E54F32" w:rsidRPr="00CB1C91" w:rsidRDefault="00321AA6" w:rsidP="00E54F32">
            <w:pPr>
              <w:widowControl w:val="0"/>
              <w:overflowPunct/>
              <w:adjustRightInd/>
              <w:textAlignment w:val="auto"/>
              <w:rPr>
                <w:rFonts w:ascii="Arial" w:hAnsi="Arial" w:cs="Arial"/>
                <w:sz w:val="24"/>
                <w:szCs w:val="24"/>
                <w:lang w:val="en-US"/>
              </w:rPr>
            </w:pPr>
            <w:r>
              <w:rPr>
                <w:rFonts w:ascii="Arial" w:hAnsi="Arial" w:cs="Arial"/>
                <w:sz w:val="24"/>
                <w:szCs w:val="24"/>
                <w:lang w:val="en-US"/>
              </w:rPr>
              <w:t>HACS663</w:t>
            </w:r>
          </w:p>
        </w:tc>
        <w:tc>
          <w:tcPr>
            <w:tcW w:w="4299" w:type="dxa"/>
          </w:tcPr>
          <w:p w:rsidR="00E54F32" w:rsidRPr="00CB1C91" w:rsidRDefault="00E54F32" w:rsidP="00E54F32">
            <w:pPr>
              <w:widowControl w:val="0"/>
              <w:overflowPunct/>
              <w:adjustRightInd/>
              <w:textAlignment w:val="auto"/>
              <w:rPr>
                <w:rFonts w:ascii="Arial" w:hAnsi="Arial" w:cs="Arial"/>
                <w:sz w:val="24"/>
                <w:szCs w:val="24"/>
                <w:lang w:val="en-US"/>
              </w:rPr>
            </w:pPr>
            <w:r w:rsidRPr="00CB1C91">
              <w:rPr>
                <w:rFonts w:ascii="Arial" w:hAnsi="Arial" w:cs="Arial"/>
                <w:sz w:val="24"/>
                <w:szCs w:val="24"/>
                <w:lang w:val="en-US"/>
              </w:rPr>
              <w:t>Final Major Project</w:t>
            </w:r>
          </w:p>
        </w:tc>
        <w:tc>
          <w:tcPr>
            <w:tcW w:w="2880" w:type="dxa"/>
          </w:tcPr>
          <w:p w:rsidR="00E54F32" w:rsidRPr="00CB1C91" w:rsidRDefault="00E54F32" w:rsidP="00E54F32">
            <w:pPr>
              <w:widowControl w:val="0"/>
              <w:overflowPunct/>
              <w:adjustRightInd/>
              <w:jc w:val="center"/>
              <w:textAlignment w:val="auto"/>
              <w:rPr>
                <w:rFonts w:ascii="Arial" w:hAnsi="Arial" w:cs="Arial"/>
                <w:sz w:val="24"/>
                <w:szCs w:val="24"/>
                <w:lang w:val="en-US"/>
              </w:rPr>
            </w:pPr>
            <w:r w:rsidRPr="00CB1C91">
              <w:rPr>
                <w:rFonts w:ascii="Arial" w:hAnsi="Arial" w:cs="Arial"/>
                <w:sz w:val="24"/>
                <w:szCs w:val="24"/>
                <w:lang w:val="en-US"/>
              </w:rPr>
              <w:t>40</w:t>
            </w:r>
          </w:p>
        </w:tc>
      </w:tr>
      <w:tr w:rsidR="00E54F32" w:rsidRPr="00CB1C91" w:rsidTr="002D580B">
        <w:trPr>
          <w:trHeight w:val="340"/>
        </w:trPr>
        <w:tc>
          <w:tcPr>
            <w:tcW w:w="1938" w:type="dxa"/>
          </w:tcPr>
          <w:p w:rsidR="00E54F32" w:rsidRPr="00CB1C91" w:rsidRDefault="00321AA6" w:rsidP="00E54F32">
            <w:pPr>
              <w:widowControl w:val="0"/>
              <w:overflowPunct/>
              <w:adjustRightInd/>
              <w:textAlignment w:val="auto"/>
              <w:rPr>
                <w:rFonts w:ascii="Arial" w:hAnsi="Arial" w:cs="Arial"/>
                <w:sz w:val="24"/>
                <w:szCs w:val="24"/>
                <w:lang w:val="en-US"/>
              </w:rPr>
            </w:pPr>
            <w:r>
              <w:rPr>
                <w:rFonts w:ascii="Arial" w:hAnsi="Arial" w:cs="Arial"/>
                <w:sz w:val="24"/>
                <w:szCs w:val="24"/>
                <w:lang w:val="en-US"/>
              </w:rPr>
              <w:t>HACS664</w:t>
            </w:r>
          </w:p>
        </w:tc>
        <w:tc>
          <w:tcPr>
            <w:tcW w:w="4299" w:type="dxa"/>
          </w:tcPr>
          <w:p w:rsidR="00E54F32" w:rsidRPr="00CB1C91" w:rsidRDefault="00E54F32" w:rsidP="00E54F32">
            <w:pPr>
              <w:widowControl w:val="0"/>
              <w:overflowPunct/>
              <w:adjustRightInd/>
              <w:textAlignment w:val="auto"/>
              <w:rPr>
                <w:rFonts w:ascii="Arial" w:hAnsi="Arial" w:cs="Arial"/>
                <w:sz w:val="24"/>
                <w:szCs w:val="24"/>
                <w:lang w:val="en-US"/>
              </w:rPr>
            </w:pPr>
            <w:r w:rsidRPr="00CB1C91">
              <w:rPr>
                <w:rFonts w:ascii="Arial" w:hAnsi="Arial" w:cs="Arial"/>
                <w:sz w:val="24"/>
                <w:szCs w:val="24"/>
                <w:lang w:val="en-US"/>
              </w:rPr>
              <w:t>Final Show and Portfolio</w:t>
            </w:r>
          </w:p>
        </w:tc>
        <w:tc>
          <w:tcPr>
            <w:tcW w:w="2880" w:type="dxa"/>
          </w:tcPr>
          <w:p w:rsidR="00E54F32" w:rsidRPr="00CB1C91" w:rsidRDefault="00E54F32" w:rsidP="00E54F32">
            <w:pPr>
              <w:widowControl w:val="0"/>
              <w:overflowPunct/>
              <w:adjustRightInd/>
              <w:jc w:val="center"/>
              <w:textAlignment w:val="auto"/>
              <w:rPr>
                <w:rFonts w:ascii="Arial" w:hAnsi="Arial" w:cs="Arial"/>
                <w:sz w:val="24"/>
                <w:szCs w:val="24"/>
                <w:lang w:val="en-US"/>
              </w:rPr>
            </w:pPr>
            <w:r w:rsidRPr="00CB1C91">
              <w:rPr>
                <w:rFonts w:ascii="Arial" w:hAnsi="Arial" w:cs="Arial"/>
                <w:sz w:val="24"/>
                <w:szCs w:val="24"/>
                <w:lang w:val="en-US"/>
              </w:rPr>
              <w:t>20</w:t>
            </w:r>
          </w:p>
        </w:tc>
      </w:tr>
    </w:tbl>
    <w:p w:rsidR="00892FB0" w:rsidRPr="00CB1C91" w:rsidRDefault="00892FB0" w:rsidP="00A91733">
      <w:pPr>
        <w:tabs>
          <w:tab w:val="left" w:pos="2977"/>
          <w:tab w:val="left" w:pos="3969"/>
          <w:tab w:val="left" w:pos="4248"/>
          <w:tab w:val="left" w:pos="6588"/>
        </w:tabs>
        <w:rPr>
          <w:rFonts w:ascii="Arial" w:hAnsi="Arial" w:cs="Arial"/>
          <w:i/>
          <w:sz w:val="24"/>
          <w:szCs w:val="24"/>
        </w:rPr>
      </w:pPr>
    </w:p>
    <w:p w:rsidR="00882A43" w:rsidRPr="00CB1C91" w:rsidRDefault="00882A43" w:rsidP="00882A43">
      <w:pPr>
        <w:rPr>
          <w:rFonts w:ascii="Arial" w:hAnsi="Arial" w:cs="Arial"/>
          <w:sz w:val="24"/>
          <w:szCs w:val="24"/>
        </w:rPr>
      </w:pPr>
    </w:p>
    <w:p w:rsidR="00882A43" w:rsidRPr="00CB1C91" w:rsidRDefault="00882A43" w:rsidP="00882A43">
      <w:pPr>
        <w:rPr>
          <w:rFonts w:ascii="Arial" w:hAnsi="Arial" w:cs="Arial"/>
          <w:sz w:val="24"/>
          <w:szCs w:val="24"/>
        </w:rPr>
      </w:pPr>
    </w:p>
    <w:p w:rsidR="00892FB0" w:rsidRPr="00CB1C91" w:rsidRDefault="00892FB0" w:rsidP="00A91733">
      <w:pPr>
        <w:tabs>
          <w:tab w:val="left" w:pos="2977"/>
          <w:tab w:val="left" w:pos="3969"/>
          <w:tab w:val="left" w:pos="4248"/>
          <w:tab w:val="left" w:pos="6588"/>
        </w:tabs>
        <w:rPr>
          <w:rFonts w:ascii="Arial" w:hAnsi="Arial" w:cs="Arial"/>
          <w:i/>
          <w:sz w:val="24"/>
          <w:szCs w:val="24"/>
        </w:rPr>
      </w:pPr>
    </w:p>
    <w:p w:rsidR="002A2C62" w:rsidRPr="00CB1C91" w:rsidRDefault="002A2C62" w:rsidP="00A91733">
      <w:pPr>
        <w:tabs>
          <w:tab w:val="left" w:pos="2977"/>
          <w:tab w:val="left" w:pos="3969"/>
          <w:tab w:val="left" w:pos="4248"/>
          <w:tab w:val="left" w:pos="6588"/>
        </w:tabs>
        <w:rPr>
          <w:rFonts w:ascii="Arial" w:hAnsi="Arial" w:cs="Arial"/>
          <w:sz w:val="24"/>
          <w:szCs w:val="24"/>
        </w:rPr>
      </w:pPr>
    </w:p>
    <w:p w:rsidR="00F82DA1" w:rsidRPr="00CB1C91" w:rsidRDefault="00F82DA1">
      <w:pPr>
        <w:overflowPunct/>
        <w:autoSpaceDE/>
        <w:autoSpaceDN/>
        <w:adjustRightInd/>
        <w:textAlignment w:val="auto"/>
        <w:rPr>
          <w:rFonts w:ascii="Arial" w:eastAsia="Arial Unicode MS" w:hAnsi="Arial" w:cs="Arial"/>
          <w:b/>
          <w:bCs/>
          <w:sz w:val="24"/>
          <w:szCs w:val="24"/>
          <w:u w:val="single"/>
          <w:lang w:val="x-none" w:eastAsia="x-none"/>
        </w:rPr>
      </w:pPr>
      <w:bookmarkStart w:id="32" w:name="_Toc271109753"/>
      <w:bookmarkStart w:id="33" w:name="_Toc300839339"/>
      <w:bookmarkStart w:id="34" w:name="_Toc499634605"/>
      <w:bookmarkStart w:id="35" w:name="_Toc205619871"/>
      <w:bookmarkStart w:id="36" w:name="_Toc272417193"/>
      <w:r w:rsidRPr="00CB1C91">
        <w:rPr>
          <w:rFonts w:eastAsia="Arial Unicode MS" w:cs="Arial"/>
          <w:szCs w:val="24"/>
        </w:rPr>
        <w:br w:type="page"/>
      </w:r>
    </w:p>
    <w:p w:rsidR="00F82DA1" w:rsidRPr="00CB1C91" w:rsidRDefault="00F82DA1" w:rsidP="00167484">
      <w:pPr>
        <w:pStyle w:val="Heading3"/>
        <w:rPr>
          <w:rFonts w:eastAsia="Arial Unicode MS" w:cs="Arial"/>
          <w:szCs w:val="24"/>
        </w:rPr>
        <w:sectPr w:rsidR="00F82DA1" w:rsidRPr="00CB1C91" w:rsidSect="00892FB0">
          <w:footerReference w:type="even" r:id="rId9"/>
          <w:footerReference w:type="default" r:id="rId10"/>
          <w:footerReference w:type="first" r:id="rId11"/>
          <w:pgSz w:w="11906" w:h="16838" w:code="9"/>
          <w:pgMar w:top="1134" w:right="1134" w:bottom="1134" w:left="1701" w:header="720" w:footer="720" w:gutter="0"/>
          <w:cols w:space="720"/>
          <w:titlePg/>
          <w:docGrid w:linePitch="272"/>
        </w:sectPr>
      </w:pPr>
    </w:p>
    <w:p w:rsidR="00167484" w:rsidRPr="00CB1C91" w:rsidRDefault="00CC6604" w:rsidP="00167484">
      <w:pPr>
        <w:pStyle w:val="Heading3"/>
        <w:rPr>
          <w:rFonts w:eastAsia="Arial Unicode MS" w:cs="Arial"/>
          <w:szCs w:val="24"/>
          <w:lang w:val="en-GB"/>
        </w:rPr>
      </w:pPr>
      <w:r w:rsidRPr="00CB1C91">
        <w:rPr>
          <w:rFonts w:eastAsia="Arial Unicode MS" w:cs="Arial"/>
          <w:szCs w:val="24"/>
        </w:rPr>
        <w:lastRenderedPageBreak/>
        <w:t>Programme</w:t>
      </w:r>
      <w:r w:rsidR="00167484" w:rsidRPr="00CB1C91">
        <w:rPr>
          <w:rFonts w:eastAsia="Arial Unicode MS" w:cs="Arial"/>
          <w:szCs w:val="24"/>
        </w:rPr>
        <w:t xml:space="preserve"> Diagram</w:t>
      </w:r>
      <w:bookmarkEnd w:id="32"/>
      <w:bookmarkEnd w:id="33"/>
      <w:bookmarkEnd w:id="34"/>
      <w:r w:rsidR="00A00230" w:rsidRPr="00CB1C91">
        <w:rPr>
          <w:rFonts w:eastAsia="Arial Unicode MS" w:cs="Arial"/>
          <w:szCs w:val="24"/>
          <w:lang w:val="en-GB"/>
        </w:rPr>
        <w:t xml:space="preserve"> </w:t>
      </w:r>
    </w:p>
    <w:p w:rsidR="00F75034" w:rsidRPr="00CB1C91" w:rsidRDefault="00F75034" w:rsidP="00F75034">
      <w:pPr>
        <w:overflowPunct/>
        <w:autoSpaceDE/>
        <w:autoSpaceDN/>
        <w:adjustRightInd/>
        <w:spacing w:after="120" w:line="259" w:lineRule="auto"/>
        <w:textAlignment w:val="auto"/>
        <w:rPr>
          <w:rFonts w:ascii="Arial" w:eastAsia="Calibri" w:hAnsi="Arial" w:cs="Arial"/>
          <w:sz w:val="24"/>
          <w:szCs w:val="24"/>
        </w:rPr>
      </w:pPr>
      <w:bookmarkStart w:id="37" w:name="_Hlk131409647"/>
      <w:r w:rsidRPr="00CB1C91">
        <w:rPr>
          <w:rFonts w:ascii="Arial" w:eastAsia="Calibri" w:hAnsi="Arial" w:cs="Arial"/>
          <w:sz w:val="24"/>
          <w:szCs w:val="24"/>
        </w:rPr>
        <w:t>This diagram indicates the proposed start and end dates for each module and shows teaching weeks only; holiday periods are not included. Further information on the structure of each module is included in your Module Handbooks. Dashed lines indicate assessment feedback points.</w:t>
      </w:r>
    </w:p>
    <w:bookmarkEnd w:id="37"/>
    <w:p w:rsidR="00167484" w:rsidRPr="00CB1C91" w:rsidRDefault="00FE5511" w:rsidP="00167484">
      <w:pPr>
        <w:rPr>
          <w:rFonts w:ascii="Arial" w:hAnsi="Arial" w:cs="Arial"/>
          <w:sz w:val="24"/>
          <w:szCs w:val="24"/>
        </w:rPr>
      </w:pPr>
      <w:r>
        <w:rPr>
          <w:rFonts w:ascii="Arial" w:hAnsi="Arial" w:cs="Arial"/>
          <w:sz w:val="24"/>
          <w:szCs w:val="24"/>
        </w:rPr>
        <w:t>Level 4</w:t>
      </w:r>
    </w:p>
    <w:tbl>
      <w:tblPr>
        <w:tblW w:w="15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90"/>
        <w:gridCol w:w="330"/>
        <w:gridCol w:w="68"/>
        <w:gridCol w:w="352"/>
        <w:gridCol w:w="47"/>
        <w:gridCol w:w="373"/>
        <w:gridCol w:w="26"/>
        <w:gridCol w:w="399"/>
        <w:gridCol w:w="399"/>
        <w:gridCol w:w="21"/>
        <w:gridCol w:w="378"/>
        <w:gridCol w:w="42"/>
        <w:gridCol w:w="357"/>
        <w:gridCol w:w="63"/>
        <w:gridCol w:w="336"/>
        <w:gridCol w:w="84"/>
        <w:gridCol w:w="314"/>
        <w:gridCol w:w="109"/>
        <w:gridCol w:w="374"/>
        <w:gridCol w:w="101"/>
        <w:gridCol w:w="382"/>
        <w:gridCol w:w="93"/>
        <w:gridCol w:w="390"/>
        <w:gridCol w:w="84"/>
        <w:gridCol w:w="399"/>
        <w:gridCol w:w="203"/>
        <w:gridCol w:w="377"/>
        <w:gridCol w:w="84"/>
        <w:gridCol w:w="422"/>
        <w:gridCol w:w="119"/>
        <w:gridCol w:w="364"/>
        <w:gridCol w:w="141"/>
        <w:gridCol w:w="342"/>
        <w:gridCol w:w="260"/>
        <w:gridCol w:w="223"/>
        <w:gridCol w:w="251"/>
        <w:gridCol w:w="232"/>
        <w:gridCol w:w="243"/>
        <w:gridCol w:w="240"/>
        <w:gridCol w:w="483"/>
        <w:gridCol w:w="18"/>
        <w:gridCol w:w="461"/>
        <w:gridCol w:w="483"/>
        <w:gridCol w:w="82"/>
        <w:gridCol w:w="393"/>
        <w:gridCol w:w="8"/>
        <w:gridCol w:w="467"/>
        <w:gridCol w:w="16"/>
        <w:gridCol w:w="458"/>
        <w:gridCol w:w="25"/>
        <w:gridCol w:w="450"/>
        <w:gridCol w:w="33"/>
        <w:gridCol w:w="442"/>
        <w:gridCol w:w="41"/>
        <w:gridCol w:w="434"/>
        <w:gridCol w:w="49"/>
        <w:gridCol w:w="475"/>
        <w:gridCol w:w="596"/>
        <w:gridCol w:w="478"/>
        <w:gridCol w:w="11"/>
      </w:tblGrid>
      <w:tr w:rsidR="00422D48" w:rsidRPr="00CB1C91" w:rsidTr="00F75034">
        <w:trPr>
          <w:trHeight w:val="423"/>
        </w:trPr>
        <w:tc>
          <w:tcPr>
            <w:tcW w:w="15646" w:type="dxa"/>
            <w:gridSpan w:val="61"/>
            <w:shd w:val="clear" w:color="000000" w:fill="F2F2F2"/>
            <w:noWrap/>
            <w:hideMark/>
          </w:tcPr>
          <w:p w:rsidR="00E54F32" w:rsidRPr="00CB1C91" w:rsidRDefault="00F75034" w:rsidP="00E54F32">
            <w:pPr>
              <w:overflowPunct/>
              <w:autoSpaceDE/>
              <w:autoSpaceDN/>
              <w:adjustRightInd/>
              <w:spacing w:after="120" w:line="259" w:lineRule="auto"/>
              <w:textAlignment w:val="auto"/>
              <w:rPr>
                <w:rFonts w:ascii="Arial" w:eastAsia="Calibri" w:hAnsi="Arial" w:cs="Arial"/>
                <w:sz w:val="24"/>
                <w:szCs w:val="24"/>
              </w:rPr>
            </w:pPr>
            <w:bookmarkStart w:id="38" w:name="_Hlk131425252"/>
            <w:r w:rsidRPr="00CB1C91">
              <w:rPr>
                <w:rFonts w:ascii="Arial" w:eastAsia="Calibri" w:hAnsi="Arial" w:cs="Arial"/>
                <w:sz w:val="24"/>
                <w:szCs w:val="24"/>
              </w:rPr>
              <w:t>Week Number</w:t>
            </w:r>
            <w:r w:rsidR="00422D48" w:rsidRPr="00CB1C91">
              <w:rPr>
                <w:noProof/>
                <w:color w:val="000000"/>
                <w:sz w:val="22"/>
              </w:rPr>
              <w:t xml:space="preserve"> </w:t>
            </w:r>
          </w:p>
          <w:p w:rsidR="00422D48" w:rsidRPr="00CB1C91" w:rsidRDefault="00422D48" w:rsidP="00422D48"/>
        </w:tc>
      </w:tr>
      <w:tr w:rsidR="00422D48" w:rsidRPr="00CB1C91" w:rsidTr="00F75034">
        <w:trPr>
          <w:gridAfter w:val="1"/>
          <w:wAfter w:w="11" w:type="dxa"/>
          <w:trHeight w:val="496"/>
        </w:trPr>
        <w:tc>
          <w:tcPr>
            <w:tcW w:w="631" w:type="dxa"/>
            <w:shd w:val="clear" w:color="auto" w:fill="auto"/>
            <w:noWrap/>
            <w:vAlign w:val="center"/>
            <w:hideMark/>
          </w:tcPr>
          <w:p w:rsidR="00422D48" w:rsidRPr="00CB1C91" w:rsidRDefault="00422D48" w:rsidP="00422D48">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0</w:t>
            </w:r>
          </w:p>
        </w:tc>
        <w:tc>
          <w:tcPr>
            <w:tcW w:w="420" w:type="dxa"/>
            <w:gridSpan w:val="2"/>
            <w:shd w:val="clear" w:color="000000" w:fill="F2F2F2"/>
            <w:noWrap/>
            <w:vAlign w:val="center"/>
            <w:hideMark/>
          </w:tcPr>
          <w:p w:rsidR="00422D48" w:rsidRPr="00CB1C91" w:rsidRDefault="00422D48" w:rsidP="00422D48">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1</w:t>
            </w:r>
          </w:p>
        </w:tc>
        <w:tc>
          <w:tcPr>
            <w:tcW w:w="420" w:type="dxa"/>
            <w:gridSpan w:val="2"/>
            <w:shd w:val="clear" w:color="000000" w:fill="F2F2F2"/>
            <w:noWrap/>
            <w:vAlign w:val="center"/>
            <w:hideMark/>
          </w:tcPr>
          <w:p w:rsidR="00422D48" w:rsidRPr="00CB1C91" w:rsidRDefault="00422D48" w:rsidP="00422D48">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2</w:t>
            </w:r>
          </w:p>
        </w:tc>
        <w:tc>
          <w:tcPr>
            <w:tcW w:w="420" w:type="dxa"/>
            <w:gridSpan w:val="2"/>
            <w:shd w:val="clear" w:color="000000" w:fill="F2F2F2"/>
            <w:noWrap/>
            <w:vAlign w:val="center"/>
            <w:hideMark/>
          </w:tcPr>
          <w:p w:rsidR="00422D48" w:rsidRPr="00CB1C91" w:rsidRDefault="00422D48" w:rsidP="00422D48">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3</w:t>
            </w:r>
          </w:p>
        </w:tc>
        <w:tc>
          <w:tcPr>
            <w:tcW w:w="425" w:type="dxa"/>
            <w:gridSpan w:val="2"/>
            <w:shd w:val="clear" w:color="000000" w:fill="F2F2F2"/>
            <w:noWrap/>
            <w:vAlign w:val="center"/>
            <w:hideMark/>
          </w:tcPr>
          <w:p w:rsidR="00422D48" w:rsidRPr="00CB1C91" w:rsidRDefault="00422D48" w:rsidP="00422D48">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4</w:t>
            </w:r>
          </w:p>
        </w:tc>
        <w:tc>
          <w:tcPr>
            <w:tcW w:w="420" w:type="dxa"/>
            <w:gridSpan w:val="2"/>
            <w:shd w:val="clear" w:color="000000" w:fill="F2F2F2"/>
            <w:noWrap/>
            <w:vAlign w:val="center"/>
            <w:hideMark/>
          </w:tcPr>
          <w:p w:rsidR="00422D48" w:rsidRPr="00CB1C91" w:rsidRDefault="00422D48" w:rsidP="00422D48">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5</w:t>
            </w:r>
          </w:p>
        </w:tc>
        <w:tc>
          <w:tcPr>
            <w:tcW w:w="420" w:type="dxa"/>
            <w:gridSpan w:val="2"/>
            <w:shd w:val="clear" w:color="000000" w:fill="F2F2F2"/>
            <w:noWrap/>
            <w:vAlign w:val="center"/>
            <w:hideMark/>
          </w:tcPr>
          <w:p w:rsidR="00422D48" w:rsidRPr="00CB1C91" w:rsidRDefault="00422D48" w:rsidP="00422D48">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6</w:t>
            </w:r>
          </w:p>
        </w:tc>
        <w:tc>
          <w:tcPr>
            <w:tcW w:w="420" w:type="dxa"/>
            <w:gridSpan w:val="2"/>
            <w:shd w:val="clear" w:color="000000" w:fill="F2F2F2"/>
            <w:noWrap/>
            <w:vAlign w:val="center"/>
            <w:hideMark/>
          </w:tcPr>
          <w:p w:rsidR="00422D48" w:rsidRPr="00CB1C91" w:rsidRDefault="00422D48" w:rsidP="00422D48">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7</w:t>
            </w:r>
          </w:p>
        </w:tc>
        <w:tc>
          <w:tcPr>
            <w:tcW w:w="420" w:type="dxa"/>
            <w:gridSpan w:val="2"/>
            <w:shd w:val="clear" w:color="000000" w:fill="F2F2F2"/>
            <w:noWrap/>
            <w:vAlign w:val="center"/>
            <w:hideMark/>
          </w:tcPr>
          <w:p w:rsidR="00422D48" w:rsidRPr="00CB1C91" w:rsidRDefault="00422D48" w:rsidP="00422D48">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8</w:t>
            </w:r>
          </w:p>
        </w:tc>
        <w:tc>
          <w:tcPr>
            <w:tcW w:w="423" w:type="dxa"/>
            <w:gridSpan w:val="2"/>
            <w:shd w:val="clear" w:color="000000" w:fill="F2F2F2"/>
            <w:noWrap/>
            <w:vAlign w:val="center"/>
            <w:hideMark/>
          </w:tcPr>
          <w:p w:rsidR="00422D48" w:rsidRPr="00CB1C91" w:rsidRDefault="00422D48" w:rsidP="00422D48">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9</w:t>
            </w:r>
          </w:p>
        </w:tc>
        <w:tc>
          <w:tcPr>
            <w:tcW w:w="475" w:type="dxa"/>
            <w:gridSpan w:val="2"/>
            <w:shd w:val="clear" w:color="000000" w:fill="F2F2F2"/>
            <w:noWrap/>
            <w:vAlign w:val="center"/>
            <w:hideMark/>
          </w:tcPr>
          <w:p w:rsidR="00422D48" w:rsidRPr="00CB1C91" w:rsidRDefault="00422D48" w:rsidP="00422D48">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10</w:t>
            </w:r>
          </w:p>
        </w:tc>
        <w:tc>
          <w:tcPr>
            <w:tcW w:w="475" w:type="dxa"/>
            <w:gridSpan w:val="2"/>
            <w:shd w:val="clear" w:color="000000" w:fill="F2F2F2"/>
            <w:noWrap/>
            <w:vAlign w:val="center"/>
            <w:hideMark/>
          </w:tcPr>
          <w:p w:rsidR="00422D48" w:rsidRPr="00CB1C91" w:rsidRDefault="00422D48" w:rsidP="00422D48">
            <w:pPr>
              <w:overflowPunct/>
              <w:autoSpaceDE/>
              <w:autoSpaceDN/>
              <w:adjustRightInd/>
              <w:jc w:val="center"/>
              <w:textAlignment w:val="auto"/>
              <w:rPr>
                <w:rFonts w:ascii="Arial" w:hAnsi="Arial" w:cs="Arial"/>
                <w:color w:val="000000"/>
                <w:sz w:val="22"/>
                <w:szCs w:val="24"/>
              </w:rPr>
            </w:pPr>
            <w:r w:rsidRPr="00CB1C91">
              <w:rPr>
                <w:rFonts w:ascii="Arial" w:hAnsi="Arial" w:cs="Arial"/>
                <w:noProof/>
                <w:color w:val="000000"/>
                <w:sz w:val="22"/>
                <w:szCs w:val="24"/>
              </w:rPr>
              <mc:AlternateContent>
                <mc:Choice Requires="wps">
                  <w:drawing>
                    <wp:anchor distT="0" distB="0" distL="114300" distR="114300" simplePos="0" relativeHeight="251667968" behindDoc="0" locked="0" layoutInCell="1" allowOverlap="1">
                      <wp:simplePos x="0" y="0"/>
                      <wp:positionH relativeFrom="column">
                        <wp:posOffset>214630</wp:posOffset>
                      </wp:positionH>
                      <wp:positionV relativeFrom="paragraph">
                        <wp:posOffset>1517015</wp:posOffset>
                      </wp:positionV>
                      <wp:extent cx="9525" cy="1209675"/>
                      <wp:effectExtent l="0" t="0" r="28575" b="28575"/>
                      <wp:wrapNone/>
                      <wp:docPr id="10" name="Straight Connector 10"/>
                      <wp:cNvGraphicFramePr/>
                      <a:graphic xmlns:a="http://schemas.openxmlformats.org/drawingml/2006/main">
                        <a:graphicData uri="http://schemas.microsoft.com/office/word/2010/wordprocessingShape">
                          <wps:wsp>
                            <wps:cNvCnPr/>
                            <wps:spPr>
                              <a:xfrm>
                                <a:off x="0" y="0"/>
                                <a:ext cx="9525" cy="1209675"/>
                              </a:xfrm>
                              <a:prstGeom prst="line">
                                <a:avLst/>
                              </a:prstGeom>
                              <a:ln w="25400">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4F4D9D" id="Straight Connector 10"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pt,119.45pt" to="17.65pt,2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" strokecolor="#5b9bd5 [3204]" strokeweight="2pt">
                      <v:stroke dashstyle="3 1" joinstyle="miter"/>
                    </v:line>
                  </w:pict>
                </mc:Fallback>
              </mc:AlternateContent>
            </w:r>
            <w:r w:rsidRPr="00CB1C91">
              <w:rPr>
                <w:rFonts w:ascii="Arial" w:hAnsi="Arial" w:cs="Arial"/>
                <w:color w:val="000000"/>
                <w:sz w:val="22"/>
                <w:szCs w:val="24"/>
              </w:rPr>
              <w:t>11</w:t>
            </w:r>
          </w:p>
        </w:tc>
        <w:tc>
          <w:tcPr>
            <w:tcW w:w="474" w:type="dxa"/>
            <w:gridSpan w:val="2"/>
            <w:shd w:val="clear" w:color="000000" w:fill="F2F2F2"/>
            <w:noWrap/>
            <w:vAlign w:val="center"/>
            <w:hideMark/>
          </w:tcPr>
          <w:p w:rsidR="00422D48" w:rsidRPr="00CB1C91" w:rsidRDefault="00422D48" w:rsidP="00422D48">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12</w:t>
            </w:r>
          </w:p>
        </w:tc>
        <w:tc>
          <w:tcPr>
            <w:tcW w:w="602" w:type="dxa"/>
            <w:gridSpan w:val="2"/>
            <w:shd w:val="clear" w:color="000000" w:fill="F2F2F2"/>
            <w:noWrap/>
            <w:vAlign w:val="center"/>
            <w:hideMark/>
          </w:tcPr>
          <w:p w:rsidR="00422D48" w:rsidRPr="00CB1C91" w:rsidRDefault="00422D48" w:rsidP="00422D48">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13</w:t>
            </w:r>
          </w:p>
        </w:tc>
        <w:tc>
          <w:tcPr>
            <w:tcW w:w="461" w:type="dxa"/>
            <w:gridSpan w:val="2"/>
            <w:shd w:val="clear" w:color="000000" w:fill="F2F2F2"/>
            <w:noWrap/>
            <w:vAlign w:val="center"/>
            <w:hideMark/>
          </w:tcPr>
          <w:p w:rsidR="00422D48" w:rsidRPr="00CB1C91" w:rsidRDefault="00422D48" w:rsidP="00422D48">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14</w:t>
            </w:r>
          </w:p>
        </w:tc>
        <w:tc>
          <w:tcPr>
            <w:tcW w:w="541" w:type="dxa"/>
            <w:gridSpan w:val="2"/>
            <w:vMerge w:val="restart"/>
            <w:shd w:val="clear" w:color="auto" w:fill="auto"/>
            <w:noWrap/>
            <w:textDirection w:val="btLr"/>
            <w:vAlign w:val="center"/>
            <w:hideMark/>
          </w:tcPr>
          <w:p w:rsidR="00422D48" w:rsidRPr="00CB1C91" w:rsidRDefault="00422D48" w:rsidP="00422D48">
            <w:pPr>
              <w:overflowPunct/>
              <w:autoSpaceDE/>
              <w:autoSpaceDN/>
              <w:adjustRightInd/>
              <w:jc w:val="center"/>
              <w:textAlignment w:val="auto"/>
              <w:rPr>
                <w:rFonts w:ascii="Arial" w:hAnsi="Arial" w:cs="Arial"/>
                <w:b/>
                <w:bCs/>
                <w:color w:val="000000"/>
                <w:sz w:val="22"/>
                <w:szCs w:val="24"/>
              </w:rPr>
            </w:pPr>
            <w:r w:rsidRPr="00CB1C91">
              <w:rPr>
                <w:rFonts w:ascii="Arial" w:hAnsi="Arial" w:cs="Arial"/>
                <w:b/>
                <w:bCs/>
                <w:color w:val="000000"/>
                <w:sz w:val="22"/>
                <w:szCs w:val="24"/>
              </w:rPr>
              <w:t>INTERIM WEEK</w:t>
            </w:r>
          </w:p>
        </w:tc>
        <w:tc>
          <w:tcPr>
            <w:tcW w:w="505" w:type="dxa"/>
            <w:gridSpan w:val="2"/>
            <w:shd w:val="clear" w:color="000000" w:fill="F2F2F2"/>
            <w:noWrap/>
            <w:vAlign w:val="center"/>
            <w:hideMark/>
          </w:tcPr>
          <w:p w:rsidR="00422D48" w:rsidRPr="00CB1C91" w:rsidRDefault="00422D48" w:rsidP="00422D48">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15</w:t>
            </w:r>
          </w:p>
        </w:tc>
        <w:tc>
          <w:tcPr>
            <w:tcW w:w="602" w:type="dxa"/>
            <w:gridSpan w:val="2"/>
            <w:shd w:val="clear" w:color="000000" w:fill="F2F2F2"/>
            <w:noWrap/>
            <w:vAlign w:val="center"/>
            <w:hideMark/>
          </w:tcPr>
          <w:p w:rsidR="00422D48" w:rsidRPr="00CB1C91" w:rsidRDefault="00422D48" w:rsidP="00422D48">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16</w:t>
            </w:r>
          </w:p>
        </w:tc>
        <w:tc>
          <w:tcPr>
            <w:tcW w:w="474" w:type="dxa"/>
            <w:gridSpan w:val="2"/>
            <w:shd w:val="clear" w:color="000000" w:fill="F2F2F2"/>
            <w:noWrap/>
            <w:vAlign w:val="center"/>
            <w:hideMark/>
          </w:tcPr>
          <w:p w:rsidR="00422D48" w:rsidRPr="00CB1C91" w:rsidRDefault="00422D48" w:rsidP="00422D48">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17</w:t>
            </w:r>
          </w:p>
        </w:tc>
        <w:tc>
          <w:tcPr>
            <w:tcW w:w="475" w:type="dxa"/>
            <w:gridSpan w:val="2"/>
            <w:shd w:val="clear" w:color="000000" w:fill="F2F2F2"/>
            <w:noWrap/>
            <w:vAlign w:val="center"/>
            <w:hideMark/>
          </w:tcPr>
          <w:p w:rsidR="00422D48" w:rsidRPr="00CB1C91" w:rsidRDefault="00422D48" w:rsidP="00422D48">
            <w:pPr>
              <w:overflowPunct/>
              <w:autoSpaceDE/>
              <w:autoSpaceDN/>
              <w:adjustRightInd/>
              <w:jc w:val="center"/>
              <w:textAlignment w:val="auto"/>
              <w:rPr>
                <w:rFonts w:ascii="Arial" w:hAnsi="Arial" w:cs="Arial"/>
                <w:color w:val="000000"/>
                <w:sz w:val="22"/>
                <w:szCs w:val="24"/>
              </w:rPr>
            </w:pPr>
            <w:r w:rsidRPr="00CB1C91">
              <w:rPr>
                <w:rFonts w:ascii="Arial" w:hAnsi="Arial" w:cs="Arial"/>
                <w:noProof/>
                <w:color w:val="000000"/>
                <w:sz w:val="22"/>
                <w:szCs w:val="24"/>
              </w:rPr>
              <mc:AlternateContent>
                <mc:Choice Requires="wps">
                  <w:drawing>
                    <wp:anchor distT="0" distB="0" distL="114300" distR="114300" simplePos="0" relativeHeight="251668992" behindDoc="0" locked="0" layoutInCell="1" allowOverlap="1">
                      <wp:simplePos x="0" y="0"/>
                      <wp:positionH relativeFrom="column">
                        <wp:posOffset>252730</wp:posOffset>
                      </wp:positionH>
                      <wp:positionV relativeFrom="paragraph">
                        <wp:posOffset>2745740</wp:posOffset>
                      </wp:positionV>
                      <wp:extent cx="9525" cy="1228725"/>
                      <wp:effectExtent l="19050" t="19050" r="28575" b="28575"/>
                      <wp:wrapNone/>
                      <wp:docPr id="11" name="Straight Connector 11"/>
                      <wp:cNvGraphicFramePr/>
                      <a:graphic xmlns:a="http://schemas.openxmlformats.org/drawingml/2006/main">
                        <a:graphicData uri="http://schemas.microsoft.com/office/word/2010/wordprocessingShape">
                          <wps:wsp>
                            <wps:cNvCnPr/>
                            <wps:spPr>
                              <a:xfrm flipH="1">
                                <a:off x="0" y="0"/>
                                <a:ext cx="9525" cy="1228725"/>
                              </a:xfrm>
                              <a:prstGeom prst="line">
                                <a:avLst/>
                              </a:prstGeom>
                              <a:ln w="28575">
                                <a:solidFill>
                                  <a:srgbClr val="FFC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A3CA96" id="Straight Connector 11"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pt,216.2pt" to="20.65pt,3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" strokecolor="#ffc000" strokeweight="2.25pt">
                      <v:stroke dashstyle="dash" joinstyle="miter"/>
                    </v:line>
                  </w:pict>
                </mc:Fallback>
              </mc:AlternateContent>
            </w:r>
            <w:r w:rsidRPr="00CB1C91">
              <w:rPr>
                <w:rFonts w:ascii="Arial" w:hAnsi="Arial" w:cs="Arial"/>
                <w:color w:val="000000"/>
                <w:sz w:val="22"/>
                <w:szCs w:val="24"/>
              </w:rPr>
              <w:t>18</w:t>
            </w:r>
          </w:p>
        </w:tc>
        <w:tc>
          <w:tcPr>
            <w:tcW w:w="741" w:type="dxa"/>
            <w:gridSpan w:val="3"/>
            <w:shd w:val="clear" w:color="000000" w:fill="F2F2F2"/>
            <w:noWrap/>
            <w:vAlign w:val="center"/>
            <w:hideMark/>
          </w:tcPr>
          <w:p w:rsidR="00422D48" w:rsidRPr="00CB1C91" w:rsidRDefault="00422D48" w:rsidP="00422D48">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19</w:t>
            </w:r>
          </w:p>
        </w:tc>
        <w:tc>
          <w:tcPr>
            <w:tcW w:w="461" w:type="dxa"/>
            <w:shd w:val="clear" w:color="000000" w:fill="F2F2F2"/>
            <w:noWrap/>
            <w:vAlign w:val="center"/>
            <w:hideMark/>
          </w:tcPr>
          <w:p w:rsidR="00422D48" w:rsidRPr="00CB1C91" w:rsidRDefault="00422D48" w:rsidP="00422D48">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20</w:t>
            </w:r>
          </w:p>
        </w:tc>
        <w:tc>
          <w:tcPr>
            <w:tcW w:w="483" w:type="dxa"/>
            <w:shd w:val="clear" w:color="000000" w:fill="F2F2F2"/>
            <w:noWrap/>
            <w:vAlign w:val="center"/>
            <w:hideMark/>
          </w:tcPr>
          <w:p w:rsidR="00422D48" w:rsidRPr="00CB1C91" w:rsidRDefault="00422D48" w:rsidP="00422D48">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21</w:t>
            </w:r>
          </w:p>
        </w:tc>
        <w:tc>
          <w:tcPr>
            <w:tcW w:w="475" w:type="dxa"/>
            <w:gridSpan w:val="2"/>
            <w:shd w:val="clear" w:color="000000" w:fill="F2F2F2"/>
            <w:noWrap/>
            <w:vAlign w:val="center"/>
            <w:hideMark/>
          </w:tcPr>
          <w:p w:rsidR="00422D48" w:rsidRPr="00CB1C91" w:rsidRDefault="00422D48" w:rsidP="00422D48">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22</w:t>
            </w:r>
          </w:p>
        </w:tc>
        <w:tc>
          <w:tcPr>
            <w:tcW w:w="475" w:type="dxa"/>
            <w:gridSpan w:val="2"/>
            <w:shd w:val="clear" w:color="000000" w:fill="F2F2F2"/>
            <w:noWrap/>
            <w:vAlign w:val="center"/>
            <w:hideMark/>
          </w:tcPr>
          <w:p w:rsidR="00422D48" w:rsidRPr="00CB1C91" w:rsidRDefault="00422D48" w:rsidP="00422D48">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23</w:t>
            </w:r>
          </w:p>
        </w:tc>
        <w:tc>
          <w:tcPr>
            <w:tcW w:w="474" w:type="dxa"/>
            <w:gridSpan w:val="2"/>
            <w:shd w:val="clear" w:color="000000" w:fill="F2F2F2"/>
            <w:noWrap/>
            <w:vAlign w:val="center"/>
            <w:hideMark/>
          </w:tcPr>
          <w:p w:rsidR="00422D48" w:rsidRPr="00CB1C91" w:rsidRDefault="00422D48" w:rsidP="00422D48">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24</w:t>
            </w:r>
          </w:p>
        </w:tc>
        <w:tc>
          <w:tcPr>
            <w:tcW w:w="475" w:type="dxa"/>
            <w:gridSpan w:val="2"/>
            <w:shd w:val="clear" w:color="000000" w:fill="F2F2F2"/>
            <w:noWrap/>
            <w:vAlign w:val="center"/>
            <w:hideMark/>
          </w:tcPr>
          <w:p w:rsidR="00422D48" w:rsidRPr="00CB1C91" w:rsidRDefault="00422D48" w:rsidP="00422D48">
            <w:pPr>
              <w:overflowPunct/>
              <w:autoSpaceDE/>
              <w:autoSpaceDN/>
              <w:adjustRightInd/>
              <w:jc w:val="center"/>
              <w:textAlignment w:val="auto"/>
              <w:rPr>
                <w:rFonts w:ascii="Arial" w:hAnsi="Arial" w:cs="Arial"/>
                <w:color w:val="000000"/>
                <w:sz w:val="22"/>
                <w:szCs w:val="24"/>
              </w:rPr>
            </w:pPr>
            <w:r w:rsidRPr="00CB1C91">
              <w:rPr>
                <w:rFonts w:ascii="Arial" w:hAnsi="Arial" w:cs="Arial"/>
                <w:noProof/>
                <w:color w:val="000000"/>
                <w:sz w:val="22"/>
                <w:szCs w:val="24"/>
              </w:rPr>
              <mc:AlternateContent>
                <mc:Choice Requires="wps">
                  <w:drawing>
                    <wp:anchor distT="0" distB="0" distL="114300" distR="114300" simplePos="0" relativeHeight="251666944" behindDoc="0" locked="0" layoutInCell="1" allowOverlap="1">
                      <wp:simplePos x="0" y="0"/>
                      <wp:positionH relativeFrom="column">
                        <wp:posOffset>233680</wp:posOffset>
                      </wp:positionH>
                      <wp:positionV relativeFrom="paragraph">
                        <wp:posOffset>1526540</wp:posOffset>
                      </wp:positionV>
                      <wp:extent cx="9525" cy="241935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9525" cy="2419350"/>
                              </a:xfrm>
                              <a:prstGeom prst="line">
                                <a:avLst/>
                              </a:prstGeom>
                              <a:ln w="25400">
                                <a:solidFill>
                                  <a:schemeClr val="bg2">
                                    <a:lumMod val="7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A4DD12" id="Straight Connector 8"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pt,120.2pt" to="19.15pt,3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" strokecolor="#aeaaaa [2414]" strokeweight="2pt">
                      <v:stroke dashstyle="3 1" joinstyle="miter"/>
                    </v:line>
                  </w:pict>
                </mc:Fallback>
              </mc:AlternateContent>
            </w:r>
            <w:r w:rsidRPr="00CB1C91">
              <w:rPr>
                <w:rFonts w:ascii="Arial" w:hAnsi="Arial" w:cs="Arial"/>
                <w:color w:val="000000"/>
                <w:sz w:val="22"/>
                <w:szCs w:val="24"/>
              </w:rPr>
              <w:t>25</w:t>
            </w:r>
          </w:p>
        </w:tc>
        <w:tc>
          <w:tcPr>
            <w:tcW w:w="475" w:type="dxa"/>
            <w:gridSpan w:val="2"/>
            <w:shd w:val="clear" w:color="000000" w:fill="F2F2F2"/>
            <w:noWrap/>
            <w:vAlign w:val="center"/>
            <w:hideMark/>
          </w:tcPr>
          <w:p w:rsidR="00422D48" w:rsidRPr="00CB1C91" w:rsidRDefault="00422D48" w:rsidP="00422D48">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26</w:t>
            </w:r>
          </w:p>
        </w:tc>
        <w:tc>
          <w:tcPr>
            <w:tcW w:w="475" w:type="dxa"/>
            <w:gridSpan w:val="2"/>
            <w:shd w:val="clear" w:color="000000" w:fill="F2F2F2"/>
            <w:noWrap/>
            <w:vAlign w:val="center"/>
            <w:hideMark/>
          </w:tcPr>
          <w:p w:rsidR="00422D48" w:rsidRPr="00CB1C91" w:rsidRDefault="00422D48" w:rsidP="00422D48">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27</w:t>
            </w:r>
          </w:p>
        </w:tc>
        <w:tc>
          <w:tcPr>
            <w:tcW w:w="524" w:type="dxa"/>
            <w:gridSpan w:val="2"/>
            <w:shd w:val="clear" w:color="000000" w:fill="F2F2F2"/>
            <w:noWrap/>
            <w:vAlign w:val="center"/>
            <w:hideMark/>
          </w:tcPr>
          <w:p w:rsidR="00422D48" w:rsidRPr="00CB1C91" w:rsidRDefault="00422D48" w:rsidP="00422D48">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28</w:t>
            </w:r>
          </w:p>
        </w:tc>
        <w:tc>
          <w:tcPr>
            <w:tcW w:w="1074" w:type="dxa"/>
            <w:gridSpan w:val="2"/>
            <w:shd w:val="clear" w:color="auto" w:fill="auto"/>
            <w:noWrap/>
            <w:vAlign w:val="center"/>
            <w:hideMark/>
          </w:tcPr>
          <w:p w:rsidR="00422D48" w:rsidRPr="00CB1C91" w:rsidRDefault="00422D48" w:rsidP="00422D48">
            <w:pPr>
              <w:overflowPunct/>
              <w:autoSpaceDE/>
              <w:autoSpaceDN/>
              <w:adjustRightInd/>
              <w:jc w:val="center"/>
              <w:textAlignment w:val="auto"/>
              <w:rPr>
                <w:rFonts w:ascii="Calibri" w:hAnsi="Calibri" w:cs="Calibri"/>
                <w:color w:val="000000"/>
                <w:sz w:val="22"/>
                <w:szCs w:val="28"/>
              </w:rPr>
            </w:pPr>
          </w:p>
        </w:tc>
      </w:tr>
      <w:tr w:rsidR="00422D48" w:rsidRPr="00CB1C91" w:rsidTr="00F75034">
        <w:trPr>
          <w:trHeight w:val="185"/>
        </w:trPr>
        <w:tc>
          <w:tcPr>
            <w:tcW w:w="6906" w:type="dxa"/>
            <w:gridSpan w:val="29"/>
            <w:shd w:val="clear" w:color="auto" w:fill="auto"/>
            <w:noWrap/>
            <w:vAlign w:val="center"/>
          </w:tcPr>
          <w:p w:rsidR="00422D48" w:rsidRPr="00CB1C91" w:rsidRDefault="00422D48" w:rsidP="00422D48">
            <w:pPr>
              <w:overflowPunct/>
              <w:autoSpaceDE/>
              <w:autoSpaceDN/>
              <w:adjustRightInd/>
              <w:jc w:val="center"/>
              <w:textAlignment w:val="auto"/>
              <w:rPr>
                <w:rFonts w:ascii="Arial" w:hAnsi="Arial" w:cs="Arial"/>
                <w:color w:val="000000"/>
                <w:sz w:val="22"/>
                <w:szCs w:val="24"/>
              </w:rPr>
            </w:pPr>
          </w:p>
        </w:tc>
        <w:tc>
          <w:tcPr>
            <w:tcW w:w="541" w:type="dxa"/>
            <w:gridSpan w:val="2"/>
            <w:vMerge/>
            <w:shd w:val="clear" w:color="auto" w:fill="auto"/>
            <w:noWrap/>
            <w:textDirection w:val="btLr"/>
            <w:vAlign w:val="center"/>
          </w:tcPr>
          <w:p w:rsidR="00422D48" w:rsidRPr="00CB1C91" w:rsidRDefault="00422D48" w:rsidP="00422D48">
            <w:pPr>
              <w:overflowPunct/>
              <w:autoSpaceDE/>
              <w:autoSpaceDN/>
              <w:adjustRightInd/>
              <w:jc w:val="center"/>
              <w:textAlignment w:val="auto"/>
              <w:rPr>
                <w:rFonts w:ascii="Arial" w:hAnsi="Arial" w:cs="Arial"/>
                <w:b/>
                <w:bCs/>
                <w:color w:val="000000"/>
                <w:sz w:val="22"/>
                <w:szCs w:val="24"/>
              </w:rPr>
            </w:pPr>
          </w:p>
        </w:tc>
        <w:tc>
          <w:tcPr>
            <w:tcW w:w="7114" w:type="dxa"/>
            <w:gridSpan w:val="27"/>
            <w:shd w:val="clear" w:color="auto" w:fill="auto"/>
            <w:noWrap/>
            <w:vAlign w:val="center"/>
          </w:tcPr>
          <w:p w:rsidR="00422D48" w:rsidRPr="00CB1C91" w:rsidRDefault="00422D48" w:rsidP="00422D48">
            <w:pPr>
              <w:overflowPunct/>
              <w:autoSpaceDE/>
              <w:autoSpaceDN/>
              <w:adjustRightInd/>
              <w:jc w:val="center"/>
              <w:textAlignment w:val="auto"/>
              <w:rPr>
                <w:rFonts w:ascii="Arial" w:hAnsi="Arial" w:cs="Arial"/>
                <w:color w:val="000000"/>
                <w:sz w:val="22"/>
                <w:szCs w:val="24"/>
              </w:rPr>
            </w:pPr>
          </w:p>
        </w:tc>
        <w:tc>
          <w:tcPr>
            <w:tcW w:w="1085" w:type="dxa"/>
            <w:gridSpan w:val="3"/>
            <w:shd w:val="clear" w:color="auto" w:fill="auto"/>
            <w:noWrap/>
            <w:vAlign w:val="center"/>
          </w:tcPr>
          <w:p w:rsidR="00422D48" w:rsidRPr="00CB1C91" w:rsidRDefault="00422D48" w:rsidP="00422D48">
            <w:pPr>
              <w:overflowPunct/>
              <w:autoSpaceDE/>
              <w:autoSpaceDN/>
              <w:adjustRightInd/>
              <w:jc w:val="center"/>
              <w:textAlignment w:val="auto"/>
              <w:rPr>
                <w:rFonts w:ascii="Calibri" w:hAnsi="Calibri" w:cs="Calibri"/>
                <w:color w:val="000000"/>
                <w:sz w:val="22"/>
                <w:szCs w:val="28"/>
              </w:rPr>
            </w:pPr>
          </w:p>
        </w:tc>
      </w:tr>
      <w:tr w:rsidR="00422D48" w:rsidRPr="00CB1C91" w:rsidTr="00F75034">
        <w:trPr>
          <w:gridAfter w:val="1"/>
          <w:wAfter w:w="11" w:type="dxa"/>
          <w:trHeight w:val="1745"/>
        </w:trPr>
        <w:tc>
          <w:tcPr>
            <w:tcW w:w="631" w:type="dxa"/>
            <w:vMerge w:val="restart"/>
            <w:shd w:val="clear" w:color="auto" w:fill="auto"/>
            <w:textDirection w:val="btLr"/>
            <w:vAlign w:val="center"/>
            <w:hideMark/>
          </w:tcPr>
          <w:p w:rsidR="00422D48" w:rsidRPr="00CB1C91" w:rsidRDefault="00422D48" w:rsidP="00422D48">
            <w:pPr>
              <w:overflowPunct/>
              <w:autoSpaceDE/>
              <w:autoSpaceDN/>
              <w:adjustRightInd/>
              <w:jc w:val="center"/>
              <w:textAlignment w:val="auto"/>
              <w:rPr>
                <w:rFonts w:ascii="Arial" w:hAnsi="Arial" w:cs="Arial"/>
                <w:b/>
                <w:bCs/>
                <w:color w:val="000000"/>
                <w:sz w:val="24"/>
                <w:szCs w:val="24"/>
              </w:rPr>
            </w:pPr>
            <w:r w:rsidRPr="00CB1C91">
              <w:rPr>
                <w:rFonts w:ascii="Arial" w:hAnsi="Arial" w:cs="Arial"/>
                <w:b/>
                <w:bCs/>
                <w:color w:val="000000"/>
                <w:sz w:val="24"/>
                <w:szCs w:val="24"/>
              </w:rPr>
              <w:t>Welcome Week/Induction</w:t>
            </w:r>
          </w:p>
        </w:tc>
        <w:tc>
          <w:tcPr>
            <w:tcW w:w="6275" w:type="dxa"/>
            <w:gridSpan w:val="28"/>
            <w:shd w:val="clear" w:color="auto" w:fill="C5E0B3"/>
            <w:vAlign w:val="center"/>
            <w:hideMark/>
          </w:tcPr>
          <w:p w:rsidR="00422D48" w:rsidRPr="00CB1C91" w:rsidRDefault="00422D48" w:rsidP="00422D48">
            <w:pPr>
              <w:overflowPunct/>
              <w:autoSpaceDE/>
              <w:autoSpaceDN/>
              <w:adjustRightInd/>
              <w:jc w:val="center"/>
              <w:textAlignment w:val="auto"/>
              <w:rPr>
                <w:rFonts w:ascii="Arial" w:hAnsi="Arial" w:cs="Arial"/>
                <w:b/>
                <w:bCs/>
                <w:color w:val="000000"/>
                <w:sz w:val="24"/>
                <w:szCs w:val="24"/>
              </w:rPr>
            </w:pPr>
            <w:r w:rsidRPr="00CB1C91">
              <w:rPr>
                <w:rFonts w:ascii="Arial" w:hAnsi="Arial" w:cs="Arial"/>
                <w:b/>
                <w:bCs/>
                <w:color w:val="000000"/>
                <w:sz w:val="24"/>
                <w:szCs w:val="24"/>
              </w:rPr>
              <w:t>Weeks 1-16</w:t>
            </w:r>
          </w:p>
          <w:p w:rsidR="00422D48" w:rsidRPr="00CB1C91" w:rsidRDefault="00422D48" w:rsidP="00422D48">
            <w:pPr>
              <w:overflowPunct/>
              <w:autoSpaceDE/>
              <w:autoSpaceDN/>
              <w:adjustRightInd/>
              <w:jc w:val="center"/>
              <w:textAlignment w:val="auto"/>
              <w:rPr>
                <w:rFonts w:ascii="Arial" w:hAnsi="Arial" w:cs="Arial"/>
                <w:b/>
                <w:color w:val="000000"/>
                <w:sz w:val="24"/>
                <w:szCs w:val="24"/>
              </w:rPr>
            </w:pPr>
            <w:r w:rsidRPr="00CB1C91">
              <w:rPr>
                <w:rFonts w:ascii="Arial" w:hAnsi="Arial" w:cs="Arial"/>
                <w:b/>
                <w:bCs/>
                <w:color w:val="000000"/>
                <w:sz w:val="24"/>
                <w:szCs w:val="24"/>
              </w:rPr>
              <w:t xml:space="preserve">  Creative Thinking</w:t>
            </w:r>
            <w:r w:rsidRPr="00CB1C91">
              <w:rPr>
                <w:rFonts w:ascii="Arial" w:hAnsi="Arial" w:cs="Arial"/>
                <w:b/>
                <w:color w:val="000000"/>
                <w:sz w:val="24"/>
                <w:szCs w:val="24"/>
              </w:rPr>
              <w:br/>
            </w:r>
            <w:r w:rsidRPr="00CB1C91">
              <w:rPr>
                <w:rFonts w:ascii="Arial" w:hAnsi="Arial" w:cs="Arial"/>
                <w:color w:val="000000"/>
                <w:sz w:val="24"/>
                <w:szCs w:val="24"/>
              </w:rPr>
              <w:t>(20 Credits)</w:t>
            </w:r>
          </w:p>
        </w:tc>
        <w:tc>
          <w:tcPr>
            <w:tcW w:w="541" w:type="dxa"/>
            <w:gridSpan w:val="2"/>
            <w:vMerge/>
            <w:shd w:val="clear" w:color="auto" w:fill="auto"/>
            <w:vAlign w:val="center"/>
            <w:hideMark/>
          </w:tcPr>
          <w:p w:rsidR="00422D48" w:rsidRPr="00CB1C91" w:rsidRDefault="00422D48" w:rsidP="00422D48">
            <w:pPr>
              <w:overflowPunct/>
              <w:autoSpaceDE/>
              <w:autoSpaceDN/>
              <w:adjustRightInd/>
              <w:textAlignment w:val="auto"/>
              <w:rPr>
                <w:rFonts w:ascii="Arial" w:hAnsi="Arial" w:cs="Arial"/>
                <w:b/>
                <w:bCs/>
                <w:color w:val="000000"/>
                <w:sz w:val="24"/>
                <w:szCs w:val="24"/>
              </w:rPr>
            </w:pPr>
          </w:p>
        </w:tc>
        <w:tc>
          <w:tcPr>
            <w:tcW w:w="1107" w:type="dxa"/>
            <w:gridSpan w:val="4"/>
            <w:shd w:val="clear" w:color="auto" w:fill="C5E0B3" w:themeFill="accent6" w:themeFillTint="66"/>
            <w:noWrap/>
            <w:vAlign w:val="center"/>
            <w:hideMark/>
          </w:tcPr>
          <w:p w:rsidR="00422D48" w:rsidRPr="00CB1C91" w:rsidRDefault="00422D48" w:rsidP="00422D48">
            <w:pPr>
              <w:overflowPunct/>
              <w:autoSpaceDE/>
              <w:autoSpaceDN/>
              <w:adjustRightInd/>
              <w:jc w:val="center"/>
              <w:textAlignment w:val="auto"/>
              <w:rPr>
                <w:rFonts w:ascii="Arial" w:hAnsi="Arial" w:cs="Arial"/>
                <w:b/>
                <w:sz w:val="24"/>
                <w:szCs w:val="24"/>
              </w:rPr>
            </w:pPr>
            <w:r w:rsidRPr="00CB1C91">
              <w:rPr>
                <w:rFonts w:ascii="Arial" w:hAnsi="Arial" w:cs="Arial"/>
                <w:b/>
                <w:color w:val="000000"/>
                <w:sz w:val="24"/>
                <w:szCs w:val="24"/>
              </w:rPr>
              <w:t> </w:t>
            </w:r>
          </w:p>
        </w:tc>
        <w:tc>
          <w:tcPr>
            <w:tcW w:w="6007" w:type="dxa"/>
            <w:gridSpan w:val="23"/>
            <w:shd w:val="clear" w:color="auto" w:fill="auto"/>
            <w:vAlign w:val="center"/>
            <w:hideMark/>
          </w:tcPr>
          <w:p w:rsidR="00422D48" w:rsidRPr="00CB1C91" w:rsidRDefault="00422D48" w:rsidP="00422D48">
            <w:pPr>
              <w:overflowPunct/>
              <w:autoSpaceDE/>
              <w:autoSpaceDN/>
              <w:adjustRightInd/>
              <w:ind w:left="2160"/>
              <w:jc w:val="center"/>
              <w:textAlignment w:val="auto"/>
              <w:rPr>
                <w:rFonts w:ascii="Arial" w:eastAsia="Calibri" w:hAnsi="Arial" w:cs="Arial"/>
                <w:b/>
                <w:sz w:val="24"/>
                <w:szCs w:val="22"/>
                <w:lang w:val="en-US" w:eastAsia="en-US"/>
              </w:rPr>
            </w:pPr>
            <w:r w:rsidRPr="00CB1C91">
              <w:rPr>
                <w:noProof/>
                <w:color w:val="000000"/>
                <w:sz w:val="22"/>
              </w:rPr>
              <mc:AlternateContent>
                <mc:Choice Requires="wps">
                  <w:drawing>
                    <wp:anchor distT="0" distB="0" distL="114300" distR="114300" simplePos="0" relativeHeight="251665920" behindDoc="0" locked="0" layoutInCell="1" allowOverlap="1" wp14:anchorId="0BD7867C" wp14:editId="664EEC8E">
                      <wp:simplePos x="0" y="0"/>
                      <wp:positionH relativeFrom="column">
                        <wp:posOffset>1262380</wp:posOffset>
                      </wp:positionH>
                      <wp:positionV relativeFrom="paragraph">
                        <wp:posOffset>-6350</wp:posOffset>
                      </wp:positionV>
                      <wp:extent cx="9525" cy="1123950"/>
                      <wp:effectExtent l="19050" t="19050" r="28575" b="19050"/>
                      <wp:wrapNone/>
                      <wp:docPr id="6" name="Straight Connector 6"/>
                      <wp:cNvGraphicFramePr/>
                      <a:graphic xmlns:a="http://schemas.openxmlformats.org/drawingml/2006/main">
                        <a:graphicData uri="http://schemas.microsoft.com/office/word/2010/wordprocessingShape">
                          <wps:wsp>
                            <wps:cNvCnPr/>
                            <wps:spPr>
                              <a:xfrm>
                                <a:off x="0" y="0"/>
                                <a:ext cx="9525" cy="1123950"/>
                              </a:xfrm>
                              <a:prstGeom prst="line">
                                <a:avLst/>
                              </a:prstGeom>
                              <a:ln w="28575" cap="flat" cmpd="sng" algn="ctr">
                                <a:solidFill>
                                  <a:schemeClr val="accent6"/>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65AAA7" id="Straight Connector 6"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4pt,-.5pt" to="100.1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" strokecolor="#70ad47 [3209]" strokeweight="2.25pt">
                      <v:stroke dashstyle="dash"/>
                    </v:line>
                  </w:pict>
                </mc:Fallback>
              </mc:AlternateContent>
            </w:r>
          </w:p>
        </w:tc>
        <w:tc>
          <w:tcPr>
            <w:tcW w:w="1074" w:type="dxa"/>
            <w:gridSpan w:val="2"/>
            <w:tcBorders>
              <w:bottom w:val="nil"/>
            </w:tcBorders>
            <w:shd w:val="clear" w:color="auto" w:fill="auto"/>
            <w:textDirection w:val="btLr"/>
            <w:vAlign w:val="center"/>
          </w:tcPr>
          <w:p w:rsidR="00422D48" w:rsidRPr="00CB1C91" w:rsidRDefault="00422D48" w:rsidP="00422D48">
            <w:pPr>
              <w:overflowPunct/>
              <w:autoSpaceDE/>
              <w:autoSpaceDN/>
              <w:adjustRightInd/>
              <w:jc w:val="center"/>
              <w:textAlignment w:val="auto"/>
              <w:rPr>
                <w:rFonts w:ascii="Arial" w:eastAsia="Calibri" w:hAnsi="Arial" w:cs="Arial"/>
                <w:b/>
                <w:sz w:val="24"/>
                <w:szCs w:val="22"/>
                <w:lang w:val="en-US" w:eastAsia="en-US"/>
              </w:rPr>
            </w:pPr>
          </w:p>
        </w:tc>
      </w:tr>
      <w:tr w:rsidR="00422D48" w:rsidRPr="00CB1C91" w:rsidTr="00F75034">
        <w:trPr>
          <w:trHeight w:val="1881"/>
        </w:trPr>
        <w:tc>
          <w:tcPr>
            <w:tcW w:w="631" w:type="dxa"/>
            <w:vMerge/>
            <w:shd w:val="clear" w:color="auto" w:fill="auto"/>
            <w:vAlign w:val="center"/>
            <w:hideMark/>
          </w:tcPr>
          <w:p w:rsidR="00422D48" w:rsidRPr="00CB1C91" w:rsidRDefault="00422D48" w:rsidP="00422D48">
            <w:pPr>
              <w:overflowPunct/>
              <w:autoSpaceDE/>
              <w:autoSpaceDN/>
              <w:adjustRightInd/>
              <w:textAlignment w:val="auto"/>
              <w:rPr>
                <w:rFonts w:ascii="Calibri" w:hAnsi="Calibri" w:cs="Calibri"/>
                <w:b/>
                <w:bCs/>
                <w:color w:val="000000"/>
                <w:sz w:val="28"/>
                <w:szCs w:val="28"/>
              </w:rPr>
            </w:pPr>
          </w:p>
        </w:tc>
        <w:tc>
          <w:tcPr>
            <w:tcW w:w="2945" w:type="dxa"/>
            <w:gridSpan w:val="14"/>
            <w:shd w:val="clear" w:color="auto" w:fill="BDD6EE"/>
            <w:vAlign w:val="center"/>
            <w:hideMark/>
          </w:tcPr>
          <w:p w:rsidR="00422D48" w:rsidRPr="00CB1C91" w:rsidRDefault="00422D48" w:rsidP="00422D48">
            <w:pPr>
              <w:overflowPunct/>
              <w:autoSpaceDE/>
              <w:autoSpaceDN/>
              <w:adjustRightInd/>
              <w:jc w:val="center"/>
              <w:textAlignment w:val="auto"/>
              <w:rPr>
                <w:rFonts w:ascii="Arial" w:hAnsi="Arial" w:cs="Arial"/>
                <w:b/>
                <w:bCs/>
                <w:color w:val="000000"/>
                <w:sz w:val="24"/>
                <w:szCs w:val="24"/>
              </w:rPr>
            </w:pPr>
            <w:r w:rsidRPr="00CB1C91">
              <w:rPr>
                <w:rFonts w:ascii="Arial" w:hAnsi="Arial" w:cs="Arial"/>
                <w:b/>
                <w:bCs/>
                <w:color w:val="000000"/>
                <w:sz w:val="24"/>
                <w:szCs w:val="24"/>
              </w:rPr>
              <w:t>Weeks 1-7</w:t>
            </w:r>
          </w:p>
          <w:p w:rsidR="00422D48" w:rsidRPr="00CB1C91" w:rsidRDefault="00422D48" w:rsidP="00422D48">
            <w:pPr>
              <w:overflowPunct/>
              <w:autoSpaceDE/>
              <w:autoSpaceDN/>
              <w:adjustRightInd/>
              <w:jc w:val="center"/>
              <w:textAlignment w:val="auto"/>
              <w:rPr>
                <w:rFonts w:ascii="Arial" w:hAnsi="Arial" w:cs="Arial"/>
                <w:color w:val="000000"/>
                <w:sz w:val="24"/>
                <w:szCs w:val="24"/>
              </w:rPr>
            </w:pPr>
            <w:r w:rsidRPr="00CB1C91">
              <w:rPr>
                <w:rFonts w:ascii="Arial" w:hAnsi="Arial" w:cs="Arial"/>
                <w:b/>
                <w:bCs/>
                <w:color w:val="000000"/>
                <w:sz w:val="24"/>
                <w:szCs w:val="24"/>
              </w:rPr>
              <w:t>Core Acting Skills 1</w:t>
            </w:r>
            <w:r w:rsidRPr="00CB1C91">
              <w:rPr>
                <w:rFonts w:ascii="Arial" w:hAnsi="Arial" w:cs="Arial"/>
                <w:color w:val="000000"/>
                <w:sz w:val="24"/>
                <w:szCs w:val="24"/>
              </w:rPr>
              <w:br/>
              <w:t>(20 Credits)</w:t>
            </w:r>
          </w:p>
        </w:tc>
        <w:tc>
          <w:tcPr>
            <w:tcW w:w="3330" w:type="dxa"/>
            <w:gridSpan w:val="14"/>
            <w:shd w:val="clear" w:color="auto" w:fill="auto"/>
            <w:noWrap/>
            <w:vAlign w:val="center"/>
            <w:hideMark/>
          </w:tcPr>
          <w:p w:rsidR="00422D48" w:rsidRPr="00CB1C91" w:rsidRDefault="00422D48" w:rsidP="00422D48">
            <w:pPr>
              <w:overflowPunct/>
              <w:autoSpaceDE/>
              <w:autoSpaceDN/>
              <w:adjustRightInd/>
              <w:jc w:val="center"/>
              <w:textAlignment w:val="auto"/>
              <w:rPr>
                <w:rFonts w:ascii="Calibri" w:hAnsi="Calibri" w:cs="Calibri"/>
                <w:color w:val="000000"/>
                <w:sz w:val="28"/>
                <w:szCs w:val="28"/>
              </w:rPr>
            </w:pPr>
            <w:r w:rsidRPr="00CB1C91">
              <w:rPr>
                <w:rFonts w:ascii="Calibri" w:hAnsi="Calibri" w:cs="Calibri"/>
                <w:color w:val="000000"/>
                <w:sz w:val="28"/>
                <w:szCs w:val="28"/>
              </w:rPr>
              <w:t> </w:t>
            </w:r>
          </w:p>
        </w:tc>
        <w:tc>
          <w:tcPr>
            <w:tcW w:w="541" w:type="dxa"/>
            <w:gridSpan w:val="2"/>
            <w:vMerge/>
            <w:shd w:val="clear" w:color="auto" w:fill="auto"/>
            <w:vAlign w:val="center"/>
            <w:hideMark/>
          </w:tcPr>
          <w:p w:rsidR="00422D48" w:rsidRPr="00CB1C91" w:rsidRDefault="00422D48" w:rsidP="00422D48">
            <w:pPr>
              <w:overflowPunct/>
              <w:autoSpaceDE/>
              <w:autoSpaceDN/>
              <w:adjustRightInd/>
              <w:textAlignment w:val="auto"/>
              <w:rPr>
                <w:rFonts w:ascii="Calibri" w:hAnsi="Calibri" w:cs="Calibri"/>
                <w:b/>
                <w:bCs/>
                <w:color w:val="000000"/>
                <w:sz w:val="28"/>
                <w:szCs w:val="28"/>
              </w:rPr>
            </w:pPr>
          </w:p>
        </w:tc>
        <w:tc>
          <w:tcPr>
            <w:tcW w:w="3823" w:type="dxa"/>
            <w:gridSpan w:val="14"/>
            <w:shd w:val="clear" w:color="auto" w:fill="DBDBDB"/>
            <w:vAlign w:val="center"/>
            <w:hideMark/>
          </w:tcPr>
          <w:p w:rsidR="00422D48" w:rsidRPr="00CB1C91" w:rsidRDefault="00422D48" w:rsidP="00422D48">
            <w:pPr>
              <w:overflowPunct/>
              <w:autoSpaceDE/>
              <w:autoSpaceDN/>
              <w:adjustRightInd/>
              <w:jc w:val="center"/>
              <w:textAlignment w:val="auto"/>
              <w:rPr>
                <w:rFonts w:ascii="Arial" w:hAnsi="Arial" w:cs="Arial"/>
                <w:b/>
                <w:bCs/>
                <w:color w:val="000000"/>
                <w:sz w:val="24"/>
                <w:szCs w:val="28"/>
              </w:rPr>
            </w:pPr>
            <w:r w:rsidRPr="00CB1C91">
              <w:rPr>
                <w:rFonts w:ascii="Arial" w:hAnsi="Arial" w:cs="Arial"/>
                <w:b/>
                <w:bCs/>
                <w:color w:val="000000"/>
                <w:sz w:val="24"/>
                <w:szCs w:val="28"/>
              </w:rPr>
              <w:t>Weeks 15-21</w:t>
            </w:r>
          </w:p>
          <w:p w:rsidR="00422D48" w:rsidRPr="00CB1C91" w:rsidRDefault="00422D48" w:rsidP="00422D48">
            <w:pPr>
              <w:overflowPunct/>
              <w:autoSpaceDE/>
              <w:autoSpaceDN/>
              <w:adjustRightInd/>
              <w:jc w:val="center"/>
              <w:textAlignment w:val="auto"/>
              <w:rPr>
                <w:rFonts w:ascii="Arial" w:hAnsi="Arial" w:cs="Arial"/>
                <w:color w:val="000000"/>
                <w:sz w:val="28"/>
                <w:szCs w:val="28"/>
              </w:rPr>
            </w:pPr>
            <w:r w:rsidRPr="00CB1C91">
              <w:rPr>
                <w:rFonts w:ascii="Arial" w:hAnsi="Arial" w:cs="Arial"/>
                <w:b/>
                <w:bCs/>
                <w:color w:val="000000"/>
                <w:sz w:val="24"/>
                <w:szCs w:val="28"/>
              </w:rPr>
              <w:t>Contemporary Practice 1</w:t>
            </w:r>
            <w:r w:rsidRPr="00CB1C91">
              <w:rPr>
                <w:rFonts w:ascii="Arial" w:hAnsi="Arial" w:cs="Arial"/>
                <w:color w:val="000000"/>
                <w:sz w:val="24"/>
                <w:szCs w:val="28"/>
              </w:rPr>
              <w:br/>
              <w:t>(20 Credits)</w:t>
            </w:r>
          </w:p>
        </w:tc>
        <w:tc>
          <w:tcPr>
            <w:tcW w:w="3291" w:type="dxa"/>
            <w:gridSpan w:val="13"/>
            <w:tcBorders>
              <w:bottom w:val="nil"/>
            </w:tcBorders>
            <w:shd w:val="clear" w:color="auto" w:fill="FBE4D5" w:themeFill="accent2" w:themeFillTint="33"/>
            <w:noWrap/>
            <w:vAlign w:val="center"/>
            <w:hideMark/>
          </w:tcPr>
          <w:p w:rsidR="00422D48" w:rsidRPr="00CB1C91" w:rsidRDefault="00422D48" w:rsidP="00422D48">
            <w:pPr>
              <w:overflowPunct/>
              <w:autoSpaceDE/>
              <w:autoSpaceDN/>
              <w:adjustRightInd/>
              <w:jc w:val="center"/>
              <w:textAlignment w:val="auto"/>
              <w:rPr>
                <w:rFonts w:ascii="Times New Roman" w:hAnsi="Times New Roman"/>
              </w:rPr>
            </w:pPr>
          </w:p>
        </w:tc>
        <w:tc>
          <w:tcPr>
            <w:tcW w:w="1085" w:type="dxa"/>
            <w:gridSpan w:val="3"/>
            <w:vMerge w:val="restart"/>
            <w:tcBorders>
              <w:top w:val="nil"/>
            </w:tcBorders>
            <w:shd w:val="clear" w:color="auto" w:fill="auto"/>
            <w:textDirection w:val="btLr"/>
            <w:vAlign w:val="center"/>
            <w:hideMark/>
          </w:tcPr>
          <w:p w:rsidR="00422D48" w:rsidRPr="00CB1C91" w:rsidRDefault="00CB1C91" w:rsidP="00422D48">
            <w:pPr>
              <w:rPr>
                <w:rFonts w:eastAsia="Calibri"/>
                <w:b/>
                <w:szCs w:val="22"/>
                <w:lang w:val="en-US" w:eastAsia="en-US"/>
              </w:rPr>
            </w:pPr>
            <w:r w:rsidRPr="00CB1C91">
              <w:rPr>
                <w:rFonts w:ascii="Arial" w:eastAsia="Calibri" w:hAnsi="Arial" w:cs="Arial"/>
                <w:b/>
                <w:noProof/>
                <w:sz w:val="24"/>
                <w:szCs w:val="22"/>
                <w:lang w:val="en-US" w:eastAsia="en-US"/>
              </w:rPr>
              <mc:AlternateContent>
                <mc:Choice Requires="wps">
                  <w:drawing>
                    <wp:anchor distT="45720" distB="45720" distL="114300" distR="114300" simplePos="0" relativeHeight="251663872" behindDoc="0" locked="0" layoutInCell="1" allowOverlap="1">
                      <wp:simplePos x="0" y="0"/>
                      <wp:positionH relativeFrom="page">
                        <wp:posOffset>-1446213</wp:posOffset>
                      </wp:positionH>
                      <wp:positionV relativeFrom="paragraph">
                        <wp:posOffset>-2100262</wp:posOffset>
                      </wp:positionV>
                      <wp:extent cx="3568065" cy="669290"/>
                      <wp:effectExtent l="1588" t="0" r="14922" b="14923"/>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568065" cy="669290"/>
                              </a:xfrm>
                              <a:prstGeom prst="rect">
                                <a:avLst/>
                              </a:prstGeom>
                              <a:solidFill>
                                <a:srgbClr val="FFFFFF"/>
                              </a:solidFill>
                              <a:ln w="9525">
                                <a:solidFill>
                                  <a:srgbClr val="000000"/>
                                </a:solidFill>
                                <a:miter lim="800000"/>
                                <a:headEnd/>
                                <a:tailEnd/>
                              </a:ln>
                            </wps:spPr>
                            <wps:txbx>
                              <w:txbxContent>
                                <w:p w:rsidR="00321AA6" w:rsidRPr="00422D48" w:rsidRDefault="00321AA6">
                                  <w:pPr>
                                    <w:rPr>
                                      <w:rFonts w:ascii="Arial" w:hAnsi="Arial" w:cs="Arial"/>
                                      <w:b/>
                                      <w:sz w:val="24"/>
                                      <w:szCs w:val="24"/>
                                    </w:rPr>
                                  </w:pPr>
                                  <w:r w:rsidRPr="00422D48">
                                    <w:rPr>
                                      <w:rFonts w:ascii="Arial" w:hAnsi="Arial" w:cs="Arial"/>
                                      <w:b/>
                                      <w:sz w:val="24"/>
                                      <w:szCs w:val="24"/>
                                    </w:rPr>
                                    <w:t>WEEKS BETWEEN END OF TEACHING WEEKS AND END OF TERM: ASSESSMENT OF FINAL MODULES AND TUTORIALS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3.9pt;margin-top:-165.35pt;width:280.95pt;height:52.7pt;rotation:-90;z-index:2516638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">
                      <v:textbox>
                        <w:txbxContent>
                          <w:p w:rsidR="00321AA6" w:rsidRPr="00422D48" w:rsidRDefault="00321AA6">
                            <w:pPr>
                              <w:rPr>
                                <w:rFonts w:ascii="Arial" w:hAnsi="Arial" w:cs="Arial"/>
                                <w:b/>
                                <w:sz w:val="24"/>
                                <w:szCs w:val="24"/>
                              </w:rPr>
                            </w:pPr>
                            <w:r w:rsidRPr="00422D48">
                              <w:rPr>
                                <w:rFonts w:ascii="Arial" w:hAnsi="Arial" w:cs="Arial"/>
                                <w:b/>
                                <w:sz w:val="24"/>
                                <w:szCs w:val="24"/>
                              </w:rPr>
                              <w:t>WEEKS BETWEEN END OF TEACHING WEEKS AND END OF TERM: ASSESSMENT OF FINAL MODULES AND TUTORIALS</w:t>
                            </w:r>
                          </w:p>
                        </w:txbxContent>
                      </v:textbox>
                      <w10:wrap anchorx="page"/>
                    </v:shape>
                  </w:pict>
                </mc:Fallback>
              </mc:AlternateContent>
            </w:r>
          </w:p>
        </w:tc>
      </w:tr>
      <w:tr w:rsidR="00422D48" w:rsidRPr="00CB1C91" w:rsidTr="00F75034">
        <w:trPr>
          <w:trHeight w:val="1950"/>
        </w:trPr>
        <w:tc>
          <w:tcPr>
            <w:tcW w:w="631" w:type="dxa"/>
            <w:vMerge/>
            <w:shd w:val="clear" w:color="auto" w:fill="auto"/>
            <w:vAlign w:val="center"/>
            <w:hideMark/>
          </w:tcPr>
          <w:p w:rsidR="00422D48" w:rsidRPr="00CB1C91" w:rsidRDefault="00422D48" w:rsidP="00422D48">
            <w:pPr>
              <w:overflowPunct/>
              <w:autoSpaceDE/>
              <w:autoSpaceDN/>
              <w:adjustRightInd/>
              <w:textAlignment w:val="auto"/>
              <w:rPr>
                <w:rFonts w:ascii="Calibri" w:hAnsi="Calibri" w:cs="Calibri"/>
                <w:b/>
                <w:bCs/>
                <w:color w:val="000000"/>
                <w:sz w:val="28"/>
                <w:szCs w:val="28"/>
              </w:rPr>
            </w:pPr>
          </w:p>
        </w:tc>
        <w:tc>
          <w:tcPr>
            <w:tcW w:w="2945" w:type="dxa"/>
            <w:gridSpan w:val="14"/>
            <w:shd w:val="clear" w:color="auto" w:fill="auto"/>
            <w:noWrap/>
            <w:vAlign w:val="center"/>
            <w:hideMark/>
          </w:tcPr>
          <w:p w:rsidR="00422D48" w:rsidRPr="00CB1C91" w:rsidRDefault="00422D48" w:rsidP="00422D48">
            <w:pPr>
              <w:overflowPunct/>
              <w:autoSpaceDE/>
              <w:autoSpaceDN/>
              <w:adjustRightInd/>
              <w:jc w:val="center"/>
              <w:textAlignment w:val="auto"/>
              <w:rPr>
                <w:rFonts w:ascii="Arial" w:hAnsi="Arial" w:cs="Arial"/>
                <w:sz w:val="24"/>
                <w:szCs w:val="24"/>
              </w:rPr>
            </w:pPr>
          </w:p>
        </w:tc>
        <w:tc>
          <w:tcPr>
            <w:tcW w:w="3330" w:type="dxa"/>
            <w:gridSpan w:val="14"/>
            <w:shd w:val="clear" w:color="auto" w:fill="FFC000"/>
            <w:vAlign w:val="center"/>
            <w:hideMark/>
          </w:tcPr>
          <w:p w:rsidR="00422D48" w:rsidRPr="00CB1C91" w:rsidRDefault="00422D48" w:rsidP="00422D48">
            <w:pPr>
              <w:overflowPunct/>
              <w:autoSpaceDE/>
              <w:autoSpaceDN/>
              <w:adjustRightInd/>
              <w:jc w:val="center"/>
              <w:textAlignment w:val="auto"/>
              <w:rPr>
                <w:rFonts w:ascii="Arial" w:hAnsi="Arial" w:cs="Arial"/>
                <w:color w:val="000000"/>
                <w:sz w:val="24"/>
                <w:szCs w:val="24"/>
              </w:rPr>
            </w:pPr>
            <w:r w:rsidRPr="00CB1C91">
              <w:rPr>
                <w:rFonts w:ascii="Arial" w:hAnsi="Arial" w:cs="Arial"/>
                <w:b/>
                <w:bCs/>
                <w:color w:val="000000"/>
                <w:sz w:val="24"/>
                <w:szCs w:val="24"/>
              </w:rPr>
              <w:t>Weeks 8-14</w:t>
            </w:r>
            <w:r w:rsidRPr="00CB1C91">
              <w:rPr>
                <w:rFonts w:ascii="Arial" w:hAnsi="Arial" w:cs="Arial"/>
                <w:b/>
                <w:bCs/>
                <w:color w:val="000000"/>
                <w:sz w:val="24"/>
                <w:szCs w:val="24"/>
              </w:rPr>
              <w:br/>
              <w:t>Script Interpretation</w:t>
            </w:r>
            <w:r w:rsidRPr="00CB1C91">
              <w:rPr>
                <w:rFonts w:ascii="Arial" w:hAnsi="Arial" w:cs="Arial"/>
                <w:color w:val="000000"/>
                <w:sz w:val="24"/>
                <w:szCs w:val="24"/>
              </w:rPr>
              <w:br/>
              <w:t>(20 Credits)</w:t>
            </w:r>
          </w:p>
        </w:tc>
        <w:tc>
          <w:tcPr>
            <w:tcW w:w="541" w:type="dxa"/>
            <w:gridSpan w:val="2"/>
            <w:vMerge/>
            <w:shd w:val="clear" w:color="auto" w:fill="auto"/>
            <w:vAlign w:val="center"/>
            <w:hideMark/>
          </w:tcPr>
          <w:p w:rsidR="00422D48" w:rsidRPr="00CB1C91" w:rsidRDefault="00422D48" w:rsidP="00422D48">
            <w:pPr>
              <w:overflowPunct/>
              <w:autoSpaceDE/>
              <w:autoSpaceDN/>
              <w:adjustRightInd/>
              <w:textAlignment w:val="auto"/>
              <w:rPr>
                <w:rFonts w:ascii="Calibri" w:hAnsi="Calibri" w:cs="Calibri"/>
                <w:b/>
                <w:bCs/>
                <w:color w:val="000000"/>
                <w:sz w:val="28"/>
                <w:szCs w:val="28"/>
              </w:rPr>
            </w:pPr>
          </w:p>
        </w:tc>
        <w:tc>
          <w:tcPr>
            <w:tcW w:w="7114" w:type="dxa"/>
            <w:gridSpan w:val="27"/>
            <w:tcBorders>
              <w:top w:val="nil"/>
            </w:tcBorders>
            <w:shd w:val="clear" w:color="auto" w:fill="FBE4D5" w:themeFill="accent2" w:themeFillTint="33"/>
            <w:vAlign w:val="center"/>
            <w:hideMark/>
          </w:tcPr>
          <w:p w:rsidR="00422D48" w:rsidRPr="00CB1C91" w:rsidRDefault="00422D48" w:rsidP="00422D48">
            <w:pPr>
              <w:overflowPunct/>
              <w:autoSpaceDE/>
              <w:autoSpaceDN/>
              <w:adjustRightInd/>
              <w:textAlignment w:val="auto"/>
              <w:rPr>
                <w:rFonts w:ascii="Arial" w:eastAsia="Calibri" w:hAnsi="Arial" w:cs="Arial"/>
                <w:b/>
                <w:sz w:val="24"/>
                <w:szCs w:val="22"/>
                <w:lang w:val="en-US" w:eastAsia="en-US"/>
              </w:rPr>
            </w:pPr>
            <w:r w:rsidRPr="00CB1C91">
              <w:rPr>
                <w:rFonts w:ascii="Arial" w:eastAsia="Calibri" w:hAnsi="Arial" w:cs="Arial"/>
                <w:b/>
                <w:sz w:val="24"/>
                <w:szCs w:val="22"/>
                <w:lang w:val="en-US" w:eastAsia="en-US"/>
              </w:rPr>
              <w:t xml:space="preserve">                                        Weeks 15-28</w:t>
            </w:r>
          </w:p>
          <w:p w:rsidR="00422D48" w:rsidRPr="00CB1C91" w:rsidRDefault="00422D48" w:rsidP="00422D48">
            <w:pPr>
              <w:overflowPunct/>
              <w:autoSpaceDE/>
              <w:autoSpaceDN/>
              <w:adjustRightInd/>
              <w:textAlignment w:val="auto"/>
              <w:rPr>
                <w:rFonts w:ascii="Times New Roman" w:hAnsi="Times New Roman"/>
              </w:rPr>
            </w:pPr>
            <w:r w:rsidRPr="00CB1C91">
              <w:rPr>
                <w:rFonts w:ascii="Arial" w:eastAsia="Calibri" w:hAnsi="Arial" w:cs="Arial"/>
                <w:b/>
                <w:sz w:val="24"/>
                <w:szCs w:val="22"/>
                <w:lang w:val="en-US" w:eastAsia="en-US"/>
              </w:rPr>
              <w:t xml:space="preserve">                              </w:t>
            </w:r>
            <w:r w:rsidR="00B81162">
              <w:rPr>
                <w:rFonts w:ascii="Arial" w:eastAsia="Calibri" w:hAnsi="Arial" w:cs="Arial"/>
                <w:b/>
                <w:sz w:val="24"/>
                <w:szCs w:val="22"/>
                <w:lang w:val="en-US" w:eastAsia="en-US"/>
              </w:rPr>
              <w:t xml:space="preserve">         </w:t>
            </w:r>
            <w:r w:rsidRPr="00CB1C91">
              <w:rPr>
                <w:rFonts w:ascii="Arial" w:eastAsia="Calibri" w:hAnsi="Arial" w:cs="Arial"/>
                <w:b/>
                <w:sz w:val="24"/>
                <w:szCs w:val="22"/>
                <w:lang w:val="en-US" w:eastAsia="en-US"/>
              </w:rPr>
              <w:t>Production 1</w:t>
            </w:r>
            <w:r w:rsidRPr="00CB1C91">
              <w:rPr>
                <w:rFonts w:ascii="Arial" w:eastAsia="Calibri" w:hAnsi="Arial" w:cs="Arial"/>
                <w:b/>
                <w:sz w:val="24"/>
                <w:szCs w:val="22"/>
                <w:lang w:val="en-US" w:eastAsia="en-US"/>
              </w:rPr>
              <w:br/>
            </w:r>
            <w:r w:rsidRPr="00CB1C91">
              <w:rPr>
                <w:rFonts w:ascii="Arial" w:hAnsi="Arial" w:cs="Arial"/>
                <w:noProof/>
                <w:color w:val="000000"/>
                <w:sz w:val="22"/>
                <w:szCs w:val="24"/>
              </w:rPr>
              <mc:AlternateContent>
                <mc:Choice Requires="wps">
                  <w:drawing>
                    <wp:anchor distT="0" distB="0" distL="114300" distR="114300" simplePos="0" relativeHeight="251661824" behindDoc="0" locked="0" layoutInCell="1" allowOverlap="1" wp14:anchorId="2C84E3AE" wp14:editId="011F5957">
                      <wp:simplePos x="0" y="0"/>
                      <wp:positionH relativeFrom="column">
                        <wp:posOffset>7482840</wp:posOffset>
                      </wp:positionH>
                      <wp:positionV relativeFrom="paragraph">
                        <wp:posOffset>2254885</wp:posOffset>
                      </wp:positionV>
                      <wp:extent cx="0" cy="4156075"/>
                      <wp:effectExtent l="19050" t="0" r="19050" b="34925"/>
                      <wp:wrapNone/>
                      <wp:docPr id="3" name="Straight Connector 3"/>
                      <wp:cNvGraphicFramePr/>
                      <a:graphic xmlns:a="http://schemas.openxmlformats.org/drawingml/2006/main">
                        <a:graphicData uri="http://schemas.microsoft.com/office/word/2010/wordprocessingShape">
                          <wps:wsp>
                            <wps:cNvCnPr/>
                            <wps:spPr>
                              <a:xfrm>
                                <a:off x="0" y="0"/>
                                <a:ext cx="0" cy="4156075"/>
                              </a:xfrm>
                              <a:prstGeom prst="line">
                                <a:avLst/>
                              </a:prstGeom>
                              <a:noFill/>
                              <a:ln w="28575" cap="flat" cmpd="sng" algn="ctr">
                                <a:solidFill>
                                  <a:srgbClr val="70AD47"/>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786A79B3" id="Straight Connector 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9.2pt,177.55pt" to="589.2pt,50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" strokecolor="#70ad47" strokeweight="2.25pt">
                      <v:stroke dashstyle="dash"/>
                    </v:line>
                  </w:pict>
                </mc:Fallback>
              </mc:AlternateContent>
            </w:r>
            <w:r w:rsidRPr="00CB1C91">
              <w:rPr>
                <w:rFonts w:ascii="Arial" w:eastAsia="Calibri" w:hAnsi="Arial" w:cs="Arial"/>
                <w:sz w:val="24"/>
                <w:szCs w:val="22"/>
                <w:lang w:val="en-US" w:eastAsia="en-US"/>
              </w:rPr>
              <w:t xml:space="preserve">                                     </w:t>
            </w:r>
            <w:proofErr w:type="gramStart"/>
            <w:r w:rsidRPr="00CB1C91">
              <w:rPr>
                <w:rFonts w:ascii="Arial" w:eastAsia="Calibri" w:hAnsi="Arial" w:cs="Arial"/>
                <w:sz w:val="24"/>
                <w:szCs w:val="22"/>
                <w:lang w:val="en-US" w:eastAsia="en-US"/>
              </w:rPr>
              <w:t xml:space="preserve">   (</w:t>
            </w:r>
            <w:proofErr w:type="gramEnd"/>
            <w:r w:rsidRPr="00CB1C91">
              <w:rPr>
                <w:rFonts w:ascii="Arial" w:eastAsia="Calibri" w:hAnsi="Arial" w:cs="Arial"/>
                <w:sz w:val="24"/>
                <w:szCs w:val="22"/>
                <w:lang w:val="en-US" w:eastAsia="en-US"/>
              </w:rPr>
              <w:t>40 Credits)</w:t>
            </w:r>
          </w:p>
        </w:tc>
        <w:tc>
          <w:tcPr>
            <w:tcW w:w="1085" w:type="dxa"/>
            <w:gridSpan w:val="3"/>
            <w:vMerge/>
            <w:tcBorders>
              <w:top w:val="nil"/>
            </w:tcBorders>
            <w:shd w:val="clear" w:color="auto" w:fill="auto"/>
            <w:vAlign w:val="center"/>
            <w:hideMark/>
          </w:tcPr>
          <w:p w:rsidR="00422D48" w:rsidRPr="00CB1C91" w:rsidRDefault="00422D48" w:rsidP="00422D48">
            <w:pPr>
              <w:overflowPunct/>
              <w:autoSpaceDE/>
              <w:autoSpaceDN/>
              <w:adjustRightInd/>
              <w:textAlignment w:val="auto"/>
              <w:rPr>
                <w:rFonts w:ascii="Calibri" w:hAnsi="Calibri" w:cs="Calibri"/>
                <w:b/>
                <w:bCs/>
                <w:color w:val="000000"/>
                <w:sz w:val="28"/>
                <w:szCs w:val="28"/>
              </w:rPr>
            </w:pPr>
          </w:p>
        </w:tc>
      </w:tr>
      <w:tr w:rsidR="00422D48" w:rsidRPr="00CB1C91" w:rsidTr="00F75034">
        <w:trPr>
          <w:trHeight w:val="93"/>
        </w:trPr>
        <w:tc>
          <w:tcPr>
            <w:tcW w:w="15646" w:type="dxa"/>
            <w:gridSpan w:val="61"/>
            <w:shd w:val="clear" w:color="auto" w:fill="auto"/>
            <w:vAlign w:val="center"/>
          </w:tcPr>
          <w:p w:rsidR="00422D48" w:rsidRPr="00CB1C91" w:rsidRDefault="00422D48" w:rsidP="00422D48">
            <w:pPr>
              <w:overflowPunct/>
              <w:autoSpaceDE/>
              <w:autoSpaceDN/>
              <w:adjustRightInd/>
              <w:textAlignment w:val="auto"/>
              <w:rPr>
                <w:rFonts w:ascii="Calibri" w:hAnsi="Calibri" w:cs="Calibri"/>
                <w:b/>
                <w:bCs/>
                <w:color w:val="000000"/>
                <w:sz w:val="28"/>
                <w:szCs w:val="28"/>
              </w:rPr>
            </w:pPr>
          </w:p>
        </w:tc>
      </w:tr>
      <w:tr w:rsidR="00F75034" w:rsidRPr="00CB1C91" w:rsidTr="00F75034">
        <w:trPr>
          <w:gridAfter w:val="2"/>
          <w:wAfter w:w="489" w:type="dxa"/>
          <w:trHeight w:val="431"/>
        </w:trPr>
        <w:tc>
          <w:tcPr>
            <w:tcW w:w="15157" w:type="dxa"/>
            <w:gridSpan w:val="59"/>
            <w:shd w:val="clear" w:color="000000" w:fill="F2F2F2"/>
            <w:noWrap/>
            <w:vAlign w:val="center"/>
            <w:hideMark/>
          </w:tcPr>
          <w:p w:rsidR="00F75034" w:rsidRPr="00CB1C91" w:rsidRDefault="00F75034" w:rsidP="002D580B">
            <w:pPr>
              <w:rPr>
                <w:rFonts w:ascii="Arial" w:hAnsi="Arial" w:cs="Arial"/>
                <w:b/>
                <w:bCs/>
                <w:color w:val="000000"/>
                <w:sz w:val="24"/>
                <w:szCs w:val="24"/>
              </w:rPr>
            </w:pPr>
            <w:r w:rsidRPr="00CB1C91">
              <w:rPr>
                <w:rFonts w:ascii="Arial" w:hAnsi="Arial" w:cs="Arial"/>
                <w:b/>
                <w:bCs/>
                <w:color w:val="000000"/>
                <w:sz w:val="24"/>
                <w:szCs w:val="24"/>
              </w:rPr>
              <w:lastRenderedPageBreak/>
              <w:t>Week Number</w:t>
            </w:r>
          </w:p>
        </w:tc>
      </w:tr>
      <w:tr w:rsidR="00F75034" w:rsidRPr="00CB1C91" w:rsidTr="00F75034">
        <w:trPr>
          <w:gridAfter w:val="2"/>
          <w:wAfter w:w="489" w:type="dxa"/>
          <w:trHeight w:val="431"/>
        </w:trPr>
        <w:tc>
          <w:tcPr>
            <w:tcW w:w="721" w:type="dxa"/>
            <w:gridSpan w:val="2"/>
            <w:shd w:val="clear" w:color="auto" w:fill="auto"/>
            <w:noWrap/>
            <w:vAlign w:val="center"/>
            <w:hideMark/>
          </w:tcPr>
          <w:p w:rsidR="00F75034" w:rsidRPr="00CB1C91" w:rsidRDefault="00F75034" w:rsidP="002D580B">
            <w:pPr>
              <w:jc w:val="center"/>
              <w:rPr>
                <w:rFonts w:ascii="Arial" w:hAnsi="Arial" w:cs="Arial"/>
                <w:color w:val="000000"/>
                <w:sz w:val="24"/>
                <w:szCs w:val="24"/>
              </w:rPr>
            </w:pPr>
            <w:r w:rsidRPr="00CB1C91">
              <w:rPr>
                <w:rFonts w:ascii="Arial" w:hAnsi="Arial" w:cs="Arial"/>
                <w:color w:val="000000"/>
                <w:sz w:val="24"/>
                <w:szCs w:val="24"/>
              </w:rPr>
              <w:t>0</w:t>
            </w:r>
          </w:p>
        </w:tc>
        <w:tc>
          <w:tcPr>
            <w:tcW w:w="398" w:type="dxa"/>
            <w:gridSpan w:val="2"/>
            <w:shd w:val="clear" w:color="000000" w:fill="F2F2F2"/>
            <w:noWrap/>
            <w:vAlign w:val="center"/>
            <w:hideMark/>
          </w:tcPr>
          <w:p w:rsidR="00F75034" w:rsidRPr="00CB1C91" w:rsidRDefault="00F75034" w:rsidP="002D580B">
            <w:pPr>
              <w:jc w:val="center"/>
              <w:rPr>
                <w:rFonts w:ascii="Arial" w:hAnsi="Arial" w:cs="Arial"/>
                <w:color w:val="000000"/>
                <w:sz w:val="24"/>
                <w:szCs w:val="24"/>
              </w:rPr>
            </w:pPr>
            <w:r w:rsidRPr="00CB1C91">
              <w:rPr>
                <w:rFonts w:ascii="Arial" w:hAnsi="Arial" w:cs="Arial"/>
                <w:color w:val="000000"/>
                <w:sz w:val="24"/>
                <w:szCs w:val="24"/>
              </w:rPr>
              <w:t>1</w:t>
            </w:r>
          </w:p>
        </w:tc>
        <w:tc>
          <w:tcPr>
            <w:tcW w:w="399" w:type="dxa"/>
            <w:gridSpan w:val="2"/>
            <w:shd w:val="clear" w:color="000000" w:fill="F2F2F2"/>
            <w:noWrap/>
            <w:vAlign w:val="center"/>
            <w:hideMark/>
          </w:tcPr>
          <w:p w:rsidR="00F75034" w:rsidRPr="00CB1C91" w:rsidRDefault="00F75034" w:rsidP="002D580B">
            <w:pPr>
              <w:jc w:val="center"/>
              <w:rPr>
                <w:rFonts w:ascii="Arial" w:hAnsi="Arial" w:cs="Arial"/>
                <w:color w:val="000000"/>
                <w:sz w:val="24"/>
                <w:szCs w:val="24"/>
              </w:rPr>
            </w:pPr>
            <w:r w:rsidRPr="00CB1C91">
              <w:rPr>
                <w:rFonts w:ascii="Arial" w:hAnsi="Arial" w:cs="Arial"/>
                <w:color w:val="000000"/>
                <w:sz w:val="24"/>
                <w:szCs w:val="24"/>
              </w:rPr>
              <w:t>2</w:t>
            </w:r>
          </w:p>
        </w:tc>
        <w:tc>
          <w:tcPr>
            <w:tcW w:w="399" w:type="dxa"/>
            <w:gridSpan w:val="2"/>
            <w:shd w:val="clear" w:color="000000" w:fill="F2F2F2"/>
            <w:noWrap/>
            <w:vAlign w:val="center"/>
            <w:hideMark/>
          </w:tcPr>
          <w:p w:rsidR="00F75034" w:rsidRPr="00CB1C91" w:rsidRDefault="00F75034" w:rsidP="002D580B">
            <w:pPr>
              <w:jc w:val="center"/>
              <w:rPr>
                <w:rFonts w:ascii="Arial" w:hAnsi="Arial" w:cs="Arial"/>
                <w:color w:val="000000"/>
                <w:sz w:val="24"/>
                <w:szCs w:val="24"/>
              </w:rPr>
            </w:pPr>
            <w:r w:rsidRPr="00CB1C91">
              <w:rPr>
                <w:rFonts w:ascii="Arial" w:hAnsi="Arial" w:cs="Arial"/>
                <w:color w:val="000000"/>
                <w:sz w:val="24"/>
                <w:szCs w:val="24"/>
              </w:rPr>
              <w:t>3</w:t>
            </w:r>
          </w:p>
        </w:tc>
        <w:tc>
          <w:tcPr>
            <w:tcW w:w="399" w:type="dxa"/>
            <w:shd w:val="clear" w:color="000000" w:fill="F2F2F2"/>
            <w:noWrap/>
            <w:vAlign w:val="center"/>
            <w:hideMark/>
          </w:tcPr>
          <w:p w:rsidR="00F75034" w:rsidRPr="00CB1C91" w:rsidRDefault="00F75034" w:rsidP="002D580B">
            <w:pPr>
              <w:jc w:val="center"/>
              <w:rPr>
                <w:rFonts w:ascii="Arial" w:hAnsi="Arial" w:cs="Arial"/>
                <w:color w:val="000000"/>
                <w:sz w:val="24"/>
                <w:szCs w:val="24"/>
              </w:rPr>
            </w:pPr>
            <w:r w:rsidRPr="00CB1C91">
              <w:rPr>
                <w:rFonts w:ascii="Arial" w:hAnsi="Arial" w:cs="Arial"/>
                <w:color w:val="000000"/>
                <w:sz w:val="24"/>
                <w:szCs w:val="24"/>
              </w:rPr>
              <w:t>4</w:t>
            </w:r>
          </w:p>
        </w:tc>
        <w:tc>
          <w:tcPr>
            <w:tcW w:w="399" w:type="dxa"/>
            <w:shd w:val="clear" w:color="000000" w:fill="F2F2F2"/>
            <w:noWrap/>
            <w:vAlign w:val="center"/>
            <w:hideMark/>
          </w:tcPr>
          <w:p w:rsidR="00F75034" w:rsidRPr="00CB1C91" w:rsidRDefault="00F75034" w:rsidP="002D580B">
            <w:pPr>
              <w:jc w:val="center"/>
              <w:rPr>
                <w:rFonts w:ascii="Arial" w:hAnsi="Arial" w:cs="Arial"/>
                <w:color w:val="000000"/>
                <w:sz w:val="24"/>
                <w:szCs w:val="24"/>
              </w:rPr>
            </w:pPr>
            <w:r w:rsidRPr="00CB1C91">
              <w:rPr>
                <w:rFonts w:ascii="Arial" w:hAnsi="Arial" w:cs="Arial"/>
                <w:color w:val="000000"/>
                <w:sz w:val="24"/>
                <w:szCs w:val="24"/>
              </w:rPr>
              <w:t>5</w:t>
            </w:r>
          </w:p>
        </w:tc>
        <w:tc>
          <w:tcPr>
            <w:tcW w:w="399" w:type="dxa"/>
            <w:gridSpan w:val="2"/>
            <w:shd w:val="clear" w:color="000000" w:fill="F2F2F2"/>
            <w:noWrap/>
            <w:vAlign w:val="center"/>
            <w:hideMark/>
          </w:tcPr>
          <w:p w:rsidR="00F75034" w:rsidRPr="00CB1C91" w:rsidRDefault="00F75034" w:rsidP="002D580B">
            <w:pPr>
              <w:jc w:val="center"/>
              <w:rPr>
                <w:rFonts w:ascii="Arial" w:hAnsi="Arial" w:cs="Arial"/>
                <w:color w:val="000000"/>
                <w:sz w:val="24"/>
                <w:szCs w:val="24"/>
              </w:rPr>
            </w:pPr>
            <w:r w:rsidRPr="00CB1C91">
              <w:rPr>
                <w:rFonts w:ascii="Arial" w:hAnsi="Arial" w:cs="Arial"/>
                <w:color w:val="000000"/>
                <w:sz w:val="24"/>
                <w:szCs w:val="24"/>
              </w:rPr>
              <w:t>6</w:t>
            </w:r>
          </w:p>
        </w:tc>
        <w:tc>
          <w:tcPr>
            <w:tcW w:w="399" w:type="dxa"/>
            <w:gridSpan w:val="2"/>
            <w:shd w:val="clear" w:color="000000" w:fill="F2F2F2"/>
            <w:noWrap/>
            <w:vAlign w:val="center"/>
            <w:hideMark/>
          </w:tcPr>
          <w:p w:rsidR="00F75034" w:rsidRPr="00CB1C91" w:rsidRDefault="00F75034" w:rsidP="002D580B">
            <w:pPr>
              <w:jc w:val="center"/>
              <w:rPr>
                <w:rFonts w:ascii="Arial" w:hAnsi="Arial" w:cs="Arial"/>
                <w:color w:val="000000"/>
                <w:sz w:val="24"/>
                <w:szCs w:val="24"/>
              </w:rPr>
            </w:pPr>
            <w:r w:rsidRPr="00CB1C91">
              <w:rPr>
                <w:rFonts w:ascii="Arial" w:hAnsi="Arial" w:cs="Arial"/>
                <w:color w:val="000000"/>
                <w:sz w:val="24"/>
                <w:szCs w:val="24"/>
              </w:rPr>
              <w:t>7</w:t>
            </w:r>
          </w:p>
        </w:tc>
        <w:tc>
          <w:tcPr>
            <w:tcW w:w="399" w:type="dxa"/>
            <w:gridSpan w:val="2"/>
            <w:shd w:val="clear" w:color="000000" w:fill="F2F2F2"/>
            <w:noWrap/>
            <w:vAlign w:val="center"/>
            <w:hideMark/>
          </w:tcPr>
          <w:p w:rsidR="00F75034" w:rsidRPr="00CB1C91" w:rsidRDefault="00F75034" w:rsidP="002D580B">
            <w:pPr>
              <w:jc w:val="center"/>
              <w:rPr>
                <w:rFonts w:ascii="Arial" w:hAnsi="Arial" w:cs="Arial"/>
                <w:color w:val="000000"/>
                <w:sz w:val="24"/>
                <w:szCs w:val="24"/>
              </w:rPr>
            </w:pPr>
            <w:r w:rsidRPr="00CB1C91">
              <w:rPr>
                <w:rFonts w:ascii="Arial" w:hAnsi="Arial" w:cs="Arial"/>
                <w:color w:val="000000"/>
                <w:sz w:val="24"/>
                <w:szCs w:val="24"/>
              </w:rPr>
              <w:t>8</w:t>
            </w:r>
          </w:p>
        </w:tc>
        <w:tc>
          <w:tcPr>
            <w:tcW w:w="398" w:type="dxa"/>
            <w:gridSpan w:val="2"/>
            <w:shd w:val="clear" w:color="000000" w:fill="F2F2F2"/>
            <w:noWrap/>
            <w:vAlign w:val="center"/>
            <w:hideMark/>
          </w:tcPr>
          <w:p w:rsidR="00F75034" w:rsidRPr="00CB1C91" w:rsidRDefault="00F75034" w:rsidP="002D580B">
            <w:pPr>
              <w:jc w:val="center"/>
              <w:rPr>
                <w:rFonts w:ascii="Arial" w:hAnsi="Arial" w:cs="Arial"/>
                <w:color w:val="000000"/>
                <w:sz w:val="24"/>
                <w:szCs w:val="24"/>
              </w:rPr>
            </w:pPr>
            <w:r w:rsidRPr="00CB1C91">
              <w:rPr>
                <w:rFonts w:ascii="Arial" w:hAnsi="Arial" w:cs="Arial"/>
                <w:color w:val="000000"/>
                <w:sz w:val="24"/>
                <w:szCs w:val="24"/>
              </w:rPr>
              <w:t>9</w:t>
            </w:r>
          </w:p>
        </w:tc>
        <w:tc>
          <w:tcPr>
            <w:tcW w:w="483" w:type="dxa"/>
            <w:gridSpan w:val="2"/>
            <w:shd w:val="clear" w:color="000000" w:fill="F2F2F2"/>
            <w:noWrap/>
            <w:vAlign w:val="center"/>
            <w:hideMark/>
          </w:tcPr>
          <w:p w:rsidR="00F75034" w:rsidRPr="00CB1C91" w:rsidRDefault="00F75034" w:rsidP="002D580B">
            <w:pPr>
              <w:jc w:val="center"/>
              <w:rPr>
                <w:rFonts w:ascii="Arial" w:hAnsi="Arial" w:cs="Arial"/>
                <w:color w:val="000000"/>
                <w:sz w:val="24"/>
                <w:szCs w:val="24"/>
              </w:rPr>
            </w:pPr>
            <w:r w:rsidRPr="00CB1C91">
              <w:rPr>
                <w:rFonts w:ascii="Arial" w:hAnsi="Arial" w:cs="Arial"/>
                <w:color w:val="000000"/>
                <w:sz w:val="24"/>
                <w:szCs w:val="24"/>
              </w:rPr>
              <w:t>10</w:t>
            </w:r>
          </w:p>
        </w:tc>
        <w:tc>
          <w:tcPr>
            <w:tcW w:w="483" w:type="dxa"/>
            <w:gridSpan w:val="2"/>
            <w:shd w:val="clear" w:color="000000" w:fill="F2F2F2"/>
            <w:noWrap/>
            <w:vAlign w:val="center"/>
            <w:hideMark/>
          </w:tcPr>
          <w:p w:rsidR="00F75034" w:rsidRPr="00CB1C91" w:rsidRDefault="00F75034" w:rsidP="002D580B">
            <w:pPr>
              <w:jc w:val="center"/>
              <w:rPr>
                <w:rFonts w:ascii="Arial" w:hAnsi="Arial" w:cs="Arial"/>
                <w:color w:val="000000"/>
                <w:sz w:val="24"/>
                <w:szCs w:val="24"/>
              </w:rPr>
            </w:pPr>
            <w:r w:rsidRPr="00CB1C91">
              <w:rPr>
                <w:rFonts w:ascii="Arial" w:hAnsi="Arial" w:cs="Arial"/>
                <w:color w:val="000000"/>
                <w:sz w:val="24"/>
                <w:szCs w:val="24"/>
              </w:rPr>
              <w:t>11</w:t>
            </w:r>
          </w:p>
        </w:tc>
        <w:tc>
          <w:tcPr>
            <w:tcW w:w="483" w:type="dxa"/>
            <w:gridSpan w:val="2"/>
            <w:shd w:val="clear" w:color="000000" w:fill="F2F2F2"/>
            <w:noWrap/>
            <w:vAlign w:val="center"/>
            <w:hideMark/>
          </w:tcPr>
          <w:p w:rsidR="00F75034" w:rsidRPr="00CB1C91" w:rsidRDefault="00F75034" w:rsidP="002D580B">
            <w:pPr>
              <w:jc w:val="center"/>
              <w:rPr>
                <w:rFonts w:ascii="Arial" w:hAnsi="Arial" w:cs="Arial"/>
                <w:color w:val="000000"/>
                <w:sz w:val="24"/>
                <w:szCs w:val="24"/>
              </w:rPr>
            </w:pPr>
            <w:r w:rsidRPr="00CB1C91">
              <w:rPr>
                <w:rFonts w:ascii="Arial" w:hAnsi="Arial" w:cs="Arial"/>
                <w:color w:val="000000"/>
                <w:sz w:val="24"/>
                <w:szCs w:val="24"/>
              </w:rPr>
              <w:t>12</w:t>
            </w:r>
          </w:p>
        </w:tc>
        <w:tc>
          <w:tcPr>
            <w:tcW w:w="483" w:type="dxa"/>
            <w:gridSpan w:val="2"/>
            <w:shd w:val="clear" w:color="000000" w:fill="F2F2F2"/>
            <w:noWrap/>
            <w:vAlign w:val="center"/>
            <w:hideMark/>
          </w:tcPr>
          <w:p w:rsidR="00F75034" w:rsidRPr="00CB1C91" w:rsidRDefault="00F75034" w:rsidP="002D580B">
            <w:pPr>
              <w:jc w:val="center"/>
              <w:rPr>
                <w:rFonts w:ascii="Arial" w:hAnsi="Arial" w:cs="Arial"/>
                <w:color w:val="000000"/>
                <w:sz w:val="24"/>
                <w:szCs w:val="24"/>
              </w:rPr>
            </w:pPr>
            <w:r w:rsidRPr="00CB1C91">
              <w:rPr>
                <w:rFonts w:ascii="Arial" w:hAnsi="Arial" w:cs="Arial"/>
                <w:color w:val="000000"/>
                <w:sz w:val="24"/>
                <w:szCs w:val="24"/>
              </w:rPr>
              <w:t>13</w:t>
            </w:r>
          </w:p>
        </w:tc>
        <w:tc>
          <w:tcPr>
            <w:tcW w:w="580" w:type="dxa"/>
            <w:gridSpan w:val="2"/>
            <w:shd w:val="clear" w:color="000000" w:fill="F2F2F2"/>
            <w:noWrap/>
            <w:vAlign w:val="center"/>
            <w:hideMark/>
          </w:tcPr>
          <w:p w:rsidR="00F75034" w:rsidRPr="00CB1C91" w:rsidRDefault="00F75034" w:rsidP="002D580B">
            <w:pPr>
              <w:jc w:val="center"/>
              <w:rPr>
                <w:rFonts w:ascii="Arial" w:hAnsi="Arial" w:cs="Arial"/>
                <w:color w:val="000000"/>
                <w:sz w:val="24"/>
                <w:szCs w:val="24"/>
              </w:rPr>
            </w:pPr>
            <w:r w:rsidRPr="00CB1C91">
              <w:rPr>
                <w:rFonts w:ascii="Arial" w:hAnsi="Arial" w:cs="Arial"/>
                <w:color w:val="000000"/>
                <w:sz w:val="24"/>
                <w:szCs w:val="24"/>
              </w:rPr>
              <w:t>14</w:t>
            </w:r>
          </w:p>
        </w:tc>
        <w:tc>
          <w:tcPr>
            <w:tcW w:w="506" w:type="dxa"/>
            <w:gridSpan w:val="2"/>
            <w:vMerge w:val="restart"/>
            <w:shd w:val="clear" w:color="auto" w:fill="auto"/>
            <w:noWrap/>
            <w:textDirection w:val="btLr"/>
            <w:vAlign w:val="center"/>
            <w:hideMark/>
          </w:tcPr>
          <w:p w:rsidR="00F75034" w:rsidRPr="00CB1C91" w:rsidRDefault="00F75034" w:rsidP="002D580B">
            <w:pPr>
              <w:jc w:val="center"/>
              <w:rPr>
                <w:rFonts w:ascii="Arial" w:hAnsi="Arial" w:cs="Arial"/>
                <w:b/>
                <w:color w:val="000000"/>
                <w:sz w:val="24"/>
                <w:szCs w:val="24"/>
              </w:rPr>
            </w:pPr>
            <w:r w:rsidRPr="00CB1C91">
              <w:rPr>
                <w:rFonts w:ascii="Arial" w:hAnsi="Arial" w:cs="Arial"/>
                <w:b/>
                <w:color w:val="000000"/>
                <w:sz w:val="24"/>
                <w:szCs w:val="24"/>
              </w:rPr>
              <w:t>INTERIM WEEK</w:t>
            </w:r>
          </w:p>
        </w:tc>
        <w:tc>
          <w:tcPr>
            <w:tcW w:w="483" w:type="dxa"/>
            <w:gridSpan w:val="2"/>
            <w:shd w:val="clear" w:color="000000" w:fill="F2F2F2"/>
            <w:noWrap/>
            <w:vAlign w:val="center"/>
            <w:hideMark/>
          </w:tcPr>
          <w:p w:rsidR="00F75034" w:rsidRPr="00CB1C91" w:rsidRDefault="00F75034" w:rsidP="002D580B">
            <w:pPr>
              <w:jc w:val="center"/>
              <w:rPr>
                <w:rFonts w:ascii="Arial" w:hAnsi="Arial" w:cs="Arial"/>
                <w:color w:val="000000"/>
                <w:sz w:val="24"/>
                <w:szCs w:val="24"/>
              </w:rPr>
            </w:pPr>
            <w:r w:rsidRPr="00CB1C91">
              <w:rPr>
                <w:rFonts w:ascii="Arial" w:hAnsi="Arial" w:cs="Arial"/>
                <w:color w:val="000000"/>
                <w:sz w:val="24"/>
                <w:szCs w:val="24"/>
              </w:rPr>
              <w:t>15</w:t>
            </w:r>
          </w:p>
        </w:tc>
        <w:tc>
          <w:tcPr>
            <w:tcW w:w="483" w:type="dxa"/>
            <w:gridSpan w:val="2"/>
            <w:shd w:val="clear" w:color="000000" w:fill="F2F2F2"/>
            <w:noWrap/>
            <w:vAlign w:val="center"/>
            <w:hideMark/>
          </w:tcPr>
          <w:p w:rsidR="00F75034" w:rsidRPr="00CB1C91" w:rsidRDefault="00F75034" w:rsidP="002D580B">
            <w:pPr>
              <w:jc w:val="center"/>
              <w:rPr>
                <w:rFonts w:ascii="Arial" w:hAnsi="Arial" w:cs="Arial"/>
                <w:color w:val="000000"/>
                <w:sz w:val="24"/>
                <w:szCs w:val="24"/>
              </w:rPr>
            </w:pPr>
            <w:r w:rsidRPr="00CB1C91">
              <w:rPr>
                <w:rFonts w:ascii="Arial" w:hAnsi="Arial" w:cs="Arial"/>
                <w:color w:val="000000"/>
                <w:sz w:val="24"/>
                <w:szCs w:val="24"/>
              </w:rPr>
              <w:t>16</w:t>
            </w:r>
          </w:p>
        </w:tc>
        <w:tc>
          <w:tcPr>
            <w:tcW w:w="483" w:type="dxa"/>
            <w:gridSpan w:val="2"/>
            <w:shd w:val="clear" w:color="000000" w:fill="F2F2F2"/>
            <w:noWrap/>
            <w:vAlign w:val="center"/>
            <w:hideMark/>
          </w:tcPr>
          <w:p w:rsidR="00F75034" w:rsidRPr="00CB1C91" w:rsidRDefault="00F75034" w:rsidP="002D580B">
            <w:pPr>
              <w:jc w:val="center"/>
              <w:rPr>
                <w:rFonts w:ascii="Arial" w:hAnsi="Arial" w:cs="Arial"/>
                <w:color w:val="000000"/>
                <w:sz w:val="24"/>
                <w:szCs w:val="24"/>
              </w:rPr>
            </w:pPr>
            <w:r w:rsidRPr="00CB1C91">
              <w:rPr>
                <w:rFonts w:ascii="Arial" w:hAnsi="Arial" w:cs="Arial"/>
                <w:color w:val="000000"/>
                <w:sz w:val="24"/>
                <w:szCs w:val="24"/>
              </w:rPr>
              <w:t>17</w:t>
            </w:r>
          </w:p>
        </w:tc>
        <w:tc>
          <w:tcPr>
            <w:tcW w:w="483" w:type="dxa"/>
            <w:gridSpan w:val="2"/>
            <w:shd w:val="clear" w:color="000000" w:fill="F2F2F2"/>
            <w:noWrap/>
            <w:vAlign w:val="center"/>
            <w:hideMark/>
          </w:tcPr>
          <w:p w:rsidR="00F75034" w:rsidRPr="00CB1C91" w:rsidRDefault="00F75034" w:rsidP="002D580B">
            <w:pPr>
              <w:jc w:val="center"/>
              <w:rPr>
                <w:rFonts w:ascii="Arial" w:hAnsi="Arial" w:cs="Arial"/>
                <w:color w:val="000000"/>
                <w:sz w:val="24"/>
                <w:szCs w:val="24"/>
              </w:rPr>
            </w:pPr>
            <w:r w:rsidRPr="00CB1C91">
              <w:rPr>
                <w:rFonts w:ascii="Arial" w:hAnsi="Arial" w:cs="Arial"/>
                <w:color w:val="000000"/>
                <w:sz w:val="24"/>
                <w:szCs w:val="24"/>
              </w:rPr>
              <w:t>18</w:t>
            </w:r>
          </w:p>
        </w:tc>
        <w:tc>
          <w:tcPr>
            <w:tcW w:w="483" w:type="dxa"/>
            <w:gridSpan w:val="2"/>
            <w:shd w:val="clear" w:color="000000" w:fill="F2F2F2"/>
            <w:noWrap/>
            <w:vAlign w:val="center"/>
            <w:hideMark/>
          </w:tcPr>
          <w:p w:rsidR="00F75034" w:rsidRPr="00CB1C91" w:rsidRDefault="00F75034" w:rsidP="002D580B">
            <w:pPr>
              <w:jc w:val="center"/>
              <w:rPr>
                <w:rFonts w:ascii="Arial" w:hAnsi="Arial" w:cs="Arial"/>
                <w:color w:val="000000"/>
                <w:sz w:val="24"/>
                <w:szCs w:val="24"/>
              </w:rPr>
            </w:pPr>
            <w:r w:rsidRPr="00CB1C91">
              <w:rPr>
                <w:rFonts w:ascii="Arial" w:hAnsi="Arial" w:cs="Arial"/>
                <w:color w:val="000000"/>
                <w:sz w:val="24"/>
                <w:szCs w:val="24"/>
              </w:rPr>
              <w:t>19</w:t>
            </w:r>
          </w:p>
        </w:tc>
        <w:tc>
          <w:tcPr>
            <w:tcW w:w="483" w:type="dxa"/>
            <w:shd w:val="clear" w:color="000000" w:fill="F2F2F2"/>
            <w:noWrap/>
            <w:vAlign w:val="center"/>
            <w:hideMark/>
          </w:tcPr>
          <w:p w:rsidR="00F75034" w:rsidRPr="00CB1C91" w:rsidRDefault="00F75034" w:rsidP="002D580B">
            <w:pPr>
              <w:jc w:val="center"/>
              <w:rPr>
                <w:rFonts w:ascii="Arial" w:hAnsi="Arial" w:cs="Arial"/>
                <w:color w:val="000000"/>
                <w:sz w:val="24"/>
                <w:szCs w:val="24"/>
              </w:rPr>
            </w:pPr>
            <w:r w:rsidRPr="00CB1C91">
              <w:rPr>
                <w:rFonts w:ascii="Arial" w:hAnsi="Arial" w:cs="Arial"/>
                <w:color w:val="000000"/>
                <w:sz w:val="24"/>
                <w:szCs w:val="24"/>
              </w:rPr>
              <w:t>20</w:t>
            </w:r>
          </w:p>
        </w:tc>
        <w:tc>
          <w:tcPr>
            <w:tcW w:w="479" w:type="dxa"/>
            <w:gridSpan w:val="2"/>
            <w:shd w:val="clear" w:color="000000" w:fill="F2F2F2"/>
            <w:noWrap/>
            <w:vAlign w:val="center"/>
            <w:hideMark/>
          </w:tcPr>
          <w:p w:rsidR="00F75034" w:rsidRPr="00CB1C91" w:rsidRDefault="00F75034" w:rsidP="002D580B">
            <w:pPr>
              <w:jc w:val="center"/>
              <w:rPr>
                <w:rFonts w:ascii="Arial" w:hAnsi="Arial" w:cs="Arial"/>
                <w:color w:val="000000"/>
                <w:sz w:val="22"/>
                <w:szCs w:val="22"/>
              </w:rPr>
            </w:pPr>
            <w:r w:rsidRPr="00CB1C91">
              <w:rPr>
                <w:rFonts w:ascii="Arial" w:hAnsi="Arial" w:cs="Arial"/>
                <w:color w:val="000000"/>
                <w:sz w:val="22"/>
                <w:szCs w:val="22"/>
              </w:rPr>
              <w:t>21</w:t>
            </w:r>
          </w:p>
        </w:tc>
        <w:tc>
          <w:tcPr>
            <w:tcW w:w="483" w:type="dxa"/>
            <w:shd w:val="clear" w:color="000000" w:fill="F2F2F2"/>
            <w:noWrap/>
            <w:vAlign w:val="center"/>
            <w:hideMark/>
          </w:tcPr>
          <w:p w:rsidR="00F75034" w:rsidRPr="00CB1C91" w:rsidRDefault="00F75034" w:rsidP="002D580B">
            <w:pPr>
              <w:jc w:val="center"/>
              <w:rPr>
                <w:rFonts w:ascii="Arial" w:hAnsi="Arial" w:cs="Arial"/>
                <w:color w:val="000000"/>
                <w:sz w:val="24"/>
                <w:szCs w:val="24"/>
              </w:rPr>
            </w:pPr>
            <w:r w:rsidRPr="00CB1C91">
              <w:rPr>
                <w:rFonts w:ascii="Arial" w:hAnsi="Arial" w:cs="Arial"/>
                <w:color w:val="000000"/>
                <w:sz w:val="24"/>
                <w:szCs w:val="24"/>
              </w:rPr>
              <w:t>22</w:t>
            </w:r>
          </w:p>
        </w:tc>
        <w:tc>
          <w:tcPr>
            <w:tcW w:w="483" w:type="dxa"/>
            <w:gridSpan w:val="3"/>
            <w:shd w:val="clear" w:color="000000" w:fill="F2F2F2"/>
            <w:noWrap/>
            <w:vAlign w:val="center"/>
            <w:hideMark/>
          </w:tcPr>
          <w:p w:rsidR="00F75034" w:rsidRPr="00CB1C91" w:rsidRDefault="00F75034" w:rsidP="002D580B">
            <w:pPr>
              <w:jc w:val="center"/>
              <w:rPr>
                <w:rFonts w:ascii="Arial" w:hAnsi="Arial" w:cs="Arial"/>
                <w:color w:val="000000"/>
                <w:sz w:val="24"/>
                <w:szCs w:val="24"/>
              </w:rPr>
            </w:pPr>
            <w:r w:rsidRPr="00CB1C91">
              <w:rPr>
                <w:rFonts w:ascii="Arial" w:hAnsi="Arial" w:cs="Arial"/>
                <w:color w:val="000000"/>
                <w:sz w:val="24"/>
                <w:szCs w:val="24"/>
              </w:rPr>
              <w:t>23</w:t>
            </w:r>
          </w:p>
        </w:tc>
        <w:tc>
          <w:tcPr>
            <w:tcW w:w="483" w:type="dxa"/>
            <w:gridSpan w:val="2"/>
            <w:shd w:val="clear" w:color="000000" w:fill="F2F2F2"/>
            <w:noWrap/>
            <w:vAlign w:val="center"/>
            <w:hideMark/>
          </w:tcPr>
          <w:p w:rsidR="00F75034" w:rsidRPr="00CB1C91" w:rsidRDefault="00F75034" w:rsidP="002D580B">
            <w:pPr>
              <w:jc w:val="center"/>
              <w:rPr>
                <w:rFonts w:ascii="Arial" w:hAnsi="Arial" w:cs="Arial"/>
                <w:color w:val="000000"/>
                <w:sz w:val="24"/>
                <w:szCs w:val="24"/>
              </w:rPr>
            </w:pPr>
            <w:r w:rsidRPr="00CB1C91">
              <w:rPr>
                <w:rFonts w:ascii="Arial" w:hAnsi="Arial" w:cs="Arial"/>
                <w:color w:val="000000"/>
                <w:sz w:val="24"/>
                <w:szCs w:val="24"/>
              </w:rPr>
              <w:t>24</w:t>
            </w:r>
          </w:p>
        </w:tc>
        <w:tc>
          <w:tcPr>
            <w:tcW w:w="483" w:type="dxa"/>
            <w:gridSpan w:val="2"/>
            <w:shd w:val="clear" w:color="000000" w:fill="F2F2F2"/>
            <w:noWrap/>
            <w:vAlign w:val="center"/>
            <w:hideMark/>
          </w:tcPr>
          <w:p w:rsidR="00F75034" w:rsidRPr="00CB1C91" w:rsidRDefault="00F75034" w:rsidP="002D580B">
            <w:pPr>
              <w:jc w:val="center"/>
              <w:rPr>
                <w:rFonts w:ascii="Arial" w:hAnsi="Arial" w:cs="Arial"/>
                <w:color w:val="000000"/>
                <w:sz w:val="24"/>
                <w:szCs w:val="24"/>
              </w:rPr>
            </w:pPr>
            <w:r w:rsidRPr="00CB1C91">
              <w:rPr>
                <w:rFonts w:ascii="Arial" w:hAnsi="Arial" w:cs="Arial"/>
                <w:color w:val="000000"/>
                <w:sz w:val="24"/>
                <w:szCs w:val="24"/>
              </w:rPr>
              <w:t>25</w:t>
            </w:r>
          </w:p>
        </w:tc>
        <w:tc>
          <w:tcPr>
            <w:tcW w:w="483" w:type="dxa"/>
            <w:gridSpan w:val="2"/>
            <w:shd w:val="clear" w:color="000000" w:fill="F2F2F2"/>
            <w:noWrap/>
            <w:vAlign w:val="center"/>
            <w:hideMark/>
          </w:tcPr>
          <w:p w:rsidR="00F75034" w:rsidRPr="00CB1C91" w:rsidRDefault="00F75034" w:rsidP="002D580B">
            <w:pPr>
              <w:jc w:val="center"/>
              <w:rPr>
                <w:rFonts w:ascii="Arial" w:hAnsi="Arial" w:cs="Arial"/>
                <w:color w:val="000000"/>
                <w:sz w:val="24"/>
                <w:szCs w:val="24"/>
              </w:rPr>
            </w:pPr>
            <w:r w:rsidRPr="00CB1C91">
              <w:rPr>
                <w:rFonts w:ascii="Arial" w:hAnsi="Arial" w:cs="Arial"/>
                <w:color w:val="000000"/>
                <w:sz w:val="24"/>
                <w:szCs w:val="24"/>
              </w:rPr>
              <w:t>26</w:t>
            </w:r>
          </w:p>
        </w:tc>
        <w:tc>
          <w:tcPr>
            <w:tcW w:w="483" w:type="dxa"/>
            <w:gridSpan w:val="2"/>
            <w:shd w:val="clear" w:color="000000" w:fill="F2F2F2"/>
            <w:noWrap/>
            <w:vAlign w:val="center"/>
            <w:hideMark/>
          </w:tcPr>
          <w:p w:rsidR="00F75034" w:rsidRPr="00CB1C91" w:rsidRDefault="00F75034" w:rsidP="002D580B">
            <w:pPr>
              <w:jc w:val="center"/>
              <w:rPr>
                <w:rFonts w:ascii="Arial" w:hAnsi="Arial" w:cs="Arial"/>
                <w:color w:val="000000"/>
                <w:sz w:val="24"/>
                <w:szCs w:val="24"/>
              </w:rPr>
            </w:pPr>
            <w:r w:rsidRPr="00CB1C91">
              <w:rPr>
                <w:rFonts w:ascii="Arial" w:hAnsi="Arial" w:cs="Arial"/>
                <w:color w:val="000000"/>
                <w:sz w:val="24"/>
                <w:szCs w:val="24"/>
              </w:rPr>
              <w:t>27</w:t>
            </w:r>
          </w:p>
        </w:tc>
        <w:tc>
          <w:tcPr>
            <w:tcW w:w="483" w:type="dxa"/>
            <w:gridSpan w:val="2"/>
            <w:shd w:val="clear" w:color="000000" w:fill="F2F2F2"/>
            <w:noWrap/>
            <w:vAlign w:val="center"/>
            <w:hideMark/>
          </w:tcPr>
          <w:p w:rsidR="00F75034" w:rsidRPr="00CB1C91" w:rsidRDefault="00F75034" w:rsidP="002D580B">
            <w:pPr>
              <w:jc w:val="center"/>
              <w:rPr>
                <w:rFonts w:ascii="Arial" w:hAnsi="Arial" w:cs="Arial"/>
                <w:color w:val="000000"/>
                <w:sz w:val="24"/>
                <w:szCs w:val="24"/>
              </w:rPr>
            </w:pPr>
            <w:r w:rsidRPr="00CB1C91">
              <w:rPr>
                <w:rFonts w:ascii="Arial" w:hAnsi="Arial" w:cs="Arial"/>
                <w:color w:val="000000"/>
                <w:sz w:val="24"/>
                <w:szCs w:val="24"/>
              </w:rPr>
              <w:t>28</w:t>
            </w:r>
          </w:p>
        </w:tc>
        <w:tc>
          <w:tcPr>
            <w:tcW w:w="1071" w:type="dxa"/>
            <w:gridSpan w:val="2"/>
            <w:shd w:val="clear" w:color="auto" w:fill="auto"/>
            <w:noWrap/>
            <w:vAlign w:val="center"/>
            <w:hideMark/>
          </w:tcPr>
          <w:p w:rsidR="00F75034" w:rsidRPr="00CB1C91" w:rsidRDefault="00F75034" w:rsidP="002D580B">
            <w:pPr>
              <w:jc w:val="center"/>
              <w:rPr>
                <w:rFonts w:ascii="Arial" w:hAnsi="Arial" w:cs="Arial"/>
                <w:color w:val="000000"/>
                <w:sz w:val="24"/>
                <w:szCs w:val="24"/>
              </w:rPr>
            </w:pPr>
          </w:p>
        </w:tc>
      </w:tr>
      <w:tr w:rsidR="00F75034" w:rsidRPr="00CB1C91" w:rsidTr="00F75034">
        <w:trPr>
          <w:gridAfter w:val="2"/>
          <w:wAfter w:w="489" w:type="dxa"/>
          <w:trHeight w:val="267"/>
        </w:trPr>
        <w:tc>
          <w:tcPr>
            <w:tcW w:w="6822" w:type="dxa"/>
            <w:gridSpan w:val="28"/>
            <w:shd w:val="clear" w:color="auto" w:fill="auto"/>
            <w:noWrap/>
            <w:vAlign w:val="center"/>
          </w:tcPr>
          <w:p w:rsidR="00F75034" w:rsidRPr="00CB1C91" w:rsidRDefault="00F75034" w:rsidP="002D580B">
            <w:pPr>
              <w:jc w:val="center"/>
              <w:rPr>
                <w:rFonts w:ascii="Arial" w:hAnsi="Arial" w:cs="Arial"/>
                <w:color w:val="000000"/>
                <w:sz w:val="24"/>
                <w:szCs w:val="24"/>
              </w:rPr>
            </w:pPr>
          </w:p>
        </w:tc>
        <w:tc>
          <w:tcPr>
            <w:tcW w:w="506" w:type="dxa"/>
            <w:gridSpan w:val="2"/>
            <w:vMerge/>
            <w:shd w:val="clear" w:color="auto" w:fill="auto"/>
            <w:noWrap/>
            <w:textDirection w:val="btLr"/>
            <w:vAlign w:val="center"/>
          </w:tcPr>
          <w:p w:rsidR="00F75034" w:rsidRPr="00CB1C91" w:rsidRDefault="00F75034" w:rsidP="002D580B">
            <w:pPr>
              <w:jc w:val="center"/>
              <w:rPr>
                <w:rFonts w:ascii="Arial" w:hAnsi="Arial" w:cs="Arial"/>
                <w:color w:val="000000"/>
                <w:sz w:val="24"/>
                <w:szCs w:val="24"/>
              </w:rPr>
            </w:pPr>
          </w:p>
        </w:tc>
        <w:tc>
          <w:tcPr>
            <w:tcW w:w="7829" w:type="dxa"/>
            <w:gridSpan w:val="29"/>
            <w:shd w:val="clear" w:color="auto" w:fill="auto"/>
            <w:noWrap/>
            <w:vAlign w:val="center"/>
          </w:tcPr>
          <w:p w:rsidR="00F75034" w:rsidRPr="00CB1C91" w:rsidRDefault="00F75034" w:rsidP="002D580B">
            <w:pPr>
              <w:jc w:val="center"/>
              <w:rPr>
                <w:rFonts w:ascii="Arial" w:hAnsi="Arial" w:cs="Arial"/>
                <w:color w:val="000000"/>
                <w:sz w:val="24"/>
                <w:szCs w:val="24"/>
              </w:rPr>
            </w:pPr>
          </w:p>
        </w:tc>
      </w:tr>
      <w:tr w:rsidR="00F75034" w:rsidRPr="00CB1C91" w:rsidTr="00F75034">
        <w:trPr>
          <w:gridAfter w:val="2"/>
          <w:wAfter w:w="489" w:type="dxa"/>
          <w:trHeight w:val="1985"/>
        </w:trPr>
        <w:tc>
          <w:tcPr>
            <w:tcW w:w="721" w:type="dxa"/>
            <w:gridSpan w:val="2"/>
            <w:vMerge w:val="restart"/>
            <w:shd w:val="clear" w:color="auto" w:fill="auto"/>
            <w:textDirection w:val="btLr"/>
            <w:vAlign w:val="center"/>
            <w:hideMark/>
          </w:tcPr>
          <w:p w:rsidR="00F75034" w:rsidRPr="00CB1C91" w:rsidRDefault="00F75034" w:rsidP="002D580B">
            <w:pPr>
              <w:jc w:val="center"/>
              <w:rPr>
                <w:rFonts w:ascii="Arial" w:hAnsi="Arial" w:cs="Arial"/>
                <w:b/>
                <w:bCs/>
                <w:color w:val="000000"/>
                <w:sz w:val="24"/>
                <w:szCs w:val="24"/>
              </w:rPr>
            </w:pPr>
            <w:r w:rsidRPr="00CB1C91">
              <w:rPr>
                <w:rFonts w:ascii="Arial" w:hAnsi="Arial" w:cs="Arial"/>
                <w:b/>
                <w:bCs/>
                <w:color w:val="000000"/>
                <w:sz w:val="24"/>
                <w:szCs w:val="24"/>
              </w:rPr>
              <w:t>Welcome Week/Induction</w:t>
            </w:r>
          </w:p>
        </w:tc>
        <w:tc>
          <w:tcPr>
            <w:tcW w:w="6101" w:type="dxa"/>
            <w:gridSpan w:val="26"/>
            <w:shd w:val="clear" w:color="auto" w:fill="C5E0B3" w:themeFill="accent6" w:themeFillTint="66"/>
            <w:vAlign w:val="center"/>
            <w:hideMark/>
          </w:tcPr>
          <w:p w:rsidR="00F75034" w:rsidRPr="00CB1C91" w:rsidRDefault="00F75034" w:rsidP="002D580B">
            <w:pPr>
              <w:jc w:val="center"/>
              <w:rPr>
                <w:rFonts w:ascii="Arial" w:hAnsi="Arial" w:cs="Arial"/>
                <w:b/>
                <w:bCs/>
                <w:color w:val="000000"/>
                <w:sz w:val="24"/>
                <w:szCs w:val="24"/>
              </w:rPr>
            </w:pPr>
            <w:r w:rsidRPr="00CB1C91">
              <w:rPr>
                <w:rFonts w:ascii="Arial" w:hAnsi="Arial" w:cs="Arial"/>
                <w:b/>
                <w:bCs/>
                <w:color w:val="000000"/>
                <w:sz w:val="24"/>
                <w:szCs w:val="24"/>
              </w:rPr>
              <w:t>Weeks 1-14</w:t>
            </w:r>
          </w:p>
          <w:p w:rsidR="00F75034" w:rsidRPr="00CB1C91" w:rsidRDefault="00F75034" w:rsidP="002D580B">
            <w:pPr>
              <w:jc w:val="center"/>
              <w:rPr>
                <w:rFonts w:ascii="Arial" w:hAnsi="Arial" w:cs="Arial"/>
                <w:color w:val="000000"/>
                <w:sz w:val="24"/>
                <w:szCs w:val="24"/>
              </w:rPr>
            </w:pPr>
            <w:r w:rsidRPr="00CB1C91">
              <w:rPr>
                <w:rFonts w:ascii="Arial" w:hAnsi="Arial" w:cs="Arial"/>
                <w:b/>
                <w:bCs/>
                <w:color w:val="000000"/>
                <w:sz w:val="24"/>
                <w:szCs w:val="24"/>
              </w:rPr>
              <w:t>Core Acting Skills 2</w:t>
            </w:r>
            <w:r w:rsidRPr="00CB1C91">
              <w:rPr>
                <w:rFonts w:ascii="Arial" w:hAnsi="Arial" w:cs="Arial"/>
                <w:b/>
                <w:bCs/>
                <w:color w:val="000000"/>
                <w:sz w:val="24"/>
                <w:szCs w:val="24"/>
              </w:rPr>
              <w:br/>
            </w:r>
            <w:r w:rsidRPr="00CB1C91">
              <w:rPr>
                <w:rFonts w:ascii="Arial" w:hAnsi="Arial" w:cs="Arial"/>
                <w:color w:val="000000"/>
                <w:sz w:val="24"/>
                <w:szCs w:val="24"/>
              </w:rPr>
              <w:t>(20 Credits)</w:t>
            </w:r>
          </w:p>
        </w:tc>
        <w:tc>
          <w:tcPr>
            <w:tcW w:w="506" w:type="dxa"/>
            <w:gridSpan w:val="2"/>
            <w:vMerge/>
            <w:shd w:val="clear" w:color="auto" w:fill="auto"/>
            <w:vAlign w:val="center"/>
            <w:hideMark/>
          </w:tcPr>
          <w:p w:rsidR="00F75034" w:rsidRPr="00CB1C91" w:rsidRDefault="00F75034" w:rsidP="002D580B">
            <w:pPr>
              <w:rPr>
                <w:rFonts w:ascii="Arial" w:hAnsi="Arial" w:cs="Arial"/>
                <w:color w:val="000000"/>
                <w:sz w:val="24"/>
                <w:szCs w:val="24"/>
              </w:rPr>
            </w:pPr>
          </w:p>
        </w:tc>
        <w:tc>
          <w:tcPr>
            <w:tcW w:w="3377" w:type="dxa"/>
            <w:gridSpan w:val="13"/>
            <w:tcBorders>
              <w:bottom w:val="nil"/>
            </w:tcBorders>
            <w:shd w:val="clear" w:color="auto" w:fill="DBDBDB" w:themeFill="accent3" w:themeFillTint="66"/>
            <w:vAlign w:val="center"/>
            <w:hideMark/>
          </w:tcPr>
          <w:p w:rsidR="00F75034" w:rsidRPr="00CB1C91" w:rsidRDefault="00F75034" w:rsidP="002D580B">
            <w:pPr>
              <w:rPr>
                <w:rFonts w:ascii="Arial" w:hAnsi="Arial" w:cs="Arial"/>
                <w:b/>
                <w:bCs/>
                <w:color w:val="000000"/>
                <w:sz w:val="24"/>
                <w:szCs w:val="24"/>
              </w:rPr>
            </w:pPr>
            <w:r w:rsidRPr="00CB1C91">
              <w:rPr>
                <w:rFonts w:ascii="Arial" w:hAnsi="Arial" w:cs="Arial"/>
                <w:noProof/>
                <w:color w:val="000000"/>
                <w:sz w:val="24"/>
                <w:szCs w:val="24"/>
              </w:rPr>
              <mc:AlternateContent>
                <mc:Choice Requires="wps">
                  <w:drawing>
                    <wp:anchor distT="0" distB="0" distL="114300" distR="114300" simplePos="0" relativeHeight="251671040" behindDoc="0" locked="0" layoutInCell="1" allowOverlap="1" wp14:anchorId="0A30A3AE" wp14:editId="0703F6B9">
                      <wp:simplePos x="0" y="0"/>
                      <wp:positionH relativeFrom="column">
                        <wp:posOffset>1157605</wp:posOffset>
                      </wp:positionH>
                      <wp:positionV relativeFrom="paragraph">
                        <wp:posOffset>-4445</wp:posOffset>
                      </wp:positionV>
                      <wp:extent cx="19050" cy="1276350"/>
                      <wp:effectExtent l="19050" t="19050" r="19050" b="0"/>
                      <wp:wrapNone/>
                      <wp:docPr id="13" name="Straight Connector 13"/>
                      <wp:cNvGraphicFramePr/>
                      <a:graphic xmlns:a="http://schemas.openxmlformats.org/drawingml/2006/main">
                        <a:graphicData uri="http://schemas.microsoft.com/office/word/2010/wordprocessingShape">
                          <wps:wsp>
                            <wps:cNvCnPr/>
                            <wps:spPr>
                              <a:xfrm>
                                <a:off x="0" y="0"/>
                                <a:ext cx="19050" cy="1276350"/>
                              </a:xfrm>
                              <a:prstGeom prst="line">
                                <a:avLst/>
                              </a:prstGeom>
                              <a:ln w="28575" cap="flat" cmpd="sng" algn="ctr">
                                <a:solidFill>
                                  <a:schemeClr val="accent6"/>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E3F307" id="Straight Connector 13"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15pt,-.35pt" to="92.65pt,1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" strokecolor="#70ad47 [3209]" strokeweight="2.25pt">
                      <v:stroke dashstyle="dash"/>
                    </v:line>
                  </w:pict>
                </mc:Fallback>
              </mc:AlternateContent>
            </w:r>
          </w:p>
          <w:p w:rsidR="00F75034" w:rsidRPr="00CB1C91" w:rsidRDefault="00F75034" w:rsidP="002D580B">
            <w:pPr>
              <w:rPr>
                <w:rFonts w:ascii="Arial" w:hAnsi="Arial" w:cs="Arial"/>
                <w:b/>
                <w:bCs/>
                <w:color w:val="000000"/>
                <w:sz w:val="24"/>
                <w:szCs w:val="24"/>
              </w:rPr>
            </w:pPr>
            <w:r w:rsidRPr="00CB1C91">
              <w:rPr>
                <w:rFonts w:ascii="Arial" w:hAnsi="Arial" w:cs="Arial"/>
                <w:b/>
                <w:bCs/>
                <w:color w:val="000000"/>
                <w:sz w:val="24"/>
                <w:szCs w:val="24"/>
              </w:rPr>
              <w:t>Weeks 15-21</w:t>
            </w:r>
          </w:p>
          <w:p w:rsidR="00F75034" w:rsidRPr="00CB1C91" w:rsidRDefault="00F75034" w:rsidP="002D580B">
            <w:pPr>
              <w:rPr>
                <w:rFonts w:ascii="Arial" w:hAnsi="Arial" w:cs="Arial"/>
                <w:color w:val="000000"/>
                <w:sz w:val="24"/>
                <w:szCs w:val="24"/>
              </w:rPr>
            </w:pPr>
            <w:r w:rsidRPr="00CB1C91">
              <w:rPr>
                <w:rFonts w:ascii="Arial" w:hAnsi="Arial" w:cs="Arial"/>
                <w:b/>
                <w:bCs/>
                <w:noProof/>
                <w:color w:val="000000"/>
                <w:sz w:val="24"/>
                <w:szCs w:val="24"/>
              </w:rPr>
              <mc:AlternateContent>
                <mc:Choice Requires="wps">
                  <w:drawing>
                    <wp:anchor distT="0" distB="0" distL="114300" distR="114300" simplePos="0" relativeHeight="251676160" behindDoc="0" locked="0" layoutInCell="1" allowOverlap="1">
                      <wp:simplePos x="0" y="0"/>
                      <wp:positionH relativeFrom="column">
                        <wp:posOffset>1178560</wp:posOffset>
                      </wp:positionH>
                      <wp:positionV relativeFrom="paragraph">
                        <wp:posOffset>880110</wp:posOffset>
                      </wp:positionV>
                      <wp:extent cx="17145" cy="2704465"/>
                      <wp:effectExtent l="19050" t="19050" r="20955" b="19685"/>
                      <wp:wrapNone/>
                      <wp:docPr id="16" name="Straight Connector 16"/>
                      <wp:cNvGraphicFramePr/>
                      <a:graphic xmlns:a="http://schemas.openxmlformats.org/drawingml/2006/main">
                        <a:graphicData uri="http://schemas.microsoft.com/office/word/2010/wordprocessingShape">
                          <wps:wsp>
                            <wps:cNvCnPr/>
                            <wps:spPr>
                              <a:xfrm>
                                <a:off x="0" y="0"/>
                                <a:ext cx="17145" cy="2704465"/>
                              </a:xfrm>
                              <a:prstGeom prst="line">
                                <a:avLst/>
                              </a:prstGeom>
                              <a:ln w="31750">
                                <a:solidFill>
                                  <a:schemeClr val="accent2">
                                    <a:lumMod val="60000"/>
                                    <a:lumOff val="4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09B662" id="Straight Connector 16"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69.3pt" to="94.15pt,2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" strokecolor="#f4b083 [1941]" strokeweight="2.5pt">
                      <v:stroke dashstyle="3 1" joinstyle="miter"/>
                    </v:line>
                  </w:pict>
                </mc:Fallback>
              </mc:AlternateContent>
            </w:r>
            <w:r w:rsidRPr="00CB1C91">
              <w:rPr>
                <w:rFonts w:ascii="Arial" w:hAnsi="Arial" w:cs="Arial"/>
                <w:b/>
                <w:bCs/>
                <w:color w:val="000000"/>
                <w:sz w:val="24"/>
                <w:szCs w:val="24"/>
              </w:rPr>
              <w:t>Contemporary Practice 2</w:t>
            </w:r>
            <w:r w:rsidRPr="00CB1C91">
              <w:rPr>
                <w:rFonts w:ascii="Arial" w:hAnsi="Arial" w:cs="Arial"/>
                <w:color w:val="000000"/>
                <w:sz w:val="24"/>
                <w:szCs w:val="24"/>
              </w:rPr>
              <w:br/>
              <w:t>(20 Credits)</w:t>
            </w:r>
          </w:p>
        </w:tc>
        <w:tc>
          <w:tcPr>
            <w:tcW w:w="3381" w:type="dxa"/>
            <w:gridSpan w:val="14"/>
            <w:tcBorders>
              <w:bottom w:val="nil"/>
            </w:tcBorders>
            <w:shd w:val="clear" w:color="auto" w:fill="auto"/>
            <w:noWrap/>
            <w:vAlign w:val="center"/>
            <w:hideMark/>
          </w:tcPr>
          <w:p w:rsidR="00F75034" w:rsidRPr="00CB1C91" w:rsidRDefault="00F75034" w:rsidP="002D580B">
            <w:pPr>
              <w:jc w:val="center"/>
              <w:rPr>
                <w:rFonts w:ascii="Arial" w:hAnsi="Arial" w:cs="Arial"/>
                <w:sz w:val="24"/>
                <w:szCs w:val="24"/>
              </w:rPr>
            </w:pPr>
            <w:r w:rsidRPr="00CB1C91">
              <w:rPr>
                <w:rFonts w:ascii="Arial" w:hAnsi="Arial" w:cs="Arial"/>
                <w:noProof/>
                <w:color w:val="000000"/>
                <w:sz w:val="24"/>
                <w:szCs w:val="24"/>
              </w:rPr>
              <mc:AlternateContent>
                <mc:Choice Requires="wps">
                  <w:drawing>
                    <wp:anchor distT="0" distB="0" distL="114300" distR="114300" simplePos="0" relativeHeight="251674112" behindDoc="0" locked="0" layoutInCell="1" allowOverlap="1" wp14:anchorId="754FB4AB" wp14:editId="0DD2FC4F">
                      <wp:simplePos x="0" y="0"/>
                      <wp:positionH relativeFrom="column">
                        <wp:posOffset>1115695</wp:posOffset>
                      </wp:positionH>
                      <wp:positionV relativeFrom="paragraph">
                        <wp:posOffset>-57785</wp:posOffset>
                      </wp:positionV>
                      <wp:extent cx="9525" cy="1247775"/>
                      <wp:effectExtent l="19050" t="19050" r="28575" b="28575"/>
                      <wp:wrapNone/>
                      <wp:docPr id="9" name="Straight Connector 9"/>
                      <wp:cNvGraphicFramePr/>
                      <a:graphic xmlns:a="http://schemas.openxmlformats.org/drawingml/2006/main">
                        <a:graphicData uri="http://schemas.microsoft.com/office/word/2010/wordprocessingShape">
                          <wps:wsp>
                            <wps:cNvCnPr/>
                            <wps:spPr>
                              <a:xfrm>
                                <a:off x="0" y="0"/>
                                <a:ext cx="9525" cy="1247775"/>
                              </a:xfrm>
                              <a:prstGeom prst="line">
                                <a:avLst/>
                              </a:prstGeom>
                              <a:ln w="28575" cap="flat" cmpd="sng" algn="ctr">
                                <a:solidFill>
                                  <a:schemeClr val="bg1">
                                    <a:lumMod val="75000"/>
                                  </a:schemeClr>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1EBE9E" id="Straight Connector 9"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85pt,-4.55pt" to="88.6pt,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" strokecolor="#bfbfbf [2412]" strokeweight="2.25pt">
                      <v:stroke dashstyle="dash"/>
                    </v:line>
                  </w:pict>
                </mc:Fallback>
              </mc:AlternateContent>
            </w:r>
          </w:p>
        </w:tc>
        <w:tc>
          <w:tcPr>
            <w:tcW w:w="1071" w:type="dxa"/>
            <w:gridSpan w:val="2"/>
            <w:vMerge w:val="restart"/>
            <w:shd w:val="clear" w:color="auto" w:fill="auto"/>
            <w:textDirection w:val="btLr"/>
            <w:vAlign w:val="center"/>
            <w:hideMark/>
          </w:tcPr>
          <w:p w:rsidR="00F75034" w:rsidRPr="00CB1C91" w:rsidRDefault="00F75034" w:rsidP="002D580B">
            <w:pPr>
              <w:jc w:val="center"/>
              <w:rPr>
                <w:rFonts w:ascii="Arial" w:hAnsi="Arial" w:cs="Arial"/>
                <w:b/>
                <w:bCs/>
                <w:color w:val="000000"/>
                <w:sz w:val="24"/>
                <w:szCs w:val="24"/>
              </w:rPr>
            </w:pPr>
            <w:r w:rsidRPr="00CB1C91">
              <w:rPr>
                <w:rFonts w:ascii="Arial" w:hAnsi="Arial" w:cs="Arial"/>
                <w:b/>
                <w:bCs/>
                <w:color w:val="000000"/>
                <w:sz w:val="24"/>
                <w:szCs w:val="24"/>
              </w:rPr>
              <w:t>WEEKS BETWEEN END OF TEACHING WEEKS AND END OF TERM: ASSESSMENT OF FINAL MODULES AND TUTORIALS</w:t>
            </w:r>
          </w:p>
        </w:tc>
      </w:tr>
      <w:tr w:rsidR="00F75034" w:rsidRPr="00CB1C91" w:rsidTr="00F75034">
        <w:trPr>
          <w:gridAfter w:val="2"/>
          <w:wAfter w:w="489" w:type="dxa"/>
          <w:trHeight w:val="1985"/>
        </w:trPr>
        <w:tc>
          <w:tcPr>
            <w:tcW w:w="721" w:type="dxa"/>
            <w:gridSpan w:val="2"/>
            <w:vMerge/>
            <w:shd w:val="clear" w:color="auto" w:fill="auto"/>
            <w:vAlign w:val="center"/>
            <w:hideMark/>
          </w:tcPr>
          <w:p w:rsidR="00F75034" w:rsidRPr="00CB1C91" w:rsidRDefault="00F75034" w:rsidP="002D580B">
            <w:pPr>
              <w:rPr>
                <w:rFonts w:ascii="Arial" w:hAnsi="Arial" w:cs="Arial"/>
                <w:b/>
                <w:bCs/>
                <w:color w:val="000000"/>
                <w:sz w:val="24"/>
                <w:szCs w:val="24"/>
              </w:rPr>
            </w:pPr>
          </w:p>
        </w:tc>
        <w:tc>
          <w:tcPr>
            <w:tcW w:w="6101" w:type="dxa"/>
            <w:gridSpan w:val="26"/>
            <w:shd w:val="clear" w:color="auto" w:fill="BDD6EE" w:themeFill="accent1" w:themeFillTint="66"/>
            <w:vAlign w:val="center"/>
            <w:hideMark/>
          </w:tcPr>
          <w:p w:rsidR="00F75034" w:rsidRPr="00CB1C91" w:rsidRDefault="00F75034" w:rsidP="002D580B">
            <w:pPr>
              <w:jc w:val="center"/>
              <w:rPr>
                <w:rFonts w:ascii="Arial" w:hAnsi="Arial" w:cs="Arial"/>
                <w:b/>
                <w:bCs/>
                <w:color w:val="000000"/>
                <w:sz w:val="24"/>
                <w:szCs w:val="24"/>
              </w:rPr>
            </w:pPr>
            <w:r w:rsidRPr="00CB1C91">
              <w:rPr>
                <w:rFonts w:ascii="Arial" w:hAnsi="Arial" w:cs="Arial"/>
                <w:b/>
                <w:bCs/>
                <w:color w:val="000000"/>
                <w:sz w:val="24"/>
                <w:szCs w:val="24"/>
              </w:rPr>
              <w:t>Weeks 1-16</w:t>
            </w:r>
          </w:p>
          <w:p w:rsidR="00F75034" w:rsidRPr="00CB1C91" w:rsidRDefault="00F75034" w:rsidP="002D580B">
            <w:pPr>
              <w:jc w:val="center"/>
              <w:rPr>
                <w:rFonts w:ascii="Arial" w:hAnsi="Arial" w:cs="Arial"/>
                <w:bCs/>
                <w:color w:val="000000"/>
                <w:sz w:val="24"/>
                <w:szCs w:val="24"/>
              </w:rPr>
            </w:pPr>
            <w:r w:rsidRPr="00CB1C91">
              <w:rPr>
                <w:rFonts w:ascii="Arial" w:hAnsi="Arial" w:cs="Arial"/>
                <w:b/>
                <w:bCs/>
                <w:color w:val="000000"/>
                <w:sz w:val="24"/>
                <w:szCs w:val="24"/>
              </w:rPr>
              <w:t>Creative Discussion</w:t>
            </w:r>
            <w:r w:rsidRPr="00CB1C91">
              <w:rPr>
                <w:rFonts w:ascii="Arial" w:hAnsi="Arial" w:cs="Arial"/>
                <w:color w:val="000000"/>
                <w:sz w:val="24"/>
                <w:szCs w:val="24"/>
              </w:rPr>
              <w:br/>
              <w:t>(20 Credits)</w:t>
            </w:r>
          </w:p>
        </w:tc>
        <w:tc>
          <w:tcPr>
            <w:tcW w:w="506" w:type="dxa"/>
            <w:gridSpan w:val="2"/>
            <w:vMerge/>
            <w:shd w:val="clear" w:color="auto" w:fill="auto"/>
            <w:vAlign w:val="center"/>
            <w:hideMark/>
          </w:tcPr>
          <w:p w:rsidR="00F75034" w:rsidRPr="00CB1C91" w:rsidRDefault="00F75034" w:rsidP="002D580B">
            <w:pPr>
              <w:rPr>
                <w:rFonts w:ascii="Arial" w:hAnsi="Arial" w:cs="Arial"/>
                <w:color w:val="000000"/>
                <w:sz w:val="24"/>
                <w:szCs w:val="24"/>
              </w:rPr>
            </w:pPr>
          </w:p>
        </w:tc>
        <w:tc>
          <w:tcPr>
            <w:tcW w:w="966" w:type="dxa"/>
            <w:gridSpan w:val="4"/>
            <w:shd w:val="clear" w:color="auto" w:fill="BDD6EE" w:themeFill="accent1" w:themeFillTint="66"/>
            <w:vAlign w:val="center"/>
            <w:hideMark/>
          </w:tcPr>
          <w:p w:rsidR="00F75034" w:rsidRPr="00CB1C91" w:rsidRDefault="00F75034" w:rsidP="002D580B">
            <w:pPr>
              <w:jc w:val="center"/>
              <w:rPr>
                <w:rFonts w:ascii="Arial" w:hAnsi="Arial" w:cs="Arial"/>
                <w:color w:val="000000"/>
                <w:sz w:val="24"/>
                <w:szCs w:val="24"/>
              </w:rPr>
            </w:pPr>
            <w:r w:rsidRPr="00CB1C91">
              <w:rPr>
                <w:rFonts w:ascii="Arial" w:hAnsi="Arial" w:cs="Arial"/>
                <w:color w:val="000000"/>
                <w:sz w:val="24"/>
                <w:szCs w:val="24"/>
              </w:rPr>
              <w:t> </w:t>
            </w:r>
          </w:p>
        </w:tc>
        <w:tc>
          <w:tcPr>
            <w:tcW w:w="5792" w:type="dxa"/>
            <w:gridSpan w:val="23"/>
            <w:tcBorders>
              <w:top w:val="single" w:sz="4" w:space="0" w:color="auto"/>
              <w:bottom w:val="nil"/>
            </w:tcBorders>
            <w:shd w:val="clear" w:color="auto" w:fill="FFF2CC" w:themeFill="accent4" w:themeFillTint="33"/>
            <w:noWrap/>
            <w:vAlign w:val="center"/>
            <w:hideMark/>
          </w:tcPr>
          <w:p w:rsidR="00F75034" w:rsidRPr="00CB1C91" w:rsidRDefault="00F75034" w:rsidP="002D580B">
            <w:pPr>
              <w:jc w:val="center"/>
              <w:rPr>
                <w:rFonts w:ascii="Arial" w:hAnsi="Arial" w:cs="Arial"/>
                <w:sz w:val="24"/>
                <w:szCs w:val="24"/>
              </w:rPr>
            </w:pPr>
          </w:p>
        </w:tc>
        <w:tc>
          <w:tcPr>
            <w:tcW w:w="1071" w:type="dxa"/>
            <w:gridSpan w:val="2"/>
            <w:vMerge/>
            <w:shd w:val="clear" w:color="auto" w:fill="auto"/>
            <w:vAlign w:val="center"/>
            <w:hideMark/>
          </w:tcPr>
          <w:p w:rsidR="00F75034" w:rsidRPr="00CB1C91" w:rsidRDefault="00F75034" w:rsidP="002D580B">
            <w:pPr>
              <w:rPr>
                <w:rFonts w:ascii="Arial" w:hAnsi="Arial" w:cs="Arial"/>
                <w:b/>
                <w:bCs/>
                <w:color w:val="000000"/>
                <w:sz w:val="24"/>
                <w:szCs w:val="24"/>
              </w:rPr>
            </w:pPr>
          </w:p>
        </w:tc>
      </w:tr>
      <w:tr w:rsidR="00F75034" w:rsidRPr="00CB1C91" w:rsidTr="00F75034">
        <w:trPr>
          <w:gridAfter w:val="2"/>
          <w:wAfter w:w="489" w:type="dxa"/>
          <w:trHeight w:val="2295"/>
        </w:trPr>
        <w:tc>
          <w:tcPr>
            <w:tcW w:w="721" w:type="dxa"/>
            <w:gridSpan w:val="2"/>
            <w:vMerge/>
            <w:shd w:val="clear" w:color="auto" w:fill="auto"/>
            <w:vAlign w:val="center"/>
            <w:hideMark/>
          </w:tcPr>
          <w:p w:rsidR="00F75034" w:rsidRPr="00CB1C91" w:rsidRDefault="00F75034" w:rsidP="002D580B">
            <w:pPr>
              <w:rPr>
                <w:rFonts w:ascii="Arial" w:hAnsi="Arial" w:cs="Arial"/>
                <w:b/>
                <w:bCs/>
                <w:color w:val="000000"/>
                <w:sz w:val="24"/>
                <w:szCs w:val="24"/>
              </w:rPr>
            </w:pPr>
          </w:p>
        </w:tc>
        <w:tc>
          <w:tcPr>
            <w:tcW w:w="6101" w:type="dxa"/>
            <w:gridSpan w:val="26"/>
            <w:shd w:val="clear" w:color="auto" w:fill="F4B083" w:themeFill="accent2" w:themeFillTint="99"/>
            <w:vAlign w:val="center"/>
            <w:hideMark/>
          </w:tcPr>
          <w:p w:rsidR="00F75034" w:rsidRPr="00CB1C91" w:rsidRDefault="00F75034" w:rsidP="002D580B">
            <w:pPr>
              <w:jc w:val="center"/>
              <w:rPr>
                <w:rFonts w:ascii="Arial" w:hAnsi="Arial" w:cs="Arial"/>
                <w:b/>
                <w:bCs/>
                <w:color w:val="000000"/>
                <w:sz w:val="24"/>
                <w:szCs w:val="24"/>
              </w:rPr>
            </w:pPr>
            <w:r w:rsidRPr="00CB1C91">
              <w:rPr>
                <w:rFonts w:ascii="Arial" w:hAnsi="Arial" w:cs="Arial"/>
                <w:b/>
                <w:bCs/>
                <w:color w:val="000000"/>
                <w:sz w:val="24"/>
                <w:szCs w:val="24"/>
              </w:rPr>
              <w:t>Weeks 1-14</w:t>
            </w:r>
          </w:p>
          <w:p w:rsidR="00F75034" w:rsidRPr="00CB1C91" w:rsidRDefault="00F75034" w:rsidP="002D580B">
            <w:pPr>
              <w:jc w:val="center"/>
              <w:rPr>
                <w:rFonts w:ascii="Arial" w:hAnsi="Arial" w:cs="Arial"/>
                <w:color w:val="000000"/>
                <w:sz w:val="24"/>
                <w:szCs w:val="24"/>
              </w:rPr>
            </w:pPr>
            <w:r w:rsidRPr="00CB1C91">
              <w:rPr>
                <w:rFonts w:ascii="Arial" w:hAnsi="Arial" w:cs="Arial"/>
                <w:b/>
                <w:bCs/>
                <w:color w:val="000000"/>
                <w:sz w:val="24"/>
                <w:szCs w:val="24"/>
              </w:rPr>
              <w:t>Acting for Film and Media</w:t>
            </w:r>
            <w:r w:rsidRPr="00CB1C91">
              <w:rPr>
                <w:rFonts w:ascii="Arial" w:hAnsi="Arial" w:cs="Arial"/>
                <w:b/>
                <w:bCs/>
                <w:color w:val="000000"/>
                <w:sz w:val="24"/>
                <w:szCs w:val="24"/>
              </w:rPr>
              <w:br/>
            </w:r>
            <w:r w:rsidRPr="00CB1C91">
              <w:rPr>
                <w:rFonts w:ascii="Arial" w:hAnsi="Arial" w:cs="Arial"/>
                <w:bCs/>
                <w:color w:val="000000"/>
                <w:sz w:val="24"/>
                <w:szCs w:val="24"/>
              </w:rPr>
              <w:t>(20 Credits)</w:t>
            </w:r>
          </w:p>
          <w:p w:rsidR="00F75034" w:rsidRPr="00CB1C91" w:rsidRDefault="00F75034" w:rsidP="002D580B">
            <w:pPr>
              <w:jc w:val="center"/>
              <w:rPr>
                <w:rFonts w:ascii="Arial" w:hAnsi="Arial" w:cs="Arial"/>
                <w:color w:val="000000"/>
                <w:sz w:val="24"/>
                <w:szCs w:val="24"/>
              </w:rPr>
            </w:pPr>
          </w:p>
        </w:tc>
        <w:tc>
          <w:tcPr>
            <w:tcW w:w="506" w:type="dxa"/>
            <w:gridSpan w:val="2"/>
            <w:vMerge/>
            <w:shd w:val="clear" w:color="auto" w:fill="auto"/>
            <w:vAlign w:val="center"/>
            <w:hideMark/>
          </w:tcPr>
          <w:p w:rsidR="00F75034" w:rsidRPr="00CB1C91" w:rsidRDefault="00F75034" w:rsidP="002D580B">
            <w:pPr>
              <w:rPr>
                <w:rFonts w:ascii="Arial" w:hAnsi="Arial" w:cs="Arial"/>
                <w:color w:val="000000"/>
                <w:sz w:val="24"/>
                <w:szCs w:val="24"/>
              </w:rPr>
            </w:pPr>
          </w:p>
        </w:tc>
        <w:tc>
          <w:tcPr>
            <w:tcW w:w="6758" w:type="dxa"/>
            <w:gridSpan w:val="27"/>
            <w:tcBorders>
              <w:top w:val="nil"/>
            </w:tcBorders>
            <w:shd w:val="clear" w:color="auto" w:fill="FFF2CC" w:themeFill="accent4" w:themeFillTint="33"/>
            <w:vAlign w:val="center"/>
            <w:hideMark/>
          </w:tcPr>
          <w:p w:rsidR="00F75034" w:rsidRPr="00CB1C91" w:rsidRDefault="00F75034" w:rsidP="002D580B">
            <w:pPr>
              <w:jc w:val="center"/>
              <w:rPr>
                <w:rFonts w:ascii="Arial" w:hAnsi="Arial" w:cs="Arial"/>
                <w:b/>
                <w:bCs/>
                <w:color w:val="000000"/>
                <w:sz w:val="24"/>
                <w:szCs w:val="24"/>
              </w:rPr>
            </w:pPr>
            <w:r w:rsidRPr="00CB1C91">
              <w:rPr>
                <w:rFonts w:ascii="Arial" w:hAnsi="Arial" w:cs="Arial"/>
                <w:noProof/>
                <w:sz w:val="24"/>
                <w:szCs w:val="24"/>
              </w:rPr>
              <mc:AlternateContent>
                <mc:Choice Requires="wps">
                  <w:drawing>
                    <wp:anchor distT="0" distB="0" distL="114300" distR="114300" simplePos="0" relativeHeight="251675136" behindDoc="0" locked="0" layoutInCell="1" allowOverlap="1">
                      <wp:simplePos x="0" y="0"/>
                      <wp:positionH relativeFrom="column">
                        <wp:posOffset>1816735</wp:posOffset>
                      </wp:positionH>
                      <wp:positionV relativeFrom="paragraph">
                        <wp:posOffset>-1303020</wp:posOffset>
                      </wp:positionV>
                      <wp:extent cx="26670" cy="2752090"/>
                      <wp:effectExtent l="19050" t="19050" r="30480" b="29210"/>
                      <wp:wrapNone/>
                      <wp:docPr id="15" name="Straight Connector 15"/>
                      <wp:cNvGraphicFramePr/>
                      <a:graphic xmlns:a="http://schemas.openxmlformats.org/drawingml/2006/main">
                        <a:graphicData uri="http://schemas.microsoft.com/office/word/2010/wordprocessingShape">
                          <wps:wsp>
                            <wps:cNvCnPr/>
                            <wps:spPr>
                              <a:xfrm>
                                <a:off x="0" y="0"/>
                                <a:ext cx="26670" cy="2752090"/>
                              </a:xfrm>
                              <a:prstGeom prst="line">
                                <a:avLst/>
                              </a:prstGeom>
                              <a:ln w="31750">
                                <a:solidFill>
                                  <a:schemeClr val="accent1">
                                    <a:alpha val="43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1BF63F" id="Straight Connector 15"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05pt,-102.6pt" to="145.15pt,1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" strokecolor="#5b9bd5 [3204]" strokeweight="2.5pt">
                      <v:stroke dashstyle="3 1" opacity="28270f" joinstyle="miter"/>
                    </v:line>
                  </w:pict>
                </mc:Fallback>
              </mc:AlternateContent>
            </w:r>
            <w:r w:rsidRPr="00CB1C91">
              <w:rPr>
                <w:rFonts w:ascii="Arial" w:hAnsi="Arial" w:cs="Arial"/>
                <w:b/>
                <w:bCs/>
                <w:color w:val="000000"/>
                <w:sz w:val="24"/>
                <w:szCs w:val="24"/>
              </w:rPr>
              <w:t>Weeks 15-28</w:t>
            </w:r>
          </w:p>
          <w:p w:rsidR="00F75034" w:rsidRPr="00CB1C91" w:rsidRDefault="00F75034" w:rsidP="002D580B">
            <w:pPr>
              <w:jc w:val="center"/>
              <w:rPr>
                <w:rFonts w:ascii="Arial" w:hAnsi="Arial" w:cs="Arial"/>
                <w:color w:val="000000"/>
                <w:sz w:val="24"/>
                <w:szCs w:val="24"/>
              </w:rPr>
            </w:pPr>
            <w:r w:rsidRPr="00CB1C91">
              <w:rPr>
                <w:rFonts w:ascii="Arial" w:hAnsi="Arial" w:cs="Arial"/>
                <w:b/>
                <w:bCs/>
                <w:color w:val="000000"/>
                <w:sz w:val="24"/>
                <w:szCs w:val="24"/>
              </w:rPr>
              <w:t>Production 2</w:t>
            </w:r>
            <w:r w:rsidRPr="00CB1C91">
              <w:rPr>
                <w:rFonts w:ascii="Arial" w:hAnsi="Arial" w:cs="Arial"/>
                <w:color w:val="000000"/>
                <w:sz w:val="24"/>
                <w:szCs w:val="24"/>
              </w:rPr>
              <w:br/>
              <w:t>(40 Credits)</w:t>
            </w:r>
          </w:p>
        </w:tc>
        <w:tc>
          <w:tcPr>
            <w:tcW w:w="1071" w:type="dxa"/>
            <w:gridSpan w:val="2"/>
            <w:vMerge/>
            <w:shd w:val="clear" w:color="auto" w:fill="auto"/>
            <w:vAlign w:val="center"/>
            <w:hideMark/>
          </w:tcPr>
          <w:p w:rsidR="00F75034" w:rsidRPr="00CB1C91" w:rsidRDefault="00F75034" w:rsidP="002D580B">
            <w:pPr>
              <w:rPr>
                <w:rFonts w:ascii="Arial" w:hAnsi="Arial" w:cs="Arial"/>
                <w:b/>
                <w:bCs/>
                <w:color w:val="000000"/>
                <w:sz w:val="24"/>
                <w:szCs w:val="24"/>
              </w:rPr>
            </w:pPr>
          </w:p>
        </w:tc>
      </w:tr>
      <w:tr w:rsidR="00F75034" w:rsidRPr="00CB1C91" w:rsidTr="00F75034">
        <w:trPr>
          <w:gridAfter w:val="2"/>
          <w:wAfter w:w="489" w:type="dxa"/>
          <w:trHeight w:val="274"/>
        </w:trPr>
        <w:tc>
          <w:tcPr>
            <w:tcW w:w="15157" w:type="dxa"/>
            <w:gridSpan w:val="59"/>
            <w:shd w:val="clear" w:color="auto" w:fill="auto"/>
            <w:vAlign w:val="center"/>
          </w:tcPr>
          <w:p w:rsidR="00F75034" w:rsidRPr="00CB1C91" w:rsidRDefault="00F75034" w:rsidP="002D580B">
            <w:pPr>
              <w:rPr>
                <w:rFonts w:ascii="Arial" w:hAnsi="Arial" w:cs="Arial"/>
                <w:b/>
                <w:bCs/>
                <w:color w:val="000000"/>
                <w:sz w:val="24"/>
                <w:szCs w:val="24"/>
              </w:rPr>
            </w:pPr>
          </w:p>
        </w:tc>
      </w:tr>
      <w:bookmarkEnd w:id="38"/>
    </w:tbl>
    <w:p w:rsidR="00422D48" w:rsidRPr="00CB1C91" w:rsidRDefault="00422D48" w:rsidP="00E54F32">
      <w:pPr>
        <w:overflowPunct/>
        <w:autoSpaceDE/>
        <w:autoSpaceDN/>
        <w:adjustRightInd/>
        <w:spacing w:after="120" w:line="259" w:lineRule="auto"/>
        <w:textAlignment w:val="auto"/>
        <w:rPr>
          <w:rFonts w:ascii="Arial" w:eastAsia="Calibri" w:hAnsi="Arial" w:cs="Arial"/>
          <w:sz w:val="24"/>
          <w:szCs w:val="24"/>
        </w:rPr>
      </w:pPr>
    </w:p>
    <w:p w:rsidR="00422D48" w:rsidRPr="00CB1C91" w:rsidRDefault="00422D48" w:rsidP="00E54F32">
      <w:pPr>
        <w:overflowPunct/>
        <w:autoSpaceDE/>
        <w:autoSpaceDN/>
        <w:adjustRightInd/>
        <w:spacing w:after="120" w:line="259" w:lineRule="auto"/>
        <w:textAlignment w:val="auto"/>
        <w:rPr>
          <w:rFonts w:ascii="Arial" w:eastAsia="Calibri" w:hAnsi="Arial" w:cs="Arial"/>
          <w:sz w:val="24"/>
          <w:szCs w:val="24"/>
        </w:rPr>
      </w:pPr>
    </w:p>
    <w:p w:rsidR="001009DB" w:rsidRPr="00CB1C91" w:rsidRDefault="001009DB" w:rsidP="00DA21AE">
      <w:pPr>
        <w:rPr>
          <w:rFonts w:ascii="Arial" w:hAnsi="Arial" w:cs="Arial"/>
          <w:bCs/>
          <w:i/>
          <w:sz w:val="24"/>
          <w:szCs w:val="24"/>
        </w:rPr>
      </w:pPr>
    </w:p>
    <w:p w:rsidR="001009DB" w:rsidRPr="00CB1C91" w:rsidRDefault="00F75034" w:rsidP="00DA21AE">
      <w:pPr>
        <w:rPr>
          <w:rFonts w:ascii="Arial" w:hAnsi="Arial" w:cs="Arial"/>
          <w:b/>
          <w:sz w:val="24"/>
          <w:szCs w:val="24"/>
          <w:lang w:eastAsia="x-none"/>
        </w:rPr>
      </w:pPr>
      <w:r w:rsidRPr="00CB1C91">
        <w:rPr>
          <w:rFonts w:ascii="Arial" w:hAnsi="Arial" w:cs="Arial"/>
          <w:b/>
          <w:sz w:val="24"/>
          <w:szCs w:val="24"/>
          <w:lang w:eastAsia="x-none"/>
        </w:rPr>
        <w:lastRenderedPageBreak/>
        <w:t>Level 6</w:t>
      </w:r>
    </w:p>
    <w:p w:rsidR="00F75034" w:rsidRPr="00CB1C91" w:rsidRDefault="00F75034" w:rsidP="00DA21AE">
      <w:pPr>
        <w:rPr>
          <w:rFonts w:ascii="Arial" w:hAnsi="Arial" w:cs="Arial"/>
          <w:sz w:val="24"/>
          <w:szCs w:val="24"/>
          <w:lang w:eastAsia="x-none"/>
        </w:rPr>
      </w:pPr>
    </w:p>
    <w:tbl>
      <w:tblPr>
        <w:tblW w:w="15655"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420"/>
        <w:gridCol w:w="420"/>
        <w:gridCol w:w="420"/>
        <w:gridCol w:w="425"/>
        <w:gridCol w:w="420"/>
        <w:gridCol w:w="420"/>
        <w:gridCol w:w="420"/>
        <w:gridCol w:w="420"/>
        <w:gridCol w:w="423"/>
        <w:gridCol w:w="42"/>
        <w:gridCol w:w="433"/>
        <w:gridCol w:w="475"/>
        <w:gridCol w:w="474"/>
        <w:gridCol w:w="602"/>
        <w:gridCol w:w="466"/>
        <w:gridCol w:w="541"/>
        <w:gridCol w:w="505"/>
        <w:gridCol w:w="602"/>
        <w:gridCol w:w="474"/>
        <w:gridCol w:w="475"/>
        <w:gridCol w:w="741"/>
        <w:gridCol w:w="461"/>
        <w:gridCol w:w="483"/>
        <w:gridCol w:w="475"/>
        <w:gridCol w:w="479"/>
        <w:gridCol w:w="474"/>
        <w:gridCol w:w="475"/>
        <w:gridCol w:w="475"/>
        <w:gridCol w:w="475"/>
        <w:gridCol w:w="524"/>
        <w:gridCol w:w="1074"/>
        <w:gridCol w:w="11"/>
      </w:tblGrid>
      <w:tr w:rsidR="00F75034" w:rsidRPr="00CB1C91" w:rsidTr="00110830">
        <w:trPr>
          <w:trHeight w:val="423"/>
        </w:trPr>
        <w:tc>
          <w:tcPr>
            <w:tcW w:w="15655" w:type="dxa"/>
            <w:gridSpan w:val="33"/>
            <w:shd w:val="clear" w:color="000000" w:fill="F2F2F2"/>
            <w:noWrap/>
            <w:hideMark/>
          </w:tcPr>
          <w:p w:rsidR="00F75034" w:rsidRPr="00CB1C91" w:rsidRDefault="00F75034" w:rsidP="002D580B">
            <w:pPr>
              <w:overflowPunct/>
              <w:autoSpaceDE/>
              <w:autoSpaceDN/>
              <w:adjustRightInd/>
              <w:spacing w:after="120" w:line="259" w:lineRule="auto"/>
              <w:textAlignment w:val="auto"/>
              <w:rPr>
                <w:rFonts w:ascii="Arial" w:eastAsia="Calibri" w:hAnsi="Arial" w:cs="Arial"/>
                <w:sz w:val="24"/>
                <w:szCs w:val="24"/>
              </w:rPr>
            </w:pPr>
            <w:bookmarkStart w:id="39" w:name="_Toc499634611"/>
            <w:bookmarkEnd w:id="35"/>
            <w:bookmarkEnd w:id="36"/>
            <w:r w:rsidRPr="00CB1C91">
              <w:rPr>
                <w:rFonts w:ascii="Arial" w:eastAsia="Calibri" w:hAnsi="Arial" w:cs="Arial"/>
                <w:sz w:val="24"/>
                <w:szCs w:val="24"/>
              </w:rPr>
              <w:t>Week Number</w:t>
            </w:r>
            <w:r w:rsidRPr="00CB1C91">
              <w:rPr>
                <w:noProof/>
                <w:color w:val="000000"/>
                <w:sz w:val="22"/>
              </w:rPr>
              <w:t xml:space="preserve"> </w:t>
            </w:r>
          </w:p>
          <w:p w:rsidR="00F75034" w:rsidRPr="00CB1C91" w:rsidRDefault="00F75034" w:rsidP="002D580B"/>
        </w:tc>
      </w:tr>
      <w:tr w:rsidR="002D580B" w:rsidRPr="00CB1C91" w:rsidTr="00110830">
        <w:trPr>
          <w:gridAfter w:val="1"/>
          <w:wAfter w:w="11" w:type="dxa"/>
          <w:trHeight w:val="496"/>
        </w:trPr>
        <w:tc>
          <w:tcPr>
            <w:tcW w:w="631" w:type="dxa"/>
            <w:shd w:val="clear" w:color="auto" w:fill="auto"/>
            <w:noWrap/>
            <w:vAlign w:val="center"/>
            <w:hideMark/>
          </w:tcPr>
          <w:p w:rsidR="00F75034" w:rsidRPr="00CB1C91" w:rsidRDefault="00F75034" w:rsidP="002D580B">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0</w:t>
            </w:r>
          </w:p>
        </w:tc>
        <w:tc>
          <w:tcPr>
            <w:tcW w:w="420" w:type="dxa"/>
            <w:shd w:val="clear" w:color="000000" w:fill="F2F2F2"/>
            <w:noWrap/>
            <w:vAlign w:val="center"/>
            <w:hideMark/>
          </w:tcPr>
          <w:p w:rsidR="00F75034" w:rsidRPr="00CB1C91" w:rsidRDefault="00F75034" w:rsidP="002D580B">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1</w:t>
            </w:r>
          </w:p>
        </w:tc>
        <w:tc>
          <w:tcPr>
            <w:tcW w:w="420" w:type="dxa"/>
            <w:shd w:val="clear" w:color="000000" w:fill="F2F2F2"/>
            <w:noWrap/>
            <w:vAlign w:val="center"/>
            <w:hideMark/>
          </w:tcPr>
          <w:p w:rsidR="00F75034" w:rsidRPr="00CB1C91" w:rsidRDefault="00F75034" w:rsidP="002D580B">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2</w:t>
            </w:r>
          </w:p>
        </w:tc>
        <w:tc>
          <w:tcPr>
            <w:tcW w:w="420" w:type="dxa"/>
            <w:shd w:val="clear" w:color="000000" w:fill="F2F2F2"/>
            <w:noWrap/>
            <w:vAlign w:val="center"/>
            <w:hideMark/>
          </w:tcPr>
          <w:p w:rsidR="00F75034" w:rsidRPr="00CB1C91" w:rsidRDefault="00F75034" w:rsidP="002D580B">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3</w:t>
            </w:r>
          </w:p>
        </w:tc>
        <w:tc>
          <w:tcPr>
            <w:tcW w:w="425" w:type="dxa"/>
            <w:shd w:val="clear" w:color="000000" w:fill="F2F2F2"/>
            <w:noWrap/>
            <w:vAlign w:val="center"/>
            <w:hideMark/>
          </w:tcPr>
          <w:p w:rsidR="00F75034" w:rsidRPr="00CB1C91" w:rsidRDefault="00F75034" w:rsidP="002D580B">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4</w:t>
            </w:r>
          </w:p>
        </w:tc>
        <w:tc>
          <w:tcPr>
            <w:tcW w:w="420" w:type="dxa"/>
            <w:shd w:val="clear" w:color="000000" w:fill="F2F2F2"/>
            <w:noWrap/>
            <w:vAlign w:val="center"/>
            <w:hideMark/>
          </w:tcPr>
          <w:p w:rsidR="00F75034" w:rsidRPr="00CB1C91" w:rsidRDefault="00F75034" w:rsidP="002D580B">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5</w:t>
            </w:r>
          </w:p>
        </w:tc>
        <w:tc>
          <w:tcPr>
            <w:tcW w:w="420" w:type="dxa"/>
            <w:shd w:val="clear" w:color="000000" w:fill="F2F2F2"/>
            <w:noWrap/>
            <w:vAlign w:val="center"/>
            <w:hideMark/>
          </w:tcPr>
          <w:p w:rsidR="00F75034" w:rsidRPr="00CB1C91" w:rsidRDefault="00F75034" w:rsidP="002D580B">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6</w:t>
            </w:r>
          </w:p>
        </w:tc>
        <w:tc>
          <w:tcPr>
            <w:tcW w:w="420" w:type="dxa"/>
            <w:shd w:val="clear" w:color="000000" w:fill="F2F2F2"/>
            <w:noWrap/>
            <w:vAlign w:val="center"/>
            <w:hideMark/>
          </w:tcPr>
          <w:p w:rsidR="00F75034" w:rsidRPr="00CB1C91" w:rsidRDefault="00F75034" w:rsidP="002D580B">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7</w:t>
            </w:r>
          </w:p>
        </w:tc>
        <w:tc>
          <w:tcPr>
            <w:tcW w:w="420" w:type="dxa"/>
            <w:shd w:val="clear" w:color="000000" w:fill="F2F2F2"/>
            <w:noWrap/>
            <w:vAlign w:val="center"/>
            <w:hideMark/>
          </w:tcPr>
          <w:p w:rsidR="00F75034" w:rsidRPr="00CB1C91" w:rsidRDefault="00F75034" w:rsidP="002D580B">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8</w:t>
            </w:r>
          </w:p>
        </w:tc>
        <w:tc>
          <w:tcPr>
            <w:tcW w:w="423" w:type="dxa"/>
            <w:shd w:val="clear" w:color="000000" w:fill="F2F2F2"/>
            <w:noWrap/>
            <w:vAlign w:val="center"/>
            <w:hideMark/>
          </w:tcPr>
          <w:p w:rsidR="00F75034" w:rsidRPr="00CB1C91" w:rsidRDefault="00F75034" w:rsidP="002D580B">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9</w:t>
            </w:r>
          </w:p>
        </w:tc>
        <w:tc>
          <w:tcPr>
            <w:tcW w:w="475" w:type="dxa"/>
            <w:gridSpan w:val="2"/>
            <w:shd w:val="clear" w:color="000000" w:fill="F2F2F2"/>
            <w:noWrap/>
            <w:vAlign w:val="center"/>
            <w:hideMark/>
          </w:tcPr>
          <w:p w:rsidR="00F75034" w:rsidRPr="00CB1C91" w:rsidRDefault="00F75034" w:rsidP="002D580B">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10</w:t>
            </w:r>
          </w:p>
        </w:tc>
        <w:tc>
          <w:tcPr>
            <w:tcW w:w="475" w:type="dxa"/>
            <w:shd w:val="clear" w:color="000000" w:fill="F2F2F2"/>
            <w:noWrap/>
            <w:vAlign w:val="center"/>
            <w:hideMark/>
          </w:tcPr>
          <w:p w:rsidR="00F75034" w:rsidRPr="00CB1C91" w:rsidRDefault="00F75034" w:rsidP="002D580B">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11</w:t>
            </w:r>
          </w:p>
        </w:tc>
        <w:tc>
          <w:tcPr>
            <w:tcW w:w="474" w:type="dxa"/>
            <w:shd w:val="clear" w:color="000000" w:fill="F2F2F2"/>
            <w:noWrap/>
            <w:vAlign w:val="center"/>
            <w:hideMark/>
          </w:tcPr>
          <w:p w:rsidR="00F75034" w:rsidRPr="00CB1C91" w:rsidRDefault="00F75034" w:rsidP="002D580B">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12</w:t>
            </w:r>
          </w:p>
        </w:tc>
        <w:tc>
          <w:tcPr>
            <w:tcW w:w="602" w:type="dxa"/>
            <w:shd w:val="clear" w:color="000000" w:fill="F2F2F2"/>
            <w:noWrap/>
            <w:vAlign w:val="center"/>
            <w:hideMark/>
          </w:tcPr>
          <w:p w:rsidR="00F75034" w:rsidRPr="00CB1C91" w:rsidRDefault="00F75034" w:rsidP="002D580B">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13</w:t>
            </w:r>
          </w:p>
        </w:tc>
        <w:tc>
          <w:tcPr>
            <w:tcW w:w="466" w:type="dxa"/>
            <w:shd w:val="clear" w:color="000000" w:fill="F2F2F2"/>
            <w:noWrap/>
            <w:vAlign w:val="center"/>
            <w:hideMark/>
          </w:tcPr>
          <w:p w:rsidR="00F75034" w:rsidRPr="00CB1C91" w:rsidRDefault="00F75034" w:rsidP="002D580B">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14</w:t>
            </w:r>
          </w:p>
        </w:tc>
        <w:tc>
          <w:tcPr>
            <w:tcW w:w="541" w:type="dxa"/>
            <w:vMerge w:val="restart"/>
            <w:shd w:val="clear" w:color="auto" w:fill="auto"/>
            <w:noWrap/>
            <w:textDirection w:val="btLr"/>
            <w:vAlign w:val="center"/>
            <w:hideMark/>
          </w:tcPr>
          <w:p w:rsidR="00F75034" w:rsidRPr="00CB1C91" w:rsidRDefault="00F75034" w:rsidP="002D580B">
            <w:pPr>
              <w:overflowPunct/>
              <w:autoSpaceDE/>
              <w:autoSpaceDN/>
              <w:adjustRightInd/>
              <w:jc w:val="center"/>
              <w:textAlignment w:val="auto"/>
              <w:rPr>
                <w:rFonts w:ascii="Arial" w:hAnsi="Arial" w:cs="Arial"/>
                <w:b/>
                <w:bCs/>
                <w:color w:val="000000"/>
                <w:sz w:val="22"/>
                <w:szCs w:val="24"/>
              </w:rPr>
            </w:pPr>
            <w:r w:rsidRPr="00CB1C91">
              <w:rPr>
                <w:rFonts w:ascii="Arial" w:hAnsi="Arial" w:cs="Arial"/>
                <w:b/>
                <w:bCs/>
                <w:color w:val="000000"/>
                <w:sz w:val="22"/>
                <w:szCs w:val="24"/>
              </w:rPr>
              <w:t>INTERIM WEEK</w:t>
            </w:r>
          </w:p>
        </w:tc>
        <w:tc>
          <w:tcPr>
            <w:tcW w:w="505" w:type="dxa"/>
            <w:shd w:val="clear" w:color="000000" w:fill="F2F2F2"/>
            <w:noWrap/>
            <w:vAlign w:val="center"/>
            <w:hideMark/>
          </w:tcPr>
          <w:p w:rsidR="00F75034" w:rsidRPr="00CB1C91" w:rsidRDefault="00F75034" w:rsidP="002D580B">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15</w:t>
            </w:r>
          </w:p>
        </w:tc>
        <w:tc>
          <w:tcPr>
            <w:tcW w:w="602" w:type="dxa"/>
            <w:shd w:val="clear" w:color="000000" w:fill="F2F2F2"/>
            <w:noWrap/>
            <w:vAlign w:val="center"/>
            <w:hideMark/>
          </w:tcPr>
          <w:p w:rsidR="00F75034" w:rsidRPr="00CB1C91" w:rsidRDefault="00F75034" w:rsidP="002D580B">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16</w:t>
            </w:r>
          </w:p>
        </w:tc>
        <w:tc>
          <w:tcPr>
            <w:tcW w:w="474" w:type="dxa"/>
            <w:shd w:val="clear" w:color="000000" w:fill="F2F2F2"/>
            <w:noWrap/>
            <w:vAlign w:val="center"/>
            <w:hideMark/>
          </w:tcPr>
          <w:p w:rsidR="00F75034" w:rsidRPr="00CB1C91" w:rsidRDefault="00F75034" w:rsidP="002D580B">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17</w:t>
            </w:r>
          </w:p>
        </w:tc>
        <w:tc>
          <w:tcPr>
            <w:tcW w:w="475" w:type="dxa"/>
            <w:shd w:val="clear" w:color="000000" w:fill="F2F2F2"/>
            <w:noWrap/>
            <w:vAlign w:val="center"/>
            <w:hideMark/>
          </w:tcPr>
          <w:p w:rsidR="00F75034" w:rsidRPr="00CB1C91" w:rsidRDefault="00F75034" w:rsidP="002D580B">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18</w:t>
            </w:r>
          </w:p>
        </w:tc>
        <w:tc>
          <w:tcPr>
            <w:tcW w:w="741" w:type="dxa"/>
            <w:shd w:val="clear" w:color="000000" w:fill="F2F2F2"/>
            <w:noWrap/>
            <w:vAlign w:val="center"/>
            <w:hideMark/>
          </w:tcPr>
          <w:p w:rsidR="00F75034" w:rsidRPr="00CB1C91" w:rsidRDefault="00F75034" w:rsidP="002D580B">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19</w:t>
            </w:r>
          </w:p>
        </w:tc>
        <w:tc>
          <w:tcPr>
            <w:tcW w:w="461" w:type="dxa"/>
            <w:shd w:val="clear" w:color="000000" w:fill="F2F2F2"/>
            <w:noWrap/>
            <w:vAlign w:val="center"/>
            <w:hideMark/>
          </w:tcPr>
          <w:p w:rsidR="00F75034" w:rsidRPr="00CB1C91" w:rsidRDefault="00F75034" w:rsidP="002D580B">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20</w:t>
            </w:r>
          </w:p>
        </w:tc>
        <w:tc>
          <w:tcPr>
            <w:tcW w:w="483" w:type="dxa"/>
            <w:shd w:val="clear" w:color="000000" w:fill="F2F2F2"/>
            <w:noWrap/>
            <w:vAlign w:val="center"/>
            <w:hideMark/>
          </w:tcPr>
          <w:p w:rsidR="00F75034" w:rsidRPr="00CB1C91" w:rsidRDefault="00F75034" w:rsidP="002D580B">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21</w:t>
            </w:r>
          </w:p>
        </w:tc>
        <w:tc>
          <w:tcPr>
            <w:tcW w:w="475" w:type="dxa"/>
            <w:shd w:val="clear" w:color="000000" w:fill="F2F2F2"/>
            <w:noWrap/>
            <w:vAlign w:val="center"/>
            <w:hideMark/>
          </w:tcPr>
          <w:p w:rsidR="00F75034" w:rsidRPr="00CB1C91" w:rsidRDefault="00F75034" w:rsidP="002D580B">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22</w:t>
            </w:r>
          </w:p>
        </w:tc>
        <w:tc>
          <w:tcPr>
            <w:tcW w:w="479" w:type="dxa"/>
            <w:shd w:val="clear" w:color="000000" w:fill="F2F2F2"/>
            <w:noWrap/>
            <w:vAlign w:val="center"/>
            <w:hideMark/>
          </w:tcPr>
          <w:p w:rsidR="00F75034" w:rsidRPr="00CB1C91" w:rsidRDefault="00F75034" w:rsidP="002D580B">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23</w:t>
            </w:r>
          </w:p>
        </w:tc>
        <w:tc>
          <w:tcPr>
            <w:tcW w:w="474" w:type="dxa"/>
            <w:shd w:val="clear" w:color="000000" w:fill="F2F2F2"/>
            <w:noWrap/>
            <w:vAlign w:val="center"/>
            <w:hideMark/>
          </w:tcPr>
          <w:p w:rsidR="00F75034" w:rsidRPr="00CB1C91" w:rsidRDefault="00F75034" w:rsidP="002D580B">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24</w:t>
            </w:r>
          </w:p>
        </w:tc>
        <w:tc>
          <w:tcPr>
            <w:tcW w:w="475" w:type="dxa"/>
            <w:shd w:val="clear" w:color="000000" w:fill="F2F2F2"/>
            <w:noWrap/>
            <w:vAlign w:val="center"/>
            <w:hideMark/>
          </w:tcPr>
          <w:p w:rsidR="00F75034" w:rsidRPr="00CB1C91" w:rsidRDefault="00F75034" w:rsidP="002D580B">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25</w:t>
            </w:r>
          </w:p>
        </w:tc>
        <w:tc>
          <w:tcPr>
            <w:tcW w:w="475" w:type="dxa"/>
            <w:shd w:val="clear" w:color="000000" w:fill="F2F2F2"/>
            <w:noWrap/>
            <w:vAlign w:val="center"/>
            <w:hideMark/>
          </w:tcPr>
          <w:p w:rsidR="00F75034" w:rsidRPr="00CB1C91" w:rsidRDefault="00F75034" w:rsidP="002D580B">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26</w:t>
            </w:r>
          </w:p>
        </w:tc>
        <w:tc>
          <w:tcPr>
            <w:tcW w:w="475" w:type="dxa"/>
            <w:shd w:val="clear" w:color="000000" w:fill="F2F2F2"/>
            <w:noWrap/>
            <w:vAlign w:val="center"/>
            <w:hideMark/>
          </w:tcPr>
          <w:p w:rsidR="00F75034" w:rsidRPr="00CB1C91" w:rsidRDefault="00F75034" w:rsidP="002D580B">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27</w:t>
            </w:r>
          </w:p>
        </w:tc>
        <w:tc>
          <w:tcPr>
            <w:tcW w:w="524" w:type="dxa"/>
            <w:shd w:val="clear" w:color="000000" w:fill="F2F2F2"/>
            <w:noWrap/>
            <w:vAlign w:val="center"/>
            <w:hideMark/>
          </w:tcPr>
          <w:p w:rsidR="00F75034" w:rsidRPr="00CB1C91" w:rsidRDefault="00F75034" w:rsidP="002D580B">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28</w:t>
            </w:r>
          </w:p>
        </w:tc>
        <w:tc>
          <w:tcPr>
            <w:tcW w:w="1074" w:type="dxa"/>
            <w:shd w:val="clear" w:color="auto" w:fill="auto"/>
            <w:noWrap/>
            <w:vAlign w:val="center"/>
            <w:hideMark/>
          </w:tcPr>
          <w:p w:rsidR="00F75034" w:rsidRPr="00CB1C91" w:rsidRDefault="00F75034" w:rsidP="002D580B">
            <w:pPr>
              <w:overflowPunct/>
              <w:autoSpaceDE/>
              <w:autoSpaceDN/>
              <w:adjustRightInd/>
              <w:jc w:val="center"/>
              <w:textAlignment w:val="auto"/>
              <w:rPr>
                <w:rFonts w:ascii="Calibri" w:hAnsi="Calibri" w:cs="Calibri"/>
                <w:color w:val="000000"/>
                <w:sz w:val="22"/>
                <w:szCs w:val="28"/>
              </w:rPr>
            </w:pPr>
          </w:p>
        </w:tc>
      </w:tr>
      <w:tr w:rsidR="002D580B" w:rsidRPr="00CB1C91" w:rsidTr="00110830">
        <w:trPr>
          <w:trHeight w:val="185"/>
        </w:trPr>
        <w:tc>
          <w:tcPr>
            <w:tcW w:w="6911" w:type="dxa"/>
            <w:gridSpan w:val="16"/>
            <w:shd w:val="clear" w:color="auto" w:fill="auto"/>
            <w:noWrap/>
            <w:vAlign w:val="center"/>
          </w:tcPr>
          <w:p w:rsidR="002D580B" w:rsidRPr="00CB1C91" w:rsidRDefault="002D580B" w:rsidP="002D580B">
            <w:pPr>
              <w:overflowPunct/>
              <w:autoSpaceDE/>
              <w:autoSpaceDN/>
              <w:adjustRightInd/>
              <w:jc w:val="center"/>
              <w:textAlignment w:val="auto"/>
              <w:rPr>
                <w:rFonts w:ascii="Arial" w:hAnsi="Arial" w:cs="Arial"/>
                <w:color w:val="000000"/>
                <w:sz w:val="22"/>
                <w:szCs w:val="24"/>
              </w:rPr>
            </w:pPr>
          </w:p>
        </w:tc>
        <w:tc>
          <w:tcPr>
            <w:tcW w:w="541" w:type="dxa"/>
            <w:vMerge/>
            <w:shd w:val="clear" w:color="auto" w:fill="auto"/>
            <w:noWrap/>
            <w:textDirection w:val="btLr"/>
            <w:vAlign w:val="center"/>
          </w:tcPr>
          <w:p w:rsidR="002D580B" w:rsidRPr="00CB1C91" w:rsidRDefault="002D580B" w:rsidP="002D580B">
            <w:pPr>
              <w:overflowPunct/>
              <w:autoSpaceDE/>
              <w:autoSpaceDN/>
              <w:adjustRightInd/>
              <w:jc w:val="center"/>
              <w:textAlignment w:val="auto"/>
              <w:rPr>
                <w:rFonts w:ascii="Arial" w:hAnsi="Arial" w:cs="Arial"/>
                <w:b/>
                <w:bCs/>
                <w:color w:val="000000"/>
                <w:sz w:val="22"/>
                <w:szCs w:val="24"/>
              </w:rPr>
            </w:pPr>
          </w:p>
        </w:tc>
        <w:tc>
          <w:tcPr>
            <w:tcW w:w="4695" w:type="dxa"/>
            <w:gridSpan w:val="9"/>
            <w:shd w:val="clear" w:color="auto" w:fill="auto"/>
            <w:noWrap/>
            <w:vAlign w:val="center"/>
          </w:tcPr>
          <w:p w:rsidR="002D580B" w:rsidRPr="00CB1C91" w:rsidRDefault="002D580B" w:rsidP="002D580B">
            <w:pPr>
              <w:overflowPunct/>
              <w:autoSpaceDE/>
              <w:autoSpaceDN/>
              <w:adjustRightInd/>
              <w:jc w:val="center"/>
              <w:textAlignment w:val="auto"/>
              <w:rPr>
                <w:rFonts w:ascii="Arial" w:hAnsi="Arial" w:cs="Arial"/>
                <w:color w:val="000000"/>
                <w:sz w:val="22"/>
                <w:szCs w:val="24"/>
              </w:rPr>
            </w:pPr>
          </w:p>
        </w:tc>
        <w:tc>
          <w:tcPr>
            <w:tcW w:w="2423" w:type="dxa"/>
            <w:gridSpan w:val="5"/>
            <w:shd w:val="clear" w:color="auto" w:fill="auto"/>
            <w:vAlign w:val="center"/>
          </w:tcPr>
          <w:p w:rsidR="002D580B" w:rsidRPr="00CB1C91" w:rsidRDefault="002D580B" w:rsidP="002D580B">
            <w:pPr>
              <w:overflowPunct/>
              <w:autoSpaceDE/>
              <w:autoSpaceDN/>
              <w:adjustRightInd/>
              <w:jc w:val="center"/>
              <w:textAlignment w:val="auto"/>
              <w:rPr>
                <w:rFonts w:ascii="Arial" w:hAnsi="Arial" w:cs="Arial"/>
                <w:color w:val="000000"/>
                <w:sz w:val="22"/>
                <w:szCs w:val="24"/>
              </w:rPr>
            </w:pPr>
          </w:p>
        </w:tc>
        <w:tc>
          <w:tcPr>
            <w:tcW w:w="1085" w:type="dxa"/>
            <w:gridSpan w:val="2"/>
            <w:shd w:val="clear" w:color="auto" w:fill="auto"/>
            <w:noWrap/>
            <w:vAlign w:val="center"/>
          </w:tcPr>
          <w:p w:rsidR="002D580B" w:rsidRPr="00CB1C91" w:rsidRDefault="002D580B" w:rsidP="002D580B">
            <w:pPr>
              <w:overflowPunct/>
              <w:autoSpaceDE/>
              <w:autoSpaceDN/>
              <w:adjustRightInd/>
              <w:jc w:val="center"/>
              <w:textAlignment w:val="auto"/>
              <w:rPr>
                <w:rFonts w:ascii="Calibri" w:hAnsi="Calibri" w:cs="Calibri"/>
                <w:color w:val="000000"/>
                <w:sz w:val="22"/>
                <w:szCs w:val="28"/>
              </w:rPr>
            </w:pPr>
          </w:p>
        </w:tc>
      </w:tr>
      <w:tr w:rsidR="002D580B" w:rsidRPr="00CB1C91" w:rsidTr="00110830">
        <w:trPr>
          <w:gridAfter w:val="1"/>
          <w:wAfter w:w="11" w:type="dxa"/>
          <w:trHeight w:val="1745"/>
        </w:trPr>
        <w:tc>
          <w:tcPr>
            <w:tcW w:w="631" w:type="dxa"/>
            <w:vMerge w:val="restart"/>
            <w:shd w:val="clear" w:color="auto" w:fill="auto"/>
            <w:textDirection w:val="btLr"/>
            <w:vAlign w:val="center"/>
            <w:hideMark/>
          </w:tcPr>
          <w:p w:rsidR="002D580B" w:rsidRPr="00CB1C91" w:rsidRDefault="002D580B" w:rsidP="002D580B">
            <w:pPr>
              <w:overflowPunct/>
              <w:autoSpaceDE/>
              <w:autoSpaceDN/>
              <w:adjustRightInd/>
              <w:jc w:val="center"/>
              <w:textAlignment w:val="auto"/>
              <w:rPr>
                <w:rFonts w:ascii="Arial" w:hAnsi="Arial" w:cs="Arial"/>
                <w:b/>
                <w:bCs/>
                <w:color w:val="000000"/>
                <w:sz w:val="24"/>
                <w:szCs w:val="24"/>
              </w:rPr>
            </w:pPr>
            <w:r w:rsidRPr="00CB1C91">
              <w:rPr>
                <w:rFonts w:ascii="Arial" w:hAnsi="Arial" w:cs="Arial"/>
                <w:b/>
                <w:bCs/>
                <w:color w:val="000000"/>
                <w:sz w:val="24"/>
                <w:szCs w:val="24"/>
              </w:rPr>
              <w:t>Welcome Week/Induction</w:t>
            </w:r>
          </w:p>
        </w:tc>
        <w:tc>
          <w:tcPr>
            <w:tcW w:w="3830" w:type="dxa"/>
            <w:gridSpan w:val="10"/>
            <w:vMerge w:val="restart"/>
            <w:shd w:val="clear" w:color="auto" w:fill="C5E0B3"/>
            <w:vAlign w:val="center"/>
            <w:hideMark/>
          </w:tcPr>
          <w:p w:rsidR="002D580B" w:rsidRPr="00CB1C91" w:rsidRDefault="002D580B" w:rsidP="002D580B">
            <w:pPr>
              <w:overflowPunct/>
              <w:autoSpaceDE/>
              <w:autoSpaceDN/>
              <w:adjustRightInd/>
              <w:jc w:val="center"/>
              <w:textAlignment w:val="auto"/>
              <w:rPr>
                <w:rFonts w:ascii="Arial" w:hAnsi="Arial" w:cs="Arial"/>
                <w:b/>
                <w:bCs/>
                <w:color w:val="000000"/>
                <w:sz w:val="24"/>
                <w:szCs w:val="24"/>
              </w:rPr>
            </w:pPr>
            <w:r w:rsidRPr="00CB1C91">
              <w:rPr>
                <w:rFonts w:ascii="Arial" w:hAnsi="Arial" w:cs="Arial"/>
                <w:b/>
                <w:bCs/>
                <w:color w:val="000000"/>
                <w:sz w:val="24"/>
                <w:szCs w:val="24"/>
              </w:rPr>
              <w:t>Weeks 1-9</w:t>
            </w:r>
          </w:p>
          <w:p w:rsidR="002D580B" w:rsidRPr="00CB1C91" w:rsidRDefault="002D580B" w:rsidP="002D580B">
            <w:pPr>
              <w:overflowPunct/>
              <w:autoSpaceDE/>
              <w:autoSpaceDN/>
              <w:adjustRightInd/>
              <w:jc w:val="center"/>
              <w:textAlignment w:val="auto"/>
              <w:rPr>
                <w:rFonts w:ascii="Arial" w:hAnsi="Arial" w:cs="Arial"/>
                <w:b/>
                <w:color w:val="000000"/>
                <w:sz w:val="24"/>
                <w:szCs w:val="24"/>
              </w:rPr>
            </w:pPr>
            <w:r w:rsidRPr="00CB1C91">
              <w:rPr>
                <w:rFonts w:ascii="Arial" w:hAnsi="Arial" w:cs="Arial"/>
                <w:b/>
                <w:bCs/>
                <w:color w:val="000000"/>
                <w:sz w:val="24"/>
                <w:szCs w:val="24"/>
              </w:rPr>
              <w:t>Project Research and Preparation</w:t>
            </w:r>
            <w:r w:rsidRPr="00CB1C91">
              <w:rPr>
                <w:rFonts w:ascii="Arial" w:hAnsi="Arial" w:cs="Arial"/>
                <w:b/>
                <w:color w:val="000000"/>
                <w:sz w:val="24"/>
                <w:szCs w:val="24"/>
              </w:rPr>
              <w:br/>
            </w:r>
            <w:r w:rsidRPr="00CB1C91">
              <w:rPr>
                <w:rFonts w:ascii="Arial" w:hAnsi="Arial" w:cs="Arial"/>
                <w:color w:val="000000"/>
                <w:sz w:val="24"/>
                <w:szCs w:val="24"/>
              </w:rPr>
              <w:t>(40 Credits)</w:t>
            </w:r>
          </w:p>
          <w:p w:rsidR="002D580B" w:rsidRPr="00CB1C91" w:rsidRDefault="002D580B" w:rsidP="002D580B">
            <w:pPr>
              <w:jc w:val="center"/>
              <w:rPr>
                <w:rFonts w:ascii="Arial" w:hAnsi="Arial" w:cs="Arial"/>
                <w:b/>
                <w:color w:val="000000"/>
                <w:sz w:val="24"/>
                <w:szCs w:val="24"/>
              </w:rPr>
            </w:pPr>
          </w:p>
        </w:tc>
        <w:tc>
          <w:tcPr>
            <w:tcW w:w="2450" w:type="dxa"/>
            <w:gridSpan w:val="5"/>
            <w:vMerge w:val="restart"/>
            <w:shd w:val="clear" w:color="auto" w:fill="D9D9D9" w:themeFill="background1" w:themeFillShade="D9"/>
            <w:vAlign w:val="center"/>
          </w:tcPr>
          <w:p w:rsidR="002D580B" w:rsidRPr="00CB1C91" w:rsidRDefault="00110830">
            <w:pPr>
              <w:overflowPunct/>
              <w:autoSpaceDE/>
              <w:autoSpaceDN/>
              <w:adjustRightInd/>
              <w:textAlignment w:val="auto"/>
              <w:rPr>
                <w:rFonts w:ascii="Arial" w:hAnsi="Arial" w:cs="Arial"/>
                <w:b/>
                <w:color w:val="000000"/>
                <w:sz w:val="24"/>
                <w:szCs w:val="24"/>
              </w:rPr>
            </w:pPr>
            <w:r w:rsidRPr="00CB1C91">
              <w:rPr>
                <w:rFonts w:ascii="Arial" w:hAnsi="Arial" w:cs="Arial"/>
                <w:b/>
                <w:noProof/>
                <w:color w:val="000000"/>
                <w:sz w:val="24"/>
                <w:szCs w:val="24"/>
              </w:rPr>
              <mc:AlternateContent>
                <mc:Choice Requires="wps">
                  <w:drawing>
                    <wp:anchor distT="0" distB="0" distL="114300" distR="114300" simplePos="0" relativeHeight="251702784" behindDoc="0" locked="0" layoutInCell="1" allowOverlap="1">
                      <wp:simplePos x="0" y="0"/>
                      <wp:positionH relativeFrom="column">
                        <wp:posOffset>1191895</wp:posOffset>
                      </wp:positionH>
                      <wp:positionV relativeFrom="paragraph">
                        <wp:posOffset>-635</wp:posOffset>
                      </wp:positionV>
                      <wp:extent cx="9525" cy="2305050"/>
                      <wp:effectExtent l="19050" t="19050" r="28575" b="19050"/>
                      <wp:wrapNone/>
                      <wp:docPr id="45" name="Straight Connector 45"/>
                      <wp:cNvGraphicFramePr/>
                      <a:graphic xmlns:a="http://schemas.openxmlformats.org/drawingml/2006/main">
                        <a:graphicData uri="http://schemas.microsoft.com/office/word/2010/wordprocessingShape">
                          <wps:wsp>
                            <wps:cNvCnPr/>
                            <wps:spPr>
                              <a:xfrm>
                                <a:off x="0" y="0"/>
                                <a:ext cx="9525" cy="2305050"/>
                              </a:xfrm>
                              <a:prstGeom prst="line">
                                <a:avLst/>
                              </a:prstGeom>
                              <a:ln w="31750">
                                <a:solidFill>
                                  <a:schemeClr val="accent6"/>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54B300" id="Straight Connector 45" o:spid="_x0000_s1026" style="position:absolute;z-index:251702784;visibility:visible;mso-wrap-style:square;mso-wrap-distance-left:9pt;mso-wrap-distance-top:0;mso-wrap-distance-right:9pt;mso-wrap-distance-bottom:0;mso-position-horizontal:absolute;mso-position-horizontal-relative:text;mso-position-vertical:absolute;mso-position-vertical-relative:text" from="93.85pt,-.05pt" to="94.6pt,1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" strokecolor="#70ad47 [3209]" strokeweight="2.5pt">
                      <v:stroke dashstyle="dash" joinstyle="miter"/>
                    </v:line>
                  </w:pict>
                </mc:Fallback>
              </mc:AlternateContent>
            </w:r>
          </w:p>
          <w:p w:rsidR="002D580B" w:rsidRPr="00CB1C91" w:rsidRDefault="002D580B" w:rsidP="002D580B">
            <w:pPr>
              <w:jc w:val="center"/>
              <w:rPr>
                <w:rFonts w:ascii="Arial" w:hAnsi="Arial" w:cs="Arial"/>
                <w:b/>
                <w:color w:val="000000"/>
                <w:sz w:val="24"/>
                <w:szCs w:val="24"/>
              </w:rPr>
            </w:pPr>
            <w:r w:rsidRPr="00CB1C91">
              <w:rPr>
                <w:rFonts w:ascii="Calibri" w:hAnsi="Calibri" w:cs="Calibri"/>
                <w:color w:val="000000"/>
                <w:sz w:val="28"/>
                <w:szCs w:val="28"/>
              </w:rPr>
              <w:t> </w:t>
            </w:r>
          </w:p>
        </w:tc>
        <w:tc>
          <w:tcPr>
            <w:tcW w:w="541" w:type="dxa"/>
            <w:vMerge/>
            <w:shd w:val="clear" w:color="auto" w:fill="auto"/>
            <w:vAlign w:val="center"/>
            <w:hideMark/>
          </w:tcPr>
          <w:p w:rsidR="002D580B" w:rsidRPr="00CB1C91" w:rsidRDefault="002D580B" w:rsidP="002D580B">
            <w:pPr>
              <w:overflowPunct/>
              <w:autoSpaceDE/>
              <w:autoSpaceDN/>
              <w:adjustRightInd/>
              <w:textAlignment w:val="auto"/>
              <w:rPr>
                <w:rFonts w:ascii="Arial" w:hAnsi="Arial" w:cs="Arial"/>
                <w:b/>
                <w:bCs/>
                <w:color w:val="000000"/>
                <w:sz w:val="24"/>
                <w:szCs w:val="24"/>
              </w:rPr>
            </w:pPr>
          </w:p>
        </w:tc>
        <w:tc>
          <w:tcPr>
            <w:tcW w:w="4695" w:type="dxa"/>
            <w:gridSpan w:val="9"/>
            <w:vMerge w:val="restart"/>
            <w:shd w:val="clear" w:color="auto" w:fill="D9D9D9" w:themeFill="background1" w:themeFillShade="D9"/>
            <w:noWrap/>
            <w:vAlign w:val="center"/>
            <w:hideMark/>
          </w:tcPr>
          <w:p w:rsidR="002D580B" w:rsidRPr="00CB1C91" w:rsidRDefault="002D580B" w:rsidP="002D580B">
            <w:pPr>
              <w:overflowPunct/>
              <w:autoSpaceDE/>
              <w:autoSpaceDN/>
              <w:adjustRightInd/>
              <w:jc w:val="center"/>
              <w:textAlignment w:val="auto"/>
              <w:rPr>
                <w:rFonts w:ascii="Arial" w:hAnsi="Arial" w:cs="Arial"/>
                <w:b/>
                <w:sz w:val="24"/>
                <w:szCs w:val="24"/>
              </w:rPr>
            </w:pPr>
            <w:r w:rsidRPr="00CB1C91">
              <w:rPr>
                <w:rFonts w:ascii="Arial" w:hAnsi="Arial" w:cs="Arial"/>
                <w:b/>
                <w:color w:val="000000"/>
                <w:sz w:val="24"/>
                <w:szCs w:val="24"/>
              </w:rPr>
              <w:t> </w:t>
            </w:r>
          </w:p>
          <w:p w:rsidR="002D580B" w:rsidRPr="00CB1C91" w:rsidRDefault="002D580B" w:rsidP="002D580B">
            <w:pPr>
              <w:overflowPunct/>
              <w:autoSpaceDE/>
              <w:autoSpaceDN/>
              <w:adjustRightInd/>
              <w:jc w:val="center"/>
              <w:textAlignment w:val="auto"/>
              <w:rPr>
                <w:rFonts w:ascii="Arial" w:hAnsi="Arial" w:cs="Arial"/>
                <w:b/>
                <w:bCs/>
                <w:color w:val="000000"/>
                <w:sz w:val="24"/>
                <w:szCs w:val="28"/>
              </w:rPr>
            </w:pPr>
            <w:r w:rsidRPr="00CB1C91">
              <w:rPr>
                <w:rFonts w:ascii="Arial" w:hAnsi="Arial" w:cs="Arial"/>
                <w:b/>
                <w:bCs/>
                <w:color w:val="000000"/>
                <w:sz w:val="24"/>
                <w:szCs w:val="28"/>
              </w:rPr>
              <w:t>Weeks 10-23</w:t>
            </w:r>
          </w:p>
          <w:p w:rsidR="002D580B" w:rsidRPr="00CB1C91" w:rsidRDefault="002D580B" w:rsidP="002D580B">
            <w:pPr>
              <w:overflowPunct/>
              <w:autoSpaceDE/>
              <w:autoSpaceDN/>
              <w:adjustRightInd/>
              <w:jc w:val="center"/>
              <w:textAlignment w:val="auto"/>
              <w:rPr>
                <w:rFonts w:ascii="Arial" w:hAnsi="Arial" w:cs="Arial"/>
                <w:color w:val="000000"/>
                <w:sz w:val="28"/>
                <w:szCs w:val="28"/>
              </w:rPr>
            </w:pPr>
            <w:r w:rsidRPr="00CB1C91">
              <w:rPr>
                <w:rFonts w:ascii="Arial" w:hAnsi="Arial" w:cs="Arial"/>
                <w:b/>
                <w:bCs/>
                <w:color w:val="000000"/>
                <w:sz w:val="24"/>
                <w:szCs w:val="28"/>
              </w:rPr>
              <w:t>Final Major Project</w:t>
            </w:r>
            <w:r w:rsidRPr="00CB1C91">
              <w:rPr>
                <w:rFonts w:ascii="Arial" w:hAnsi="Arial" w:cs="Arial"/>
                <w:color w:val="000000"/>
                <w:sz w:val="24"/>
                <w:szCs w:val="28"/>
              </w:rPr>
              <w:br/>
              <w:t>(40 Credits</w:t>
            </w:r>
          </w:p>
          <w:p w:rsidR="002D580B" w:rsidRPr="00CB1C91" w:rsidRDefault="00110830" w:rsidP="002D580B">
            <w:pPr>
              <w:jc w:val="center"/>
              <w:rPr>
                <w:rFonts w:ascii="Arial" w:eastAsia="Calibri" w:hAnsi="Arial" w:cs="Arial"/>
                <w:b/>
                <w:sz w:val="24"/>
                <w:szCs w:val="22"/>
                <w:lang w:val="en-US" w:eastAsia="en-US"/>
              </w:rPr>
            </w:pPr>
            <w:r w:rsidRPr="00CB1C91">
              <w:rPr>
                <w:rFonts w:ascii="Arial" w:eastAsia="Calibri" w:hAnsi="Arial" w:cs="Arial"/>
                <w:b/>
                <w:noProof/>
                <w:sz w:val="24"/>
                <w:szCs w:val="22"/>
                <w:lang w:val="en-US" w:eastAsia="en-US"/>
              </w:rPr>
              <mc:AlternateContent>
                <mc:Choice Requires="wps">
                  <w:drawing>
                    <wp:anchor distT="0" distB="0" distL="114300" distR="114300" simplePos="0" relativeHeight="251703808" behindDoc="0" locked="0" layoutInCell="1" allowOverlap="1">
                      <wp:simplePos x="0" y="0"/>
                      <wp:positionH relativeFrom="column">
                        <wp:posOffset>1350010</wp:posOffset>
                      </wp:positionH>
                      <wp:positionV relativeFrom="paragraph">
                        <wp:posOffset>1603374</wp:posOffset>
                      </wp:positionV>
                      <wp:extent cx="19050" cy="1251903"/>
                      <wp:effectExtent l="19050" t="19050" r="19050" b="24765"/>
                      <wp:wrapNone/>
                      <wp:docPr id="47" name="Straight Connector 47"/>
                      <wp:cNvGraphicFramePr/>
                      <a:graphic xmlns:a="http://schemas.openxmlformats.org/drawingml/2006/main">
                        <a:graphicData uri="http://schemas.microsoft.com/office/word/2010/wordprocessingShape">
                          <wps:wsp>
                            <wps:cNvCnPr/>
                            <wps:spPr>
                              <a:xfrm>
                                <a:off x="0" y="0"/>
                                <a:ext cx="19050" cy="1251903"/>
                              </a:xfrm>
                              <a:prstGeom prst="line">
                                <a:avLst/>
                              </a:prstGeom>
                              <a:ln w="28575">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29E5D7" id="Straight Connector 47" o:spid="_x0000_s1026" style="position:absolute;z-index:251703808;visibility:visible;mso-wrap-style:square;mso-wrap-distance-left:9pt;mso-wrap-distance-top:0;mso-wrap-distance-right:9pt;mso-wrap-distance-bottom:0;mso-position-horizontal:absolute;mso-position-horizontal-relative:text;mso-position-vertical:absolute;mso-position-vertical-relative:text" from="106.3pt,126.25pt" to="107.8pt,2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" strokecolor="#5b9bd5 [3204]" strokeweight="2.25pt">
                      <v:stroke dashstyle="dash" joinstyle="miter"/>
                    </v:line>
                  </w:pict>
                </mc:Fallback>
              </mc:AlternateContent>
            </w:r>
          </w:p>
        </w:tc>
        <w:tc>
          <w:tcPr>
            <w:tcW w:w="2423" w:type="dxa"/>
            <w:gridSpan w:val="5"/>
            <w:vMerge w:val="restart"/>
            <w:shd w:val="clear" w:color="auto" w:fill="auto"/>
            <w:vAlign w:val="center"/>
          </w:tcPr>
          <w:p w:rsidR="002D580B" w:rsidRPr="00CB1C91" w:rsidRDefault="002D580B">
            <w:pPr>
              <w:overflowPunct/>
              <w:autoSpaceDE/>
              <w:autoSpaceDN/>
              <w:adjustRightInd/>
              <w:textAlignment w:val="auto"/>
              <w:rPr>
                <w:rFonts w:ascii="Arial" w:eastAsia="Calibri" w:hAnsi="Arial" w:cs="Arial"/>
                <w:b/>
                <w:sz w:val="24"/>
                <w:szCs w:val="22"/>
                <w:lang w:val="en-US" w:eastAsia="en-US"/>
              </w:rPr>
            </w:pPr>
          </w:p>
          <w:p w:rsidR="002D580B" w:rsidRPr="00CB1C91" w:rsidRDefault="002D580B">
            <w:pPr>
              <w:overflowPunct/>
              <w:autoSpaceDE/>
              <w:autoSpaceDN/>
              <w:adjustRightInd/>
              <w:textAlignment w:val="auto"/>
              <w:rPr>
                <w:rFonts w:ascii="Times New Roman" w:hAnsi="Times New Roman"/>
              </w:rPr>
            </w:pPr>
          </w:p>
          <w:p w:rsidR="002D580B" w:rsidRPr="00CB1C91" w:rsidRDefault="002D580B">
            <w:pPr>
              <w:overflowPunct/>
              <w:autoSpaceDE/>
              <w:autoSpaceDN/>
              <w:adjustRightInd/>
              <w:textAlignment w:val="auto"/>
              <w:rPr>
                <w:rFonts w:ascii="Arial" w:eastAsia="Calibri" w:hAnsi="Arial" w:cs="Arial"/>
                <w:b/>
                <w:sz w:val="24"/>
                <w:szCs w:val="22"/>
                <w:lang w:val="en-US" w:eastAsia="en-US"/>
              </w:rPr>
            </w:pPr>
          </w:p>
          <w:p w:rsidR="002D580B" w:rsidRPr="00CB1C91" w:rsidRDefault="002D580B" w:rsidP="002D580B">
            <w:pPr>
              <w:jc w:val="center"/>
              <w:rPr>
                <w:rFonts w:ascii="Arial" w:eastAsia="Calibri" w:hAnsi="Arial" w:cs="Arial"/>
                <w:b/>
                <w:sz w:val="24"/>
                <w:szCs w:val="22"/>
                <w:lang w:val="en-US" w:eastAsia="en-US"/>
              </w:rPr>
            </w:pPr>
          </w:p>
        </w:tc>
        <w:tc>
          <w:tcPr>
            <w:tcW w:w="1074" w:type="dxa"/>
            <w:tcBorders>
              <w:bottom w:val="nil"/>
            </w:tcBorders>
            <w:shd w:val="clear" w:color="auto" w:fill="auto"/>
            <w:textDirection w:val="btLr"/>
            <w:vAlign w:val="center"/>
          </w:tcPr>
          <w:p w:rsidR="002D580B" w:rsidRPr="00CB1C91" w:rsidRDefault="002D580B" w:rsidP="002D580B">
            <w:pPr>
              <w:overflowPunct/>
              <w:autoSpaceDE/>
              <w:autoSpaceDN/>
              <w:adjustRightInd/>
              <w:jc w:val="center"/>
              <w:textAlignment w:val="auto"/>
              <w:rPr>
                <w:rFonts w:ascii="Arial" w:eastAsia="Calibri" w:hAnsi="Arial" w:cs="Arial"/>
                <w:b/>
                <w:sz w:val="24"/>
                <w:szCs w:val="22"/>
                <w:lang w:val="en-US" w:eastAsia="en-US"/>
              </w:rPr>
            </w:pPr>
          </w:p>
        </w:tc>
      </w:tr>
      <w:tr w:rsidR="002D580B" w:rsidRPr="00CB1C91" w:rsidTr="00110830">
        <w:trPr>
          <w:trHeight w:val="1881"/>
        </w:trPr>
        <w:tc>
          <w:tcPr>
            <w:tcW w:w="631" w:type="dxa"/>
            <w:vMerge/>
            <w:shd w:val="clear" w:color="auto" w:fill="auto"/>
            <w:vAlign w:val="center"/>
            <w:hideMark/>
          </w:tcPr>
          <w:p w:rsidR="002D580B" w:rsidRPr="00CB1C91" w:rsidRDefault="002D580B" w:rsidP="002D580B">
            <w:pPr>
              <w:overflowPunct/>
              <w:autoSpaceDE/>
              <w:autoSpaceDN/>
              <w:adjustRightInd/>
              <w:textAlignment w:val="auto"/>
              <w:rPr>
                <w:rFonts w:ascii="Calibri" w:hAnsi="Calibri" w:cs="Calibri"/>
                <w:b/>
                <w:bCs/>
                <w:color w:val="000000"/>
                <w:sz w:val="28"/>
                <w:szCs w:val="28"/>
              </w:rPr>
            </w:pPr>
          </w:p>
        </w:tc>
        <w:tc>
          <w:tcPr>
            <w:tcW w:w="3830" w:type="dxa"/>
            <w:gridSpan w:val="10"/>
            <w:vMerge/>
            <w:shd w:val="clear" w:color="auto" w:fill="BDD6EE"/>
            <w:vAlign w:val="center"/>
            <w:hideMark/>
          </w:tcPr>
          <w:p w:rsidR="002D580B" w:rsidRPr="00CB1C91" w:rsidRDefault="002D580B" w:rsidP="002D580B">
            <w:pPr>
              <w:overflowPunct/>
              <w:autoSpaceDE/>
              <w:autoSpaceDN/>
              <w:adjustRightInd/>
              <w:jc w:val="center"/>
              <w:textAlignment w:val="auto"/>
              <w:rPr>
                <w:rFonts w:ascii="Calibri" w:hAnsi="Calibri" w:cs="Calibri"/>
                <w:color w:val="000000"/>
                <w:sz w:val="28"/>
                <w:szCs w:val="28"/>
              </w:rPr>
            </w:pPr>
          </w:p>
        </w:tc>
        <w:tc>
          <w:tcPr>
            <w:tcW w:w="2450" w:type="dxa"/>
            <w:gridSpan w:val="5"/>
            <w:vMerge/>
            <w:shd w:val="clear" w:color="auto" w:fill="D9D9D9" w:themeFill="background1" w:themeFillShade="D9"/>
            <w:vAlign w:val="center"/>
          </w:tcPr>
          <w:p w:rsidR="002D580B" w:rsidRPr="00CB1C91" w:rsidRDefault="002D580B" w:rsidP="002D580B">
            <w:pPr>
              <w:jc w:val="center"/>
              <w:rPr>
                <w:rFonts w:ascii="Calibri" w:hAnsi="Calibri" w:cs="Calibri"/>
                <w:color w:val="000000"/>
                <w:sz w:val="28"/>
                <w:szCs w:val="28"/>
              </w:rPr>
            </w:pPr>
          </w:p>
        </w:tc>
        <w:tc>
          <w:tcPr>
            <w:tcW w:w="541" w:type="dxa"/>
            <w:vMerge/>
            <w:shd w:val="clear" w:color="auto" w:fill="auto"/>
            <w:vAlign w:val="center"/>
            <w:hideMark/>
          </w:tcPr>
          <w:p w:rsidR="002D580B" w:rsidRPr="00CB1C91" w:rsidRDefault="002D580B" w:rsidP="002D580B">
            <w:pPr>
              <w:overflowPunct/>
              <w:autoSpaceDE/>
              <w:autoSpaceDN/>
              <w:adjustRightInd/>
              <w:textAlignment w:val="auto"/>
              <w:rPr>
                <w:rFonts w:ascii="Calibri" w:hAnsi="Calibri" w:cs="Calibri"/>
                <w:b/>
                <w:bCs/>
                <w:color w:val="000000"/>
                <w:sz w:val="28"/>
                <w:szCs w:val="28"/>
              </w:rPr>
            </w:pPr>
          </w:p>
        </w:tc>
        <w:tc>
          <w:tcPr>
            <w:tcW w:w="4695" w:type="dxa"/>
            <w:gridSpan w:val="9"/>
            <w:vMerge/>
            <w:shd w:val="clear" w:color="auto" w:fill="D9D9D9" w:themeFill="background1" w:themeFillShade="D9"/>
            <w:vAlign w:val="center"/>
            <w:hideMark/>
          </w:tcPr>
          <w:p w:rsidR="002D580B" w:rsidRPr="00CB1C91" w:rsidRDefault="002D580B" w:rsidP="002D580B">
            <w:pPr>
              <w:overflowPunct/>
              <w:autoSpaceDE/>
              <w:autoSpaceDN/>
              <w:adjustRightInd/>
              <w:jc w:val="center"/>
              <w:textAlignment w:val="auto"/>
              <w:rPr>
                <w:rFonts w:ascii="Times New Roman" w:hAnsi="Times New Roman"/>
              </w:rPr>
            </w:pPr>
          </w:p>
        </w:tc>
        <w:tc>
          <w:tcPr>
            <w:tcW w:w="2423" w:type="dxa"/>
            <w:gridSpan w:val="5"/>
            <w:vMerge/>
            <w:shd w:val="clear" w:color="auto" w:fill="auto"/>
            <w:vAlign w:val="center"/>
          </w:tcPr>
          <w:p w:rsidR="002D580B" w:rsidRPr="00CB1C91" w:rsidRDefault="002D580B" w:rsidP="002D580B">
            <w:pPr>
              <w:overflowPunct/>
              <w:autoSpaceDE/>
              <w:autoSpaceDN/>
              <w:adjustRightInd/>
              <w:jc w:val="center"/>
              <w:textAlignment w:val="auto"/>
              <w:rPr>
                <w:rFonts w:ascii="Times New Roman" w:hAnsi="Times New Roman"/>
              </w:rPr>
            </w:pPr>
          </w:p>
        </w:tc>
        <w:tc>
          <w:tcPr>
            <w:tcW w:w="1085" w:type="dxa"/>
            <w:gridSpan w:val="2"/>
            <w:vMerge w:val="restart"/>
            <w:tcBorders>
              <w:top w:val="nil"/>
            </w:tcBorders>
            <w:shd w:val="clear" w:color="auto" w:fill="auto"/>
            <w:textDirection w:val="btLr"/>
            <w:vAlign w:val="center"/>
            <w:hideMark/>
          </w:tcPr>
          <w:p w:rsidR="002D580B" w:rsidRPr="00CB1C91" w:rsidRDefault="00110830" w:rsidP="002D580B">
            <w:pPr>
              <w:rPr>
                <w:rFonts w:eastAsia="Calibri"/>
                <w:b/>
                <w:szCs w:val="22"/>
                <w:lang w:val="en-US" w:eastAsia="en-US"/>
              </w:rPr>
            </w:pPr>
            <w:r w:rsidRPr="00CB1C91">
              <w:rPr>
                <w:rFonts w:ascii="Arial" w:eastAsia="Calibri" w:hAnsi="Arial" w:cs="Arial"/>
                <w:b/>
                <w:noProof/>
                <w:sz w:val="24"/>
                <w:szCs w:val="22"/>
                <w:lang w:val="en-US" w:eastAsia="en-US"/>
              </w:rPr>
              <mc:AlternateContent>
                <mc:Choice Requires="wps">
                  <w:drawing>
                    <wp:anchor distT="45720" distB="45720" distL="114300" distR="114300" simplePos="0" relativeHeight="251701760" behindDoc="0" locked="0" layoutInCell="1" allowOverlap="1" wp14:anchorId="75597D3E" wp14:editId="0526BA40">
                      <wp:simplePos x="0" y="0"/>
                      <wp:positionH relativeFrom="rightMargin">
                        <wp:posOffset>-41606787</wp:posOffset>
                      </wp:positionH>
                      <wp:positionV relativeFrom="paragraph">
                        <wp:posOffset>-2114233</wp:posOffset>
                      </wp:positionV>
                      <wp:extent cx="3568065" cy="669290"/>
                      <wp:effectExtent l="1588" t="0" r="14922" b="14923"/>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568065" cy="669290"/>
                              </a:xfrm>
                              <a:prstGeom prst="rect">
                                <a:avLst/>
                              </a:prstGeom>
                              <a:solidFill>
                                <a:srgbClr val="FFFFFF"/>
                              </a:solidFill>
                              <a:ln w="9525">
                                <a:solidFill>
                                  <a:srgbClr val="000000"/>
                                </a:solidFill>
                                <a:miter lim="800000"/>
                                <a:headEnd/>
                                <a:tailEnd/>
                              </a:ln>
                            </wps:spPr>
                            <wps:txbx>
                              <w:txbxContent>
                                <w:p w:rsidR="00321AA6" w:rsidRPr="00422D48" w:rsidRDefault="00321AA6" w:rsidP="00F75034">
                                  <w:pPr>
                                    <w:rPr>
                                      <w:rFonts w:ascii="Arial" w:hAnsi="Arial" w:cs="Arial"/>
                                      <w:b/>
                                      <w:sz w:val="24"/>
                                      <w:szCs w:val="24"/>
                                    </w:rPr>
                                  </w:pPr>
                                  <w:r w:rsidRPr="00422D48">
                                    <w:rPr>
                                      <w:rFonts w:ascii="Arial" w:hAnsi="Arial" w:cs="Arial"/>
                                      <w:b/>
                                      <w:sz w:val="24"/>
                                      <w:szCs w:val="24"/>
                                    </w:rPr>
                                    <w:t>WEEKS BETWEEN END OF TEACHING WEEKS AND END OF TERM: ASSESSMENT OF FINAL MODULES AND TUTORIALS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597D3E" id="_x0000_s1027" type="#_x0000_t202" style="position:absolute;margin-left:-3276.1pt;margin-top:-166.5pt;width:280.95pt;height:52.7pt;rotation:-90;z-index:25170176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">
                      <v:textbox>
                        <w:txbxContent>
                          <w:p w:rsidR="00321AA6" w:rsidRPr="00422D48" w:rsidRDefault="00321AA6" w:rsidP="00F75034">
                            <w:pPr>
                              <w:rPr>
                                <w:rFonts w:ascii="Arial" w:hAnsi="Arial" w:cs="Arial"/>
                                <w:b/>
                                <w:sz w:val="24"/>
                                <w:szCs w:val="24"/>
                              </w:rPr>
                            </w:pPr>
                            <w:r w:rsidRPr="00422D48">
                              <w:rPr>
                                <w:rFonts w:ascii="Arial" w:hAnsi="Arial" w:cs="Arial"/>
                                <w:b/>
                                <w:sz w:val="24"/>
                                <w:szCs w:val="24"/>
                              </w:rPr>
                              <w:t>WEEKS BETWEEN END OF TEACHING WEEKS AND END OF TERM: ASSESSMENT OF FINAL MODULES AND TUTORIALS</w:t>
                            </w:r>
                          </w:p>
                        </w:txbxContent>
                      </v:textbox>
                      <w10:wrap anchorx="margin"/>
                    </v:shape>
                  </w:pict>
                </mc:Fallback>
              </mc:AlternateContent>
            </w:r>
          </w:p>
        </w:tc>
      </w:tr>
      <w:tr w:rsidR="002D580B" w:rsidRPr="00CB1C91" w:rsidTr="00110830">
        <w:trPr>
          <w:trHeight w:val="1950"/>
        </w:trPr>
        <w:tc>
          <w:tcPr>
            <w:tcW w:w="631" w:type="dxa"/>
            <w:vMerge/>
            <w:shd w:val="clear" w:color="auto" w:fill="auto"/>
            <w:vAlign w:val="center"/>
            <w:hideMark/>
          </w:tcPr>
          <w:p w:rsidR="002D580B" w:rsidRPr="00CB1C91" w:rsidRDefault="002D580B" w:rsidP="002D580B">
            <w:pPr>
              <w:overflowPunct/>
              <w:autoSpaceDE/>
              <w:autoSpaceDN/>
              <w:adjustRightInd/>
              <w:textAlignment w:val="auto"/>
              <w:rPr>
                <w:rFonts w:ascii="Calibri" w:hAnsi="Calibri" w:cs="Calibri"/>
                <w:b/>
                <w:bCs/>
                <w:color w:val="000000"/>
                <w:sz w:val="28"/>
                <w:szCs w:val="28"/>
              </w:rPr>
            </w:pPr>
          </w:p>
        </w:tc>
        <w:tc>
          <w:tcPr>
            <w:tcW w:w="6280" w:type="dxa"/>
            <w:gridSpan w:val="15"/>
            <w:shd w:val="clear" w:color="auto" w:fill="DEEAF6" w:themeFill="accent1" w:themeFillTint="33"/>
            <w:noWrap/>
            <w:vAlign w:val="center"/>
            <w:hideMark/>
          </w:tcPr>
          <w:p w:rsidR="002D580B" w:rsidRPr="00CB1C91" w:rsidRDefault="002D580B" w:rsidP="002D580B">
            <w:pPr>
              <w:overflowPunct/>
              <w:autoSpaceDE/>
              <w:autoSpaceDN/>
              <w:adjustRightInd/>
              <w:jc w:val="center"/>
              <w:textAlignment w:val="auto"/>
              <w:rPr>
                <w:rFonts w:ascii="Arial" w:hAnsi="Arial" w:cs="Arial"/>
                <w:color w:val="000000"/>
                <w:sz w:val="24"/>
                <w:szCs w:val="24"/>
              </w:rPr>
            </w:pPr>
            <w:r w:rsidRPr="00CB1C91">
              <w:rPr>
                <w:rFonts w:ascii="Arial" w:hAnsi="Arial" w:cs="Arial"/>
                <w:b/>
                <w:bCs/>
                <w:color w:val="000000"/>
                <w:sz w:val="24"/>
                <w:szCs w:val="24"/>
              </w:rPr>
              <w:t>Weeks 1-14</w:t>
            </w:r>
            <w:r w:rsidRPr="00CB1C91">
              <w:rPr>
                <w:rFonts w:ascii="Arial" w:hAnsi="Arial" w:cs="Arial"/>
                <w:b/>
                <w:bCs/>
                <w:color w:val="000000"/>
                <w:sz w:val="24"/>
                <w:szCs w:val="24"/>
              </w:rPr>
              <w:br/>
              <w:t>Dissertation/Report</w:t>
            </w:r>
            <w:r w:rsidRPr="00CB1C91">
              <w:rPr>
                <w:rFonts w:ascii="Arial" w:hAnsi="Arial" w:cs="Arial"/>
                <w:color w:val="000000"/>
                <w:sz w:val="24"/>
                <w:szCs w:val="24"/>
              </w:rPr>
              <w:br/>
              <w:t>(20 Credits)</w:t>
            </w:r>
          </w:p>
        </w:tc>
        <w:tc>
          <w:tcPr>
            <w:tcW w:w="541" w:type="dxa"/>
            <w:vMerge/>
            <w:shd w:val="clear" w:color="auto" w:fill="auto"/>
            <w:vAlign w:val="center"/>
            <w:hideMark/>
          </w:tcPr>
          <w:p w:rsidR="002D580B" w:rsidRPr="00CB1C91" w:rsidRDefault="002D580B" w:rsidP="002D580B">
            <w:pPr>
              <w:overflowPunct/>
              <w:autoSpaceDE/>
              <w:autoSpaceDN/>
              <w:adjustRightInd/>
              <w:textAlignment w:val="auto"/>
              <w:rPr>
                <w:rFonts w:ascii="Calibri" w:hAnsi="Calibri" w:cs="Calibri"/>
                <w:b/>
                <w:bCs/>
                <w:color w:val="000000"/>
                <w:sz w:val="28"/>
                <w:szCs w:val="28"/>
              </w:rPr>
            </w:pPr>
          </w:p>
        </w:tc>
        <w:tc>
          <w:tcPr>
            <w:tcW w:w="4695" w:type="dxa"/>
            <w:gridSpan w:val="9"/>
            <w:tcBorders>
              <w:top w:val="nil"/>
            </w:tcBorders>
            <w:shd w:val="clear" w:color="auto" w:fill="auto"/>
            <w:vAlign w:val="center"/>
            <w:hideMark/>
          </w:tcPr>
          <w:p w:rsidR="002D580B" w:rsidRPr="00CB1C91" w:rsidRDefault="002D580B" w:rsidP="002D580B">
            <w:pPr>
              <w:overflowPunct/>
              <w:autoSpaceDE/>
              <w:autoSpaceDN/>
              <w:adjustRightInd/>
              <w:textAlignment w:val="auto"/>
              <w:rPr>
                <w:rFonts w:ascii="Arial" w:eastAsia="Calibri" w:hAnsi="Arial" w:cs="Arial"/>
                <w:sz w:val="24"/>
                <w:szCs w:val="22"/>
                <w:lang w:val="en-US" w:eastAsia="en-US"/>
              </w:rPr>
            </w:pPr>
            <w:r w:rsidRPr="00CB1C91">
              <w:rPr>
                <w:rFonts w:ascii="Arial" w:eastAsia="Calibri" w:hAnsi="Arial" w:cs="Arial"/>
                <w:b/>
                <w:sz w:val="24"/>
                <w:szCs w:val="22"/>
                <w:lang w:val="en-US" w:eastAsia="en-US"/>
              </w:rPr>
              <w:t xml:space="preserve">                                        </w:t>
            </w:r>
          </w:p>
          <w:p w:rsidR="002D580B" w:rsidRPr="00CB1C91" w:rsidRDefault="002D580B" w:rsidP="002D580B">
            <w:pPr>
              <w:overflowPunct/>
              <w:autoSpaceDE/>
              <w:autoSpaceDN/>
              <w:adjustRightInd/>
              <w:textAlignment w:val="auto"/>
              <w:rPr>
                <w:rFonts w:ascii="Times New Roman" w:hAnsi="Times New Roman"/>
              </w:rPr>
            </w:pPr>
          </w:p>
          <w:p w:rsidR="002D580B" w:rsidRPr="00CB1C91" w:rsidRDefault="002D580B">
            <w:pPr>
              <w:overflowPunct/>
              <w:autoSpaceDE/>
              <w:autoSpaceDN/>
              <w:adjustRightInd/>
              <w:textAlignment w:val="auto"/>
              <w:rPr>
                <w:rFonts w:ascii="Times New Roman" w:hAnsi="Times New Roman"/>
              </w:rPr>
            </w:pPr>
          </w:p>
          <w:p w:rsidR="002D580B" w:rsidRPr="00CB1C91" w:rsidRDefault="002D580B" w:rsidP="002D580B">
            <w:pPr>
              <w:overflowPunct/>
              <w:autoSpaceDE/>
              <w:autoSpaceDN/>
              <w:adjustRightInd/>
              <w:textAlignment w:val="auto"/>
              <w:rPr>
                <w:rFonts w:ascii="Times New Roman" w:hAnsi="Times New Roman"/>
              </w:rPr>
            </w:pPr>
          </w:p>
        </w:tc>
        <w:tc>
          <w:tcPr>
            <w:tcW w:w="2423" w:type="dxa"/>
            <w:gridSpan w:val="5"/>
            <w:tcBorders>
              <w:top w:val="nil"/>
            </w:tcBorders>
            <w:shd w:val="clear" w:color="auto" w:fill="FBE4D5" w:themeFill="accent2" w:themeFillTint="33"/>
            <w:vAlign w:val="center"/>
          </w:tcPr>
          <w:p w:rsidR="002D580B" w:rsidRPr="00CB1C91" w:rsidRDefault="002D580B" w:rsidP="002D580B">
            <w:pPr>
              <w:overflowPunct/>
              <w:autoSpaceDE/>
              <w:autoSpaceDN/>
              <w:adjustRightInd/>
              <w:jc w:val="center"/>
              <w:textAlignment w:val="auto"/>
              <w:rPr>
                <w:rFonts w:ascii="Arial" w:hAnsi="Arial" w:cs="Arial"/>
                <w:b/>
                <w:bCs/>
                <w:color w:val="000000"/>
                <w:sz w:val="24"/>
                <w:szCs w:val="24"/>
              </w:rPr>
            </w:pPr>
            <w:r w:rsidRPr="00CB1C91">
              <w:rPr>
                <w:rFonts w:ascii="Arial" w:hAnsi="Arial" w:cs="Arial"/>
                <w:b/>
                <w:bCs/>
                <w:color w:val="000000"/>
                <w:sz w:val="24"/>
                <w:szCs w:val="24"/>
              </w:rPr>
              <w:t>Weeks 24-28</w:t>
            </w:r>
            <w:r w:rsidRPr="00CB1C91">
              <w:rPr>
                <w:rFonts w:ascii="Arial" w:hAnsi="Arial" w:cs="Arial"/>
                <w:b/>
                <w:bCs/>
                <w:color w:val="000000"/>
                <w:sz w:val="24"/>
                <w:szCs w:val="24"/>
              </w:rPr>
              <w:br/>
              <w:t>Final Show and Portfolio</w:t>
            </w:r>
          </w:p>
          <w:p w:rsidR="002D580B" w:rsidRPr="00CB1C91" w:rsidRDefault="002D580B" w:rsidP="002D580B">
            <w:pPr>
              <w:overflowPunct/>
              <w:autoSpaceDE/>
              <w:autoSpaceDN/>
              <w:adjustRightInd/>
              <w:jc w:val="center"/>
              <w:textAlignment w:val="auto"/>
              <w:rPr>
                <w:rFonts w:ascii="Arial" w:hAnsi="Arial" w:cs="Arial"/>
                <w:sz w:val="24"/>
                <w:szCs w:val="24"/>
              </w:rPr>
            </w:pPr>
            <w:r w:rsidRPr="00CB1C91">
              <w:rPr>
                <w:rFonts w:ascii="Arial" w:hAnsi="Arial" w:cs="Arial"/>
                <w:sz w:val="24"/>
                <w:szCs w:val="24"/>
              </w:rPr>
              <w:t>(20 credits)</w:t>
            </w:r>
          </w:p>
          <w:p w:rsidR="002D580B" w:rsidRPr="00CB1C91" w:rsidRDefault="002D580B" w:rsidP="002D580B">
            <w:pPr>
              <w:overflowPunct/>
              <w:autoSpaceDE/>
              <w:autoSpaceDN/>
              <w:adjustRightInd/>
              <w:textAlignment w:val="auto"/>
              <w:rPr>
                <w:rFonts w:ascii="Times New Roman" w:hAnsi="Times New Roman"/>
              </w:rPr>
            </w:pPr>
          </w:p>
        </w:tc>
        <w:tc>
          <w:tcPr>
            <w:tcW w:w="1085" w:type="dxa"/>
            <w:gridSpan w:val="2"/>
            <w:vMerge/>
            <w:tcBorders>
              <w:top w:val="nil"/>
            </w:tcBorders>
            <w:shd w:val="clear" w:color="auto" w:fill="auto"/>
            <w:vAlign w:val="center"/>
            <w:hideMark/>
          </w:tcPr>
          <w:p w:rsidR="002D580B" w:rsidRPr="00CB1C91" w:rsidRDefault="002D580B" w:rsidP="002D580B">
            <w:pPr>
              <w:overflowPunct/>
              <w:autoSpaceDE/>
              <w:autoSpaceDN/>
              <w:adjustRightInd/>
              <w:textAlignment w:val="auto"/>
              <w:rPr>
                <w:rFonts w:ascii="Calibri" w:hAnsi="Calibri" w:cs="Calibri"/>
                <w:b/>
                <w:bCs/>
                <w:color w:val="000000"/>
                <w:sz w:val="28"/>
                <w:szCs w:val="28"/>
              </w:rPr>
            </w:pPr>
          </w:p>
        </w:tc>
      </w:tr>
      <w:tr w:rsidR="00F75034" w:rsidRPr="00CB1C91" w:rsidTr="00110830">
        <w:trPr>
          <w:trHeight w:val="93"/>
        </w:trPr>
        <w:tc>
          <w:tcPr>
            <w:tcW w:w="15655" w:type="dxa"/>
            <w:gridSpan w:val="33"/>
            <w:shd w:val="clear" w:color="auto" w:fill="auto"/>
            <w:vAlign w:val="center"/>
          </w:tcPr>
          <w:p w:rsidR="00F75034" w:rsidRPr="00CB1C91" w:rsidRDefault="00F75034" w:rsidP="002D580B">
            <w:pPr>
              <w:overflowPunct/>
              <w:autoSpaceDE/>
              <w:autoSpaceDN/>
              <w:adjustRightInd/>
              <w:textAlignment w:val="auto"/>
              <w:rPr>
                <w:rFonts w:ascii="Calibri" w:hAnsi="Calibri" w:cs="Calibri"/>
                <w:b/>
                <w:bCs/>
                <w:color w:val="000000"/>
                <w:sz w:val="28"/>
                <w:szCs w:val="28"/>
              </w:rPr>
            </w:pPr>
          </w:p>
        </w:tc>
      </w:tr>
    </w:tbl>
    <w:p w:rsidR="00F82DA1" w:rsidRPr="00CB1C91" w:rsidRDefault="00F82DA1" w:rsidP="00CC6604">
      <w:pPr>
        <w:overflowPunct/>
        <w:autoSpaceDE/>
        <w:autoSpaceDN/>
        <w:adjustRightInd/>
        <w:textAlignment w:val="auto"/>
        <w:rPr>
          <w:rFonts w:ascii="Arial" w:hAnsi="Arial" w:cs="Arial"/>
          <w:b/>
          <w:bCs/>
          <w:iCs/>
          <w:sz w:val="24"/>
          <w:szCs w:val="24"/>
        </w:rPr>
        <w:sectPr w:rsidR="00F82DA1" w:rsidRPr="00CB1C91" w:rsidSect="00616C95">
          <w:pgSz w:w="16838" w:h="11906" w:orient="landscape" w:code="9"/>
          <w:pgMar w:top="1701" w:right="1134" w:bottom="1134" w:left="1134" w:header="720" w:footer="720" w:gutter="0"/>
          <w:cols w:space="720"/>
          <w:docGrid w:linePitch="272"/>
        </w:sectPr>
      </w:pPr>
    </w:p>
    <w:bookmarkEnd w:id="39"/>
    <w:p w:rsidR="00CB1C91" w:rsidRPr="00CB1C91" w:rsidRDefault="00CB1C91" w:rsidP="00CB1C91">
      <w:pPr>
        <w:spacing w:after="160"/>
        <w:rPr>
          <w:rFonts w:ascii="Arial" w:hAnsi="Arial" w:cs="Arial"/>
          <w:sz w:val="22"/>
          <w:szCs w:val="22"/>
        </w:rPr>
      </w:pPr>
      <w:r w:rsidRPr="00CB1C91">
        <w:rPr>
          <w:rFonts w:ascii="Arial" w:hAnsi="Arial" w:cs="Arial"/>
          <w:sz w:val="22"/>
          <w:szCs w:val="22"/>
        </w:rPr>
        <w:lastRenderedPageBreak/>
        <w:t>Mapping of Module Learning Outcomes to Level Outcomes</w:t>
      </w:r>
    </w:p>
    <w:tbl>
      <w:tblPr>
        <w:tblStyle w:val="TableGrid"/>
        <w:tblW w:w="5000" w:type="pct"/>
        <w:tblLook w:val="04A0" w:firstRow="1" w:lastRow="0" w:firstColumn="1" w:lastColumn="0" w:noHBand="0" w:noVBand="1"/>
      </w:tblPr>
      <w:tblGrid>
        <w:gridCol w:w="5272"/>
        <w:gridCol w:w="1540"/>
        <w:gridCol w:w="1643"/>
        <w:gridCol w:w="1858"/>
        <w:gridCol w:w="2039"/>
        <w:gridCol w:w="1596"/>
      </w:tblGrid>
      <w:tr w:rsidR="00CB1C91" w:rsidRPr="00CB1C91" w:rsidTr="00FE5511">
        <w:trPr>
          <w:trHeight w:val="1500"/>
        </w:trPr>
        <w:tc>
          <w:tcPr>
            <w:tcW w:w="1890" w:type="pct"/>
            <w:tcBorders>
              <w:top w:val="single" w:sz="4" w:space="0" w:color="auto"/>
              <w:left w:val="single" w:sz="4" w:space="0" w:color="auto"/>
              <w:bottom w:val="single" w:sz="4" w:space="0" w:color="auto"/>
              <w:right w:val="single" w:sz="4" w:space="0" w:color="auto"/>
            </w:tcBorders>
          </w:tcPr>
          <w:p w:rsidR="00CB1C91" w:rsidRPr="00CB1C91" w:rsidRDefault="00CB1C91" w:rsidP="00FE5511">
            <w:pPr>
              <w:spacing w:line="276" w:lineRule="auto"/>
              <w:jc w:val="center"/>
              <w:rPr>
                <w:rFonts w:ascii="Arial" w:hAnsi="Arial" w:cs="Arial"/>
                <w:b/>
                <w:sz w:val="22"/>
                <w:szCs w:val="22"/>
                <w:lang w:eastAsia="en-US"/>
              </w:rPr>
            </w:pPr>
            <w:r w:rsidRPr="00CB1C91">
              <w:rPr>
                <w:rFonts w:ascii="Arial" w:hAnsi="Arial" w:cs="Arial"/>
                <w:b/>
                <w:sz w:val="22"/>
                <w:szCs w:val="22"/>
                <w:lang w:eastAsia="en-US"/>
              </w:rPr>
              <w:t>Level 4</w:t>
            </w:r>
          </w:p>
          <w:p w:rsidR="00CB1C91" w:rsidRPr="00CB1C91" w:rsidRDefault="00CB1C91" w:rsidP="00FE5511">
            <w:pPr>
              <w:spacing w:line="276" w:lineRule="auto"/>
              <w:jc w:val="center"/>
              <w:rPr>
                <w:rFonts w:ascii="Arial" w:hAnsi="Arial" w:cs="Arial"/>
                <w:b/>
                <w:sz w:val="22"/>
                <w:szCs w:val="22"/>
                <w:lang w:eastAsia="en-US"/>
              </w:rPr>
            </w:pPr>
          </w:p>
          <w:p w:rsidR="00CB1C91" w:rsidRPr="00CB1C91" w:rsidRDefault="00CB1C91" w:rsidP="00FE5511">
            <w:pPr>
              <w:spacing w:line="276" w:lineRule="auto"/>
              <w:jc w:val="center"/>
              <w:rPr>
                <w:rFonts w:ascii="Arial" w:hAnsi="Arial" w:cs="Arial"/>
                <w:b/>
                <w:sz w:val="22"/>
                <w:szCs w:val="22"/>
                <w:lang w:eastAsia="en-US"/>
              </w:rPr>
            </w:pPr>
            <w:r w:rsidRPr="00CB1C91">
              <w:rPr>
                <w:rFonts w:ascii="Arial" w:hAnsi="Arial" w:cs="Arial"/>
                <w:b/>
                <w:sz w:val="22"/>
                <w:szCs w:val="22"/>
                <w:lang w:eastAsia="en-US"/>
              </w:rPr>
              <w:t>Level Outcome</w:t>
            </w:r>
          </w:p>
        </w:tc>
        <w:tc>
          <w:tcPr>
            <w:tcW w:w="552" w:type="pct"/>
            <w:tcBorders>
              <w:top w:val="single" w:sz="4" w:space="0" w:color="auto"/>
              <w:left w:val="single" w:sz="4" w:space="0" w:color="auto"/>
              <w:bottom w:val="single" w:sz="4" w:space="0" w:color="auto"/>
              <w:right w:val="single" w:sz="4" w:space="0" w:color="auto"/>
            </w:tcBorders>
            <w:hideMark/>
          </w:tcPr>
          <w:p w:rsidR="00CB1C91" w:rsidRPr="00CB1C91" w:rsidRDefault="00CB1C91" w:rsidP="00FE5511">
            <w:pPr>
              <w:spacing w:line="276" w:lineRule="auto"/>
              <w:jc w:val="center"/>
              <w:rPr>
                <w:rFonts w:ascii="Arial" w:hAnsi="Arial" w:cs="Arial"/>
                <w:b/>
                <w:sz w:val="22"/>
                <w:szCs w:val="22"/>
                <w:lang w:eastAsia="en-US"/>
              </w:rPr>
            </w:pPr>
            <w:r w:rsidRPr="00CB1C91">
              <w:rPr>
                <w:rFonts w:ascii="Arial" w:hAnsi="Arial" w:cs="Arial"/>
                <w:b/>
                <w:sz w:val="22"/>
                <w:szCs w:val="22"/>
                <w:lang w:eastAsia="en-US"/>
              </w:rPr>
              <w:t>Core Acting Skills 1</w:t>
            </w:r>
          </w:p>
          <w:p w:rsidR="00CB1C91" w:rsidRPr="00CB1C91" w:rsidRDefault="00CB1C91" w:rsidP="00FE5511">
            <w:pPr>
              <w:spacing w:line="276" w:lineRule="auto"/>
              <w:jc w:val="center"/>
              <w:rPr>
                <w:rFonts w:ascii="Arial" w:hAnsi="Arial" w:cs="Arial"/>
                <w:b/>
                <w:sz w:val="22"/>
                <w:szCs w:val="22"/>
                <w:lang w:eastAsia="en-US"/>
              </w:rPr>
            </w:pPr>
            <w:r w:rsidRPr="00CB1C91">
              <w:rPr>
                <w:rFonts w:ascii="Arial" w:hAnsi="Arial" w:cs="Arial"/>
                <w:b/>
                <w:sz w:val="22"/>
                <w:szCs w:val="22"/>
                <w:lang w:eastAsia="en-US"/>
              </w:rPr>
              <w:t>20 credits</w:t>
            </w:r>
          </w:p>
        </w:tc>
        <w:tc>
          <w:tcPr>
            <w:tcW w:w="589" w:type="pct"/>
            <w:tcBorders>
              <w:top w:val="single" w:sz="4" w:space="0" w:color="auto"/>
              <w:left w:val="single" w:sz="4" w:space="0" w:color="auto"/>
              <w:bottom w:val="single" w:sz="4" w:space="0" w:color="auto"/>
              <w:right w:val="single" w:sz="4" w:space="0" w:color="auto"/>
            </w:tcBorders>
          </w:tcPr>
          <w:p w:rsidR="00CB1C91" w:rsidRPr="00CB1C91" w:rsidRDefault="00CB1C91" w:rsidP="00FE5511">
            <w:pPr>
              <w:spacing w:line="276" w:lineRule="auto"/>
              <w:jc w:val="center"/>
              <w:rPr>
                <w:rFonts w:ascii="Arial" w:hAnsi="Arial" w:cs="Arial"/>
                <w:b/>
                <w:sz w:val="22"/>
                <w:szCs w:val="22"/>
                <w:lang w:eastAsia="en-US"/>
              </w:rPr>
            </w:pPr>
            <w:r w:rsidRPr="00CB1C91">
              <w:rPr>
                <w:rFonts w:ascii="Arial" w:hAnsi="Arial" w:cs="Arial"/>
                <w:b/>
                <w:sz w:val="22"/>
                <w:szCs w:val="22"/>
                <w:lang w:eastAsia="en-US"/>
              </w:rPr>
              <w:t>Creative Thinking</w:t>
            </w:r>
          </w:p>
          <w:p w:rsidR="00CB1C91" w:rsidRPr="00CB1C91" w:rsidRDefault="00CB1C91" w:rsidP="00FE5511">
            <w:pPr>
              <w:spacing w:line="276" w:lineRule="auto"/>
              <w:jc w:val="center"/>
              <w:rPr>
                <w:rFonts w:ascii="Arial" w:hAnsi="Arial" w:cs="Arial"/>
                <w:b/>
                <w:sz w:val="22"/>
                <w:szCs w:val="22"/>
                <w:lang w:eastAsia="en-US"/>
              </w:rPr>
            </w:pPr>
          </w:p>
          <w:p w:rsidR="00CB1C91" w:rsidRPr="00CB1C91" w:rsidRDefault="00CB1C91" w:rsidP="00FE5511">
            <w:pPr>
              <w:spacing w:line="276" w:lineRule="auto"/>
              <w:jc w:val="center"/>
              <w:rPr>
                <w:rFonts w:ascii="Arial" w:hAnsi="Arial" w:cs="Arial"/>
                <w:b/>
                <w:sz w:val="22"/>
                <w:szCs w:val="22"/>
                <w:lang w:eastAsia="en-US"/>
              </w:rPr>
            </w:pPr>
            <w:r w:rsidRPr="00CB1C91">
              <w:rPr>
                <w:rFonts w:ascii="Arial" w:hAnsi="Arial" w:cs="Arial"/>
                <w:b/>
                <w:sz w:val="22"/>
                <w:szCs w:val="22"/>
                <w:lang w:eastAsia="en-US"/>
              </w:rPr>
              <w:t>20 credits</w:t>
            </w:r>
          </w:p>
        </w:tc>
        <w:tc>
          <w:tcPr>
            <w:tcW w:w="666" w:type="pct"/>
            <w:tcBorders>
              <w:top w:val="single" w:sz="4" w:space="0" w:color="auto"/>
              <w:left w:val="single" w:sz="4" w:space="0" w:color="auto"/>
              <w:bottom w:val="single" w:sz="4" w:space="0" w:color="auto"/>
              <w:right w:val="single" w:sz="4" w:space="0" w:color="auto"/>
            </w:tcBorders>
          </w:tcPr>
          <w:p w:rsidR="00CB1C91" w:rsidRPr="00CB1C91" w:rsidRDefault="00CB1C91" w:rsidP="00FE5511">
            <w:pPr>
              <w:spacing w:line="276" w:lineRule="auto"/>
              <w:jc w:val="center"/>
              <w:rPr>
                <w:rFonts w:ascii="Arial" w:hAnsi="Arial" w:cs="Arial"/>
                <w:b/>
                <w:sz w:val="22"/>
                <w:szCs w:val="22"/>
                <w:lang w:eastAsia="en-US"/>
              </w:rPr>
            </w:pPr>
            <w:r w:rsidRPr="00CB1C91">
              <w:rPr>
                <w:rFonts w:ascii="Arial" w:hAnsi="Arial" w:cs="Arial"/>
                <w:b/>
                <w:sz w:val="22"/>
                <w:szCs w:val="22"/>
                <w:lang w:eastAsia="en-US"/>
              </w:rPr>
              <w:t>Contemporary Practice 1</w:t>
            </w:r>
          </w:p>
          <w:p w:rsidR="00CB1C91" w:rsidRPr="00CB1C91" w:rsidRDefault="00CB1C91" w:rsidP="00FE5511">
            <w:pPr>
              <w:spacing w:line="276" w:lineRule="auto"/>
              <w:jc w:val="center"/>
              <w:rPr>
                <w:rFonts w:ascii="Arial" w:hAnsi="Arial" w:cs="Arial"/>
                <w:b/>
                <w:sz w:val="22"/>
                <w:szCs w:val="22"/>
                <w:lang w:eastAsia="en-US"/>
              </w:rPr>
            </w:pPr>
          </w:p>
          <w:p w:rsidR="00CB1C91" w:rsidRPr="00CB1C91" w:rsidRDefault="00CB1C91" w:rsidP="00FE5511">
            <w:pPr>
              <w:spacing w:line="276" w:lineRule="auto"/>
              <w:jc w:val="center"/>
              <w:rPr>
                <w:rFonts w:ascii="Arial" w:hAnsi="Arial" w:cs="Arial"/>
                <w:b/>
                <w:sz w:val="22"/>
                <w:szCs w:val="22"/>
                <w:lang w:eastAsia="en-US"/>
              </w:rPr>
            </w:pPr>
            <w:r w:rsidRPr="00CB1C91">
              <w:rPr>
                <w:rFonts w:ascii="Arial" w:hAnsi="Arial" w:cs="Arial"/>
                <w:b/>
                <w:sz w:val="22"/>
                <w:szCs w:val="22"/>
                <w:lang w:eastAsia="en-US"/>
              </w:rPr>
              <w:t>20 Credits</w:t>
            </w:r>
          </w:p>
        </w:tc>
        <w:tc>
          <w:tcPr>
            <w:tcW w:w="731" w:type="pct"/>
            <w:tcBorders>
              <w:top w:val="single" w:sz="4" w:space="0" w:color="auto"/>
              <w:left w:val="single" w:sz="4" w:space="0" w:color="auto"/>
              <w:bottom w:val="single" w:sz="4" w:space="0" w:color="auto"/>
              <w:right w:val="single" w:sz="4" w:space="0" w:color="auto"/>
            </w:tcBorders>
          </w:tcPr>
          <w:p w:rsidR="00CB1C91" w:rsidRPr="00CB1C91" w:rsidRDefault="00CB1C91" w:rsidP="00FE5511">
            <w:pPr>
              <w:spacing w:line="276" w:lineRule="auto"/>
              <w:jc w:val="center"/>
              <w:rPr>
                <w:rFonts w:ascii="Arial" w:hAnsi="Arial" w:cs="Arial"/>
                <w:b/>
                <w:sz w:val="22"/>
                <w:szCs w:val="22"/>
                <w:lang w:eastAsia="en-US"/>
              </w:rPr>
            </w:pPr>
            <w:r w:rsidRPr="00CB1C91">
              <w:rPr>
                <w:rFonts w:ascii="Arial" w:hAnsi="Arial" w:cs="Arial"/>
                <w:b/>
                <w:sz w:val="22"/>
                <w:szCs w:val="22"/>
                <w:lang w:eastAsia="en-US"/>
              </w:rPr>
              <w:t>Script Interpretation</w:t>
            </w:r>
          </w:p>
          <w:p w:rsidR="00CB1C91" w:rsidRPr="00CB1C91" w:rsidRDefault="00CB1C91" w:rsidP="00FE5511">
            <w:pPr>
              <w:spacing w:line="276" w:lineRule="auto"/>
              <w:jc w:val="center"/>
              <w:rPr>
                <w:rFonts w:ascii="Arial" w:hAnsi="Arial" w:cs="Arial"/>
                <w:b/>
                <w:sz w:val="22"/>
                <w:szCs w:val="22"/>
                <w:lang w:eastAsia="en-US"/>
              </w:rPr>
            </w:pPr>
          </w:p>
          <w:p w:rsidR="00CB1C91" w:rsidRPr="00CB1C91" w:rsidRDefault="00CB1C91" w:rsidP="00FE5511">
            <w:pPr>
              <w:spacing w:line="276" w:lineRule="auto"/>
              <w:jc w:val="center"/>
              <w:rPr>
                <w:rFonts w:ascii="Arial" w:hAnsi="Arial" w:cs="Arial"/>
                <w:b/>
                <w:sz w:val="22"/>
                <w:szCs w:val="22"/>
                <w:lang w:eastAsia="en-US"/>
              </w:rPr>
            </w:pPr>
            <w:r w:rsidRPr="00CB1C91">
              <w:rPr>
                <w:rFonts w:ascii="Arial" w:hAnsi="Arial" w:cs="Arial"/>
                <w:b/>
                <w:sz w:val="22"/>
                <w:szCs w:val="22"/>
                <w:lang w:eastAsia="en-US"/>
              </w:rPr>
              <w:t>20 credits</w:t>
            </w:r>
          </w:p>
        </w:tc>
        <w:tc>
          <w:tcPr>
            <w:tcW w:w="572" w:type="pct"/>
            <w:tcBorders>
              <w:top w:val="single" w:sz="4" w:space="0" w:color="auto"/>
              <w:left w:val="single" w:sz="4" w:space="0" w:color="auto"/>
              <w:bottom w:val="single" w:sz="4" w:space="0" w:color="auto"/>
              <w:right w:val="single" w:sz="4" w:space="0" w:color="auto"/>
            </w:tcBorders>
          </w:tcPr>
          <w:p w:rsidR="00CB1C91" w:rsidRPr="00CB1C91" w:rsidRDefault="00CB1C91" w:rsidP="00FE5511">
            <w:pPr>
              <w:spacing w:line="276" w:lineRule="auto"/>
              <w:jc w:val="center"/>
              <w:rPr>
                <w:rFonts w:ascii="Arial" w:hAnsi="Arial" w:cs="Arial"/>
                <w:b/>
                <w:sz w:val="22"/>
                <w:szCs w:val="22"/>
                <w:lang w:eastAsia="en-US"/>
              </w:rPr>
            </w:pPr>
            <w:r w:rsidRPr="00CB1C91">
              <w:rPr>
                <w:rFonts w:ascii="Arial" w:hAnsi="Arial" w:cs="Arial"/>
                <w:b/>
                <w:sz w:val="22"/>
                <w:szCs w:val="22"/>
                <w:lang w:eastAsia="en-US"/>
              </w:rPr>
              <w:t>Production 1</w:t>
            </w:r>
          </w:p>
          <w:p w:rsidR="00CB1C91" w:rsidRPr="00CB1C91" w:rsidRDefault="00CB1C91" w:rsidP="00FE5511">
            <w:pPr>
              <w:spacing w:line="276" w:lineRule="auto"/>
              <w:jc w:val="center"/>
              <w:rPr>
                <w:rFonts w:ascii="Arial" w:hAnsi="Arial" w:cs="Arial"/>
                <w:b/>
                <w:sz w:val="22"/>
                <w:szCs w:val="22"/>
                <w:lang w:eastAsia="en-US"/>
              </w:rPr>
            </w:pPr>
          </w:p>
          <w:p w:rsidR="00CB1C91" w:rsidRPr="00CB1C91" w:rsidRDefault="00CB1C91" w:rsidP="00FE5511">
            <w:pPr>
              <w:spacing w:line="276" w:lineRule="auto"/>
              <w:jc w:val="center"/>
              <w:rPr>
                <w:rFonts w:ascii="Arial" w:hAnsi="Arial" w:cs="Arial"/>
                <w:b/>
                <w:sz w:val="22"/>
                <w:szCs w:val="22"/>
                <w:lang w:eastAsia="en-US"/>
              </w:rPr>
            </w:pPr>
            <w:r w:rsidRPr="00CB1C91">
              <w:rPr>
                <w:rFonts w:ascii="Arial" w:hAnsi="Arial" w:cs="Arial"/>
                <w:b/>
                <w:sz w:val="22"/>
                <w:szCs w:val="22"/>
                <w:lang w:eastAsia="en-US"/>
              </w:rPr>
              <w:t>40 credits</w:t>
            </w:r>
          </w:p>
        </w:tc>
      </w:tr>
      <w:tr w:rsidR="00CB1C91" w:rsidRPr="00CB1C91" w:rsidTr="00FE5511">
        <w:trPr>
          <w:trHeight w:val="1009"/>
        </w:trPr>
        <w:tc>
          <w:tcPr>
            <w:tcW w:w="1890" w:type="pct"/>
            <w:tcBorders>
              <w:top w:val="single" w:sz="4" w:space="0" w:color="auto"/>
              <w:left w:val="single" w:sz="4" w:space="0" w:color="auto"/>
              <w:bottom w:val="single" w:sz="4" w:space="0" w:color="auto"/>
              <w:right w:val="single" w:sz="4" w:space="0" w:color="auto"/>
            </w:tcBorders>
            <w:hideMark/>
          </w:tcPr>
          <w:p w:rsidR="00CB1C91" w:rsidRPr="00CB1C91" w:rsidRDefault="00CB1C91" w:rsidP="00FE5511">
            <w:pPr>
              <w:tabs>
                <w:tab w:val="left" w:pos="567"/>
                <w:tab w:val="left" w:pos="7501"/>
              </w:tabs>
              <w:spacing w:after="200" w:line="276" w:lineRule="auto"/>
              <w:jc w:val="center"/>
              <w:rPr>
                <w:rFonts w:ascii="Arial" w:hAnsi="Arial" w:cs="Arial"/>
                <w:sz w:val="22"/>
                <w:szCs w:val="22"/>
                <w:lang w:eastAsia="en-US"/>
              </w:rPr>
            </w:pPr>
            <w:r w:rsidRPr="00CB1C91">
              <w:rPr>
                <w:rFonts w:ascii="Arial" w:hAnsi="Arial" w:cs="Arial"/>
                <w:sz w:val="22"/>
                <w:szCs w:val="22"/>
                <w:lang w:eastAsia="en-US"/>
              </w:rPr>
              <w:t>Describe, explain and use key elements of knowledge and key concepts of, and influences on Acting</w:t>
            </w:r>
          </w:p>
        </w:tc>
        <w:tc>
          <w:tcPr>
            <w:tcW w:w="552" w:type="pct"/>
            <w:tcBorders>
              <w:top w:val="single" w:sz="4" w:space="0" w:color="auto"/>
              <w:left w:val="single" w:sz="4" w:space="0" w:color="auto"/>
              <w:bottom w:val="single" w:sz="4" w:space="0" w:color="auto"/>
              <w:right w:val="single" w:sz="4" w:space="0" w:color="auto"/>
            </w:tcBorders>
            <w:vAlign w:val="center"/>
          </w:tcPr>
          <w:p w:rsidR="00CB1C91" w:rsidRPr="00CB1C91" w:rsidRDefault="00CB1C91" w:rsidP="00FE5511">
            <w:pPr>
              <w:spacing w:after="200" w:line="276" w:lineRule="auto"/>
              <w:jc w:val="center"/>
              <w:rPr>
                <w:rFonts w:ascii="Arial" w:hAnsi="Arial" w:cs="Arial"/>
                <w:b/>
                <w:sz w:val="22"/>
                <w:szCs w:val="22"/>
                <w:lang w:eastAsia="en-US"/>
              </w:rPr>
            </w:pPr>
          </w:p>
        </w:tc>
        <w:tc>
          <w:tcPr>
            <w:tcW w:w="589" w:type="pct"/>
            <w:tcBorders>
              <w:top w:val="single" w:sz="4" w:space="0" w:color="auto"/>
              <w:left w:val="single" w:sz="4" w:space="0" w:color="auto"/>
              <w:bottom w:val="single" w:sz="4" w:space="0" w:color="auto"/>
              <w:right w:val="single" w:sz="4" w:space="0" w:color="auto"/>
            </w:tcBorders>
            <w:vAlign w:val="center"/>
            <w:hideMark/>
          </w:tcPr>
          <w:p w:rsidR="00CB1C91" w:rsidRPr="00CB1C91" w:rsidRDefault="00CB1C91" w:rsidP="00FE5511">
            <w:pPr>
              <w:spacing w:after="200" w:line="276" w:lineRule="auto"/>
              <w:jc w:val="center"/>
              <w:rPr>
                <w:rFonts w:ascii="Arial" w:hAnsi="Arial" w:cs="Arial"/>
                <w:b/>
                <w:sz w:val="22"/>
                <w:szCs w:val="22"/>
                <w:lang w:eastAsia="en-US"/>
              </w:rPr>
            </w:pPr>
            <w:r w:rsidRPr="00CB1C91">
              <w:rPr>
                <w:rFonts w:ascii="Arial" w:hAnsi="Arial" w:cs="Arial"/>
                <w:b/>
                <w:sz w:val="22"/>
                <w:szCs w:val="22"/>
                <w:lang w:eastAsia="en-US"/>
              </w:rPr>
              <w:t>LO</w:t>
            </w:r>
            <w:r w:rsidR="004E1B12">
              <w:rPr>
                <w:rFonts w:ascii="Arial" w:hAnsi="Arial" w:cs="Arial"/>
                <w:b/>
                <w:sz w:val="22"/>
                <w:szCs w:val="22"/>
                <w:lang w:eastAsia="en-US"/>
              </w:rPr>
              <w:t>2</w:t>
            </w:r>
          </w:p>
        </w:tc>
        <w:tc>
          <w:tcPr>
            <w:tcW w:w="666" w:type="pct"/>
            <w:tcBorders>
              <w:top w:val="single" w:sz="4" w:space="0" w:color="auto"/>
              <w:left w:val="single" w:sz="4" w:space="0" w:color="auto"/>
              <w:bottom w:val="single" w:sz="4" w:space="0" w:color="auto"/>
              <w:right w:val="single" w:sz="4" w:space="0" w:color="auto"/>
            </w:tcBorders>
            <w:vAlign w:val="center"/>
            <w:hideMark/>
          </w:tcPr>
          <w:p w:rsidR="00CB1C91" w:rsidRPr="00CB1C91" w:rsidRDefault="00CB1C91" w:rsidP="00FE5511">
            <w:pPr>
              <w:spacing w:after="200" w:line="276" w:lineRule="auto"/>
              <w:jc w:val="center"/>
              <w:rPr>
                <w:rFonts w:ascii="Arial" w:hAnsi="Arial" w:cs="Arial"/>
                <w:b/>
                <w:sz w:val="22"/>
                <w:szCs w:val="22"/>
                <w:lang w:eastAsia="en-US"/>
              </w:rPr>
            </w:pPr>
            <w:r w:rsidRPr="00CB1C91">
              <w:rPr>
                <w:rFonts w:ascii="Arial" w:hAnsi="Arial" w:cs="Arial"/>
                <w:b/>
                <w:sz w:val="22"/>
                <w:szCs w:val="22"/>
                <w:lang w:eastAsia="en-US"/>
              </w:rPr>
              <w:t>LO3</w:t>
            </w:r>
          </w:p>
        </w:tc>
        <w:tc>
          <w:tcPr>
            <w:tcW w:w="731" w:type="pct"/>
            <w:tcBorders>
              <w:top w:val="single" w:sz="4" w:space="0" w:color="auto"/>
              <w:left w:val="single" w:sz="4" w:space="0" w:color="auto"/>
              <w:bottom w:val="single" w:sz="4" w:space="0" w:color="auto"/>
              <w:right w:val="single" w:sz="4" w:space="0" w:color="auto"/>
            </w:tcBorders>
            <w:vAlign w:val="center"/>
          </w:tcPr>
          <w:p w:rsidR="00CB1C91" w:rsidRPr="00CB1C91" w:rsidRDefault="00CB1C91" w:rsidP="00FE5511">
            <w:pPr>
              <w:spacing w:after="200" w:line="276" w:lineRule="auto"/>
              <w:jc w:val="center"/>
              <w:rPr>
                <w:rFonts w:ascii="Arial" w:hAnsi="Arial" w:cs="Arial"/>
                <w:b/>
                <w:sz w:val="22"/>
                <w:szCs w:val="22"/>
                <w:lang w:eastAsia="en-US"/>
              </w:rPr>
            </w:pPr>
          </w:p>
        </w:tc>
        <w:tc>
          <w:tcPr>
            <w:tcW w:w="572" w:type="pct"/>
            <w:tcBorders>
              <w:top w:val="single" w:sz="4" w:space="0" w:color="auto"/>
              <w:left w:val="single" w:sz="4" w:space="0" w:color="auto"/>
              <w:bottom w:val="single" w:sz="4" w:space="0" w:color="auto"/>
              <w:right w:val="single" w:sz="4" w:space="0" w:color="auto"/>
            </w:tcBorders>
            <w:vAlign w:val="center"/>
          </w:tcPr>
          <w:p w:rsidR="00CB1C91" w:rsidRPr="00CB1C91" w:rsidRDefault="00CB1C91" w:rsidP="00FE5511">
            <w:pPr>
              <w:spacing w:after="200" w:line="276" w:lineRule="auto"/>
              <w:jc w:val="center"/>
              <w:rPr>
                <w:rFonts w:ascii="Arial" w:hAnsi="Arial" w:cs="Arial"/>
                <w:b/>
                <w:sz w:val="22"/>
                <w:szCs w:val="22"/>
                <w:lang w:eastAsia="en-US"/>
              </w:rPr>
            </w:pPr>
          </w:p>
        </w:tc>
      </w:tr>
      <w:tr w:rsidR="00CB1C91" w:rsidRPr="00CB1C91" w:rsidTr="00FE5511">
        <w:trPr>
          <w:trHeight w:val="969"/>
        </w:trPr>
        <w:tc>
          <w:tcPr>
            <w:tcW w:w="1890" w:type="pct"/>
            <w:tcBorders>
              <w:top w:val="single" w:sz="4" w:space="0" w:color="auto"/>
              <w:left w:val="single" w:sz="4" w:space="0" w:color="auto"/>
              <w:bottom w:val="single" w:sz="4" w:space="0" w:color="auto"/>
              <w:right w:val="single" w:sz="4" w:space="0" w:color="auto"/>
            </w:tcBorders>
            <w:hideMark/>
          </w:tcPr>
          <w:p w:rsidR="00CB1C91" w:rsidRPr="00CB1C91" w:rsidRDefault="00CB1C91" w:rsidP="00FE5511">
            <w:pPr>
              <w:tabs>
                <w:tab w:val="left" w:pos="567"/>
                <w:tab w:val="left" w:pos="7501"/>
              </w:tabs>
              <w:spacing w:after="200" w:line="276" w:lineRule="auto"/>
              <w:jc w:val="center"/>
              <w:rPr>
                <w:rFonts w:ascii="Arial" w:hAnsi="Arial" w:cs="Arial"/>
                <w:sz w:val="22"/>
                <w:szCs w:val="22"/>
                <w:lang w:eastAsia="en-US"/>
              </w:rPr>
            </w:pPr>
            <w:r w:rsidRPr="00CB1C91">
              <w:rPr>
                <w:rFonts w:ascii="Arial" w:hAnsi="Arial" w:cs="Arial"/>
                <w:sz w:val="22"/>
                <w:szCs w:val="22"/>
                <w:lang w:eastAsia="en-US"/>
              </w:rPr>
              <w:t>Gather, describe and apply research from a defined range of primary and secondary sources</w:t>
            </w:r>
          </w:p>
        </w:tc>
        <w:tc>
          <w:tcPr>
            <w:tcW w:w="552" w:type="pct"/>
            <w:tcBorders>
              <w:top w:val="single" w:sz="4" w:space="0" w:color="auto"/>
              <w:left w:val="single" w:sz="4" w:space="0" w:color="auto"/>
              <w:bottom w:val="single" w:sz="4" w:space="0" w:color="auto"/>
              <w:right w:val="single" w:sz="4" w:space="0" w:color="auto"/>
            </w:tcBorders>
            <w:vAlign w:val="center"/>
          </w:tcPr>
          <w:p w:rsidR="00CB1C91" w:rsidRPr="00CB1C91" w:rsidRDefault="00CB1C91" w:rsidP="00FE5511">
            <w:pPr>
              <w:spacing w:after="200" w:line="276" w:lineRule="auto"/>
              <w:jc w:val="center"/>
              <w:rPr>
                <w:rFonts w:ascii="Arial" w:hAnsi="Arial" w:cs="Arial"/>
                <w:b/>
                <w:sz w:val="22"/>
                <w:szCs w:val="22"/>
                <w:lang w:eastAsia="en-US"/>
              </w:rPr>
            </w:pPr>
          </w:p>
        </w:tc>
        <w:tc>
          <w:tcPr>
            <w:tcW w:w="589" w:type="pct"/>
            <w:tcBorders>
              <w:top w:val="single" w:sz="4" w:space="0" w:color="auto"/>
              <w:left w:val="single" w:sz="4" w:space="0" w:color="auto"/>
              <w:bottom w:val="single" w:sz="4" w:space="0" w:color="auto"/>
              <w:right w:val="single" w:sz="4" w:space="0" w:color="auto"/>
            </w:tcBorders>
            <w:vAlign w:val="center"/>
            <w:hideMark/>
          </w:tcPr>
          <w:p w:rsidR="00CB1C91" w:rsidRPr="00CB1C91" w:rsidRDefault="00CB1C91" w:rsidP="00FE5511">
            <w:pPr>
              <w:spacing w:after="200" w:line="276" w:lineRule="auto"/>
              <w:jc w:val="center"/>
              <w:rPr>
                <w:rFonts w:ascii="Arial" w:hAnsi="Arial" w:cs="Arial"/>
                <w:b/>
                <w:sz w:val="22"/>
                <w:szCs w:val="22"/>
                <w:lang w:eastAsia="en-US"/>
              </w:rPr>
            </w:pPr>
            <w:r w:rsidRPr="00CB1C91">
              <w:rPr>
                <w:rFonts w:ascii="Arial" w:hAnsi="Arial" w:cs="Arial"/>
                <w:b/>
                <w:sz w:val="22"/>
                <w:szCs w:val="22"/>
                <w:lang w:eastAsia="en-US"/>
              </w:rPr>
              <w:t>LO</w:t>
            </w:r>
            <w:r w:rsidR="004E1B12">
              <w:rPr>
                <w:rFonts w:ascii="Arial" w:hAnsi="Arial" w:cs="Arial"/>
                <w:b/>
                <w:sz w:val="22"/>
                <w:szCs w:val="22"/>
                <w:lang w:eastAsia="en-US"/>
              </w:rPr>
              <w:t>1</w:t>
            </w:r>
          </w:p>
        </w:tc>
        <w:tc>
          <w:tcPr>
            <w:tcW w:w="666" w:type="pct"/>
            <w:tcBorders>
              <w:top w:val="single" w:sz="4" w:space="0" w:color="auto"/>
              <w:left w:val="single" w:sz="4" w:space="0" w:color="auto"/>
              <w:bottom w:val="single" w:sz="4" w:space="0" w:color="auto"/>
              <w:right w:val="single" w:sz="4" w:space="0" w:color="auto"/>
            </w:tcBorders>
            <w:vAlign w:val="center"/>
          </w:tcPr>
          <w:p w:rsidR="00CB1C91" w:rsidRPr="00CB1C91" w:rsidRDefault="00CB1C91" w:rsidP="00FE5511">
            <w:pPr>
              <w:spacing w:after="200" w:line="276" w:lineRule="auto"/>
              <w:jc w:val="center"/>
              <w:rPr>
                <w:rFonts w:ascii="Arial" w:hAnsi="Arial" w:cs="Arial"/>
                <w:b/>
                <w:sz w:val="22"/>
                <w:szCs w:val="22"/>
                <w:lang w:eastAsia="en-US"/>
              </w:rPr>
            </w:pPr>
          </w:p>
        </w:tc>
        <w:tc>
          <w:tcPr>
            <w:tcW w:w="731" w:type="pct"/>
            <w:tcBorders>
              <w:top w:val="single" w:sz="4" w:space="0" w:color="auto"/>
              <w:left w:val="single" w:sz="4" w:space="0" w:color="auto"/>
              <w:bottom w:val="single" w:sz="4" w:space="0" w:color="auto"/>
              <w:right w:val="single" w:sz="4" w:space="0" w:color="auto"/>
            </w:tcBorders>
            <w:vAlign w:val="center"/>
          </w:tcPr>
          <w:p w:rsidR="00CB1C91" w:rsidRPr="00CB1C91" w:rsidRDefault="00CB1C91" w:rsidP="00FE5511">
            <w:pPr>
              <w:spacing w:after="200" w:line="276" w:lineRule="auto"/>
              <w:jc w:val="center"/>
              <w:rPr>
                <w:rFonts w:ascii="Arial" w:hAnsi="Arial" w:cs="Arial"/>
                <w:b/>
                <w:sz w:val="22"/>
                <w:szCs w:val="22"/>
                <w:lang w:eastAsia="en-US"/>
              </w:rPr>
            </w:pPr>
          </w:p>
        </w:tc>
        <w:tc>
          <w:tcPr>
            <w:tcW w:w="572" w:type="pct"/>
            <w:tcBorders>
              <w:top w:val="single" w:sz="4" w:space="0" w:color="auto"/>
              <w:left w:val="single" w:sz="4" w:space="0" w:color="auto"/>
              <w:bottom w:val="single" w:sz="4" w:space="0" w:color="auto"/>
              <w:right w:val="single" w:sz="4" w:space="0" w:color="auto"/>
            </w:tcBorders>
            <w:vAlign w:val="center"/>
            <w:hideMark/>
          </w:tcPr>
          <w:p w:rsidR="00CB1C91" w:rsidRPr="00CB1C91" w:rsidRDefault="00CB1C91" w:rsidP="00FE5511">
            <w:pPr>
              <w:spacing w:after="200" w:line="276" w:lineRule="auto"/>
              <w:jc w:val="center"/>
              <w:rPr>
                <w:rFonts w:ascii="Arial" w:hAnsi="Arial" w:cs="Arial"/>
                <w:b/>
                <w:sz w:val="22"/>
                <w:szCs w:val="22"/>
                <w:lang w:eastAsia="en-US"/>
              </w:rPr>
            </w:pPr>
            <w:r w:rsidRPr="00CB1C91">
              <w:rPr>
                <w:rFonts w:ascii="Arial" w:hAnsi="Arial" w:cs="Arial"/>
                <w:b/>
                <w:sz w:val="22"/>
                <w:szCs w:val="22"/>
                <w:lang w:eastAsia="en-US"/>
              </w:rPr>
              <w:t>LO4</w:t>
            </w:r>
          </w:p>
        </w:tc>
      </w:tr>
      <w:tr w:rsidR="00CB1C91" w:rsidRPr="00CB1C91" w:rsidTr="00FE5511">
        <w:trPr>
          <w:trHeight w:val="984"/>
        </w:trPr>
        <w:tc>
          <w:tcPr>
            <w:tcW w:w="1890" w:type="pct"/>
            <w:tcBorders>
              <w:top w:val="single" w:sz="4" w:space="0" w:color="auto"/>
              <w:left w:val="single" w:sz="4" w:space="0" w:color="auto"/>
              <w:bottom w:val="single" w:sz="4" w:space="0" w:color="auto"/>
              <w:right w:val="single" w:sz="4" w:space="0" w:color="auto"/>
            </w:tcBorders>
            <w:hideMark/>
          </w:tcPr>
          <w:p w:rsidR="00CB1C91" w:rsidRPr="00CB1C91" w:rsidRDefault="00CB1C91" w:rsidP="00FE5511">
            <w:pPr>
              <w:spacing w:after="200" w:line="276" w:lineRule="auto"/>
              <w:jc w:val="center"/>
              <w:rPr>
                <w:rFonts w:ascii="Arial" w:hAnsi="Arial" w:cs="Arial"/>
                <w:sz w:val="22"/>
                <w:szCs w:val="22"/>
                <w:lang w:eastAsia="en-US"/>
              </w:rPr>
            </w:pPr>
            <w:r w:rsidRPr="00CB1C91">
              <w:rPr>
                <w:rFonts w:ascii="Arial" w:hAnsi="Arial" w:cs="Arial"/>
                <w:sz w:val="22"/>
                <w:szCs w:val="22"/>
                <w:lang w:eastAsia="en-US"/>
              </w:rPr>
              <w:t>Apply defined methods to problem-solving and recognise the changing nature of knowledge and concepts relevant to Acting</w:t>
            </w:r>
          </w:p>
        </w:tc>
        <w:tc>
          <w:tcPr>
            <w:tcW w:w="552" w:type="pct"/>
            <w:tcBorders>
              <w:top w:val="single" w:sz="4" w:space="0" w:color="auto"/>
              <w:left w:val="single" w:sz="4" w:space="0" w:color="auto"/>
              <w:bottom w:val="single" w:sz="4" w:space="0" w:color="auto"/>
              <w:right w:val="single" w:sz="4" w:space="0" w:color="auto"/>
            </w:tcBorders>
            <w:vAlign w:val="center"/>
          </w:tcPr>
          <w:p w:rsidR="00CB1C91" w:rsidRPr="00CB1C91" w:rsidRDefault="00CB1C91" w:rsidP="00FE5511">
            <w:pPr>
              <w:spacing w:after="200" w:line="276" w:lineRule="auto"/>
              <w:jc w:val="center"/>
              <w:rPr>
                <w:rFonts w:ascii="Arial" w:hAnsi="Arial" w:cs="Arial"/>
                <w:b/>
                <w:sz w:val="22"/>
                <w:szCs w:val="22"/>
                <w:lang w:eastAsia="en-US"/>
              </w:rPr>
            </w:pPr>
          </w:p>
        </w:tc>
        <w:tc>
          <w:tcPr>
            <w:tcW w:w="589" w:type="pct"/>
            <w:tcBorders>
              <w:top w:val="single" w:sz="4" w:space="0" w:color="auto"/>
              <w:left w:val="single" w:sz="4" w:space="0" w:color="auto"/>
              <w:bottom w:val="single" w:sz="4" w:space="0" w:color="auto"/>
              <w:right w:val="single" w:sz="4" w:space="0" w:color="auto"/>
            </w:tcBorders>
            <w:vAlign w:val="center"/>
          </w:tcPr>
          <w:p w:rsidR="00CB1C91" w:rsidRPr="00CB1C91" w:rsidRDefault="00CB1C91" w:rsidP="00FE5511">
            <w:pPr>
              <w:spacing w:after="200" w:line="276" w:lineRule="auto"/>
              <w:jc w:val="center"/>
              <w:rPr>
                <w:rFonts w:ascii="Arial" w:hAnsi="Arial" w:cs="Arial"/>
                <w:b/>
                <w:sz w:val="22"/>
                <w:szCs w:val="22"/>
                <w:lang w:eastAsia="en-US"/>
              </w:rPr>
            </w:pPr>
          </w:p>
        </w:tc>
        <w:tc>
          <w:tcPr>
            <w:tcW w:w="666" w:type="pct"/>
            <w:tcBorders>
              <w:top w:val="single" w:sz="4" w:space="0" w:color="auto"/>
              <w:left w:val="single" w:sz="4" w:space="0" w:color="auto"/>
              <w:bottom w:val="single" w:sz="4" w:space="0" w:color="auto"/>
              <w:right w:val="single" w:sz="4" w:space="0" w:color="auto"/>
            </w:tcBorders>
            <w:vAlign w:val="center"/>
            <w:hideMark/>
          </w:tcPr>
          <w:p w:rsidR="00CB1C91" w:rsidRPr="00CB1C91" w:rsidRDefault="00CB1C91" w:rsidP="00FE5511">
            <w:pPr>
              <w:spacing w:after="200" w:line="276" w:lineRule="auto"/>
              <w:jc w:val="center"/>
              <w:rPr>
                <w:rFonts w:ascii="Arial" w:hAnsi="Arial" w:cs="Arial"/>
                <w:b/>
                <w:sz w:val="22"/>
                <w:szCs w:val="22"/>
                <w:lang w:eastAsia="en-US"/>
              </w:rPr>
            </w:pPr>
            <w:r w:rsidRPr="00CB1C91">
              <w:rPr>
                <w:rFonts w:ascii="Arial" w:hAnsi="Arial" w:cs="Arial"/>
                <w:b/>
                <w:sz w:val="22"/>
                <w:szCs w:val="22"/>
                <w:lang w:eastAsia="en-US"/>
              </w:rPr>
              <w:t>LO2</w:t>
            </w:r>
          </w:p>
        </w:tc>
        <w:tc>
          <w:tcPr>
            <w:tcW w:w="731" w:type="pct"/>
            <w:tcBorders>
              <w:top w:val="single" w:sz="4" w:space="0" w:color="auto"/>
              <w:left w:val="single" w:sz="4" w:space="0" w:color="auto"/>
              <w:bottom w:val="single" w:sz="4" w:space="0" w:color="auto"/>
              <w:right w:val="single" w:sz="4" w:space="0" w:color="auto"/>
            </w:tcBorders>
            <w:vAlign w:val="center"/>
            <w:hideMark/>
          </w:tcPr>
          <w:p w:rsidR="00CB1C91" w:rsidRPr="00CB1C91" w:rsidRDefault="00CB1C91" w:rsidP="00FE5511">
            <w:pPr>
              <w:spacing w:after="200" w:line="276" w:lineRule="auto"/>
              <w:jc w:val="center"/>
              <w:rPr>
                <w:rFonts w:ascii="Arial" w:hAnsi="Arial" w:cs="Arial"/>
                <w:b/>
                <w:sz w:val="22"/>
                <w:szCs w:val="22"/>
                <w:lang w:eastAsia="en-US"/>
              </w:rPr>
            </w:pPr>
            <w:r w:rsidRPr="00CB1C91">
              <w:rPr>
                <w:rFonts w:ascii="Arial" w:hAnsi="Arial" w:cs="Arial"/>
                <w:b/>
                <w:sz w:val="22"/>
                <w:szCs w:val="22"/>
                <w:lang w:eastAsia="en-US"/>
              </w:rPr>
              <w:t>LO2</w:t>
            </w:r>
          </w:p>
        </w:tc>
        <w:tc>
          <w:tcPr>
            <w:tcW w:w="572" w:type="pct"/>
            <w:tcBorders>
              <w:top w:val="single" w:sz="4" w:space="0" w:color="auto"/>
              <w:left w:val="single" w:sz="4" w:space="0" w:color="auto"/>
              <w:bottom w:val="single" w:sz="4" w:space="0" w:color="auto"/>
              <w:right w:val="single" w:sz="4" w:space="0" w:color="auto"/>
            </w:tcBorders>
            <w:vAlign w:val="center"/>
            <w:hideMark/>
          </w:tcPr>
          <w:p w:rsidR="00CB1C91" w:rsidRPr="00CB1C91" w:rsidRDefault="00CB1C91" w:rsidP="00FE5511">
            <w:pPr>
              <w:spacing w:after="200" w:line="276" w:lineRule="auto"/>
              <w:jc w:val="center"/>
              <w:rPr>
                <w:rFonts w:ascii="Arial" w:hAnsi="Arial" w:cs="Arial"/>
                <w:b/>
                <w:sz w:val="22"/>
                <w:szCs w:val="22"/>
                <w:lang w:eastAsia="en-US"/>
              </w:rPr>
            </w:pPr>
            <w:r w:rsidRPr="00CB1C91">
              <w:rPr>
                <w:rFonts w:ascii="Arial" w:hAnsi="Arial" w:cs="Arial"/>
                <w:b/>
                <w:sz w:val="22"/>
                <w:szCs w:val="22"/>
                <w:lang w:eastAsia="en-US"/>
              </w:rPr>
              <w:t>LO2</w:t>
            </w:r>
          </w:p>
        </w:tc>
      </w:tr>
      <w:tr w:rsidR="00CB1C91" w:rsidRPr="00CB1C91" w:rsidTr="00FE5511">
        <w:trPr>
          <w:trHeight w:val="984"/>
        </w:trPr>
        <w:tc>
          <w:tcPr>
            <w:tcW w:w="1890" w:type="pct"/>
            <w:tcBorders>
              <w:top w:val="single" w:sz="4" w:space="0" w:color="auto"/>
              <w:left w:val="single" w:sz="4" w:space="0" w:color="auto"/>
              <w:bottom w:val="single" w:sz="4" w:space="0" w:color="auto"/>
              <w:right w:val="single" w:sz="4" w:space="0" w:color="auto"/>
            </w:tcBorders>
            <w:hideMark/>
          </w:tcPr>
          <w:p w:rsidR="00CB1C91" w:rsidRPr="00CB1C91" w:rsidRDefault="00CB1C91" w:rsidP="00FE5511">
            <w:pPr>
              <w:tabs>
                <w:tab w:val="left" w:pos="567"/>
                <w:tab w:val="left" w:pos="7501"/>
              </w:tabs>
              <w:spacing w:after="200" w:line="276" w:lineRule="auto"/>
              <w:jc w:val="center"/>
              <w:rPr>
                <w:rFonts w:ascii="Arial" w:hAnsi="Arial" w:cs="Arial"/>
                <w:sz w:val="22"/>
                <w:szCs w:val="22"/>
                <w:lang w:eastAsia="en-US"/>
              </w:rPr>
            </w:pPr>
            <w:r w:rsidRPr="00CB1C91">
              <w:rPr>
                <w:rFonts w:ascii="Arial" w:hAnsi="Arial" w:cs="Arial"/>
                <w:sz w:val="22"/>
                <w:szCs w:val="22"/>
                <w:lang w:eastAsia="en-US"/>
              </w:rPr>
              <w:t>Apply a range of approaches to learning and identify your strengths and areas for development in order to manage work and meet deadlines</w:t>
            </w:r>
          </w:p>
        </w:tc>
        <w:tc>
          <w:tcPr>
            <w:tcW w:w="552" w:type="pct"/>
            <w:tcBorders>
              <w:top w:val="single" w:sz="4" w:space="0" w:color="auto"/>
              <w:left w:val="single" w:sz="4" w:space="0" w:color="auto"/>
              <w:bottom w:val="single" w:sz="4" w:space="0" w:color="auto"/>
              <w:right w:val="single" w:sz="4" w:space="0" w:color="auto"/>
            </w:tcBorders>
            <w:vAlign w:val="center"/>
            <w:hideMark/>
          </w:tcPr>
          <w:p w:rsidR="00CB1C91" w:rsidRPr="00CB1C91" w:rsidRDefault="00CB1C91" w:rsidP="00FE5511">
            <w:pPr>
              <w:spacing w:after="200" w:line="276" w:lineRule="auto"/>
              <w:jc w:val="center"/>
              <w:rPr>
                <w:rFonts w:ascii="Arial" w:hAnsi="Arial" w:cs="Arial"/>
                <w:b/>
                <w:sz w:val="22"/>
                <w:szCs w:val="22"/>
                <w:lang w:eastAsia="en-US"/>
              </w:rPr>
            </w:pPr>
            <w:r w:rsidRPr="00CB1C91">
              <w:rPr>
                <w:rFonts w:ascii="Arial" w:hAnsi="Arial" w:cs="Arial"/>
                <w:b/>
                <w:sz w:val="22"/>
                <w:szCs w:val="22"/>
                <w:lang w:eastAsia="en-US"/>
              </w:rPr>
              <w:t>LO3</w:t>
            </w:r>
          </w:p>
        </w:tc>
        <w:tc>
          <w:tcPr>
            <w:tcW w:w="589" w:type="pct"/>
            <w:tcBorders>
              <w:top w:val="single" w:sz="4" w:space="0" w:color="auto"/>
              <w:left w:val="single" w:sz="4" w:space="0" w:color="auto"/>
              <w:bottom w:val="single" w:sz="4" w:space="0" w:color="auto"/>
              <w:right w:val="single" w:sz="4" w:space="0" w:color="auto"/>
            </w:tcBorders>
            <w:vAlign w:val="center"/>
          </w:tcPr>
          <w:p w:rsidR="00CB1C91" w:rsidRPr="00CB1C91" w:rsidRDefault="00CB1C91" w:rsidP="00FE5511">
            <w:pPr>
              <w:spacing w:after="200" w:line="276" w:lineRule="auto"/>
              <w:jc w:val="center"/>
              <w:rPr>
                <w:rFonts w:ascii="Arial" w:hAnsi="Arial" w:cs="Arial"/>
                <w:b/>
                <w:sz w:val="22"/>
                <w:szCs w:val="22"/>
                <w:lang w:eastAsia="en-US"/>
              </w:rPr>
            </w:pPr>
          </w:p>
        </w:tc>
        <w:tc>
          <w:tcPr>
            <w:tcW w:w="666" w:type="pct"/>
            <w:tcBorders>
              <w:top w:val="single" w:sz="4" w:space="0" w:color="auto"/>
              <w:left w:val="single" w:sz="4" w:space="0" w:color="auto"/>
              <w:bottom w:val="single" w:sz="4" w:space="0" w:color="auto"/>
              <w:right w:val="single" w:sz="4" w:space="0" w:color="auto"/>
            </w:tcBorders>
            <w:vAlign w:val="center"/>
          </w:tcPr>
          <w:p w:rsidR="00CB1C91" w:rsidRPr="00CB1C91" w:rsidRDefault="00CB1C91" w:rsidP="00FE5511">
            <w:pPr>
              <w:spacing w:after="200" w:line="276" w:lineRule="auto"/>
              <w:jc w:val="center"/>
              <w:rPr>
                <w:rFonts w:ascii="Arial" w:hAnsi="Arial" w:cs="Arial"/>
                <w:b/>
                <w:sz w:val="22"/>
                <w:szCs w:val="22"/>
                <w:lang w:eastAsia="en-US"/>
              </w:rPr>
            </w:pPr>
          </w:p>
        </w:tc>
        <w:tc>
          <w:tcPr>
            <w:tcW w:w="731" w:type="pct"/>
            <w:tcBorders>
              <w:top w:val="single" w:sz="4" w:space="0" w:color="auto"/>
              <w:left w:val="single" w:sz="4" w:space="0" w:color="auto"/>
              <w:bottom w:val="single" w:sz="4" w:space="0" w:color="auto"/>
              <w:right w:val="single" w:sz="4" w:space="0" w:color="auto"/>
            </w:tcBorders>
            <w:vAlign w:val="center"/>
            <w:hideMark/>
          </w:tcPr>
          <w:p w:rsidR="00CB1C91" w:rsidRPr="00CB1C91" w:rsidRDefault="00CB1C91" w:rsidP="00FE5511">
            <w:pPr>
              <w:spacing w:after="200" w:line="276" w:lineRule="auto"/>
              <w:jc w:val="center"/>
              <w:rPr>
                <w:rFonts w:ascii="Arial" w:hAnsi="Arial" w:cs="Arial"/>
                <w:b/>
                <w:sz w:val="22"/>
                <w:szCs w:val="22"/>
                <w:lang w:eastAsia="en-US"/>
              </w:rPr>
            </w:pPr>
            <w:r w:rsidRPr="00CB1C91">
              <w:rPr>
                <w:rFonts w:ascii="Arial" w:hAnsi="Arial" w:cs="Arial"/>
                <w:b/>
                <w:sz w:val="22"/>
                <w:szCs w:val="22"/>
                <w:lang w:eastAsia="en-US"/>
              </w:rPr>
              <w:t>LO3</w:t>
            </w:r>
          </w:p>
        </w:tc>
        <w:tc>
          <w:tcPr>
            <w:tcW w:w="572" w:type="pct"/>
            <w:tcBorders>
              <w:top w:val="single" w:sz="4" w:space="0" w:color="auto"/>
              <w:left w:val="single" w:sz="4" w:space="0" w:color="auto"/>
              <w:bottom w:val="single" w:sz="4" w:space="0" w:color="auto"/>
              <w:right w:val="single" w:sz="4" w:space="0" w:color="auto"/>
            </w:tcBorders>
            <w:vAlign w:val="center"/>
          </w:tcPr>
          <w:p w:rsidR="00CB1C91" w:rsidRPr="00CB1C91" w:rsidRDefault="00CB1C91" w:rsidP="00FE5511">
            <w:pPr>
              <w:spacing w:after="200" w:line="276" w:lineRule="auto"/>
              <w:jc w:val="center"/>
              <w:rPr>
                <w:rFonts w:ascii="Arial" w:hAnsi="Arial" w:cs="Arial"/>
                <w:b/>
                <w:sz w:val="22"/>
                <w:szCs w:val="22"/>
                <w:lang w:eastAsia="en-US"/>
              </w:rPr>
            </w:pPr>
          </w:p>
        </w:tc>
      </w:tr>
      <w:tr w:rsidR="00CB1C91" w:rsidRPr="00CB1C91" w:rsidTr="00FE5511">
        <w:trPr>
          <w:trHeight w:val="984"/>
        </w:trPr>
        <w:tc>
          <w:tcPr>
            <w:tcW w:w="1890" w:type="pct"/>
            <w:tcBorders>
              <w:top w:val="single" w:sz="4" w:space="0" w:color="auto"/>
              <w:left w:val="single" w:sz="4" w:space="0" w:color="auto"/>
              <w:bottom w:val="single" w:sz="4" w:space="0" w:color="auto"/>
              <w:right w:val="single" w:sz="4" w:space="0" w:color="auto"/>
            </w:tcBorders>
            <w:hideMark/>
          </w:tcPr>
          <w:p w:rsidR="00CB1C91" w:rsidRPr="00CB1C91" w:rsidRDefault="00CB1C91" w:rsidP="00FE5511">
            <w:pPr>
              <w:spacing w:after="200" w:line="276" w:lineRule="auto"/>
              <w:jc w:val="center"/>
              <w:rPr>
                <w:rFonts w:ascii="Arial" w:hAnsi="Arial" w:cs="Arial"/>
                <w:sz w:val="22"/>
                <w:szCs w:val="22"/>
                <w:lang w:eastAsia="en-US"/>
              </w:rPr>
            </w:pPr>
            <w:r w:rsidRPr="00CB1C91">
              <w:rPr>
                <w:rFonts w:ascii="Arial" w:hAnsi="Arial" w:cs="Arial"/>
                <w:sz w:val="22"/>
                <w:szCs w:val="22"/>
                <w:lang w:eastAsia="en-US"/>
              </w:rPr>
              <w:t>Apply a range of practical and technical skills relevant to Acting in defined contexts</w:t>
            </w:r>
          </w:p>
        </w:tc>
        <w:tc>
          <w:tcPr>
            <w:tcW w:w="552" w:type="pct"/>
            <w:tcBorders>
              <w:top w:val="single" w:sz="4" w:space="0" w:color="auto"/>
              <w:left w:val="single" w:sz="4" w:space="0" w:color="auto"/>
              <w:bottom w:val="single" w:sz="4" w:space="0" w:color="auto"/>
              <w:right w:val="single" w:sz="4" w:space="0" w:color="auto"/>
            </w:tcBorders>
            <w:vAlign w:val="center"/>
            <w:hideMark/>
          </w:tcPr>
          <w:p w:rsidR="00CB1C91" w:rsidRPr="00CB1C91" w:rsidRDefault="00CB1C91" w:rsidP="00FE5511">
            <w:pPr>
              <w:spacing w:after="200" w:line="276" w:lineRule="auto"/>
              <w:jc w:val="center"/>
              <w:rPr>
                <w:rFonts w:ascii="Arial" w:hAnsi="Arial" w:cs="Arial"/>
                <w:b/>
                <w:sz w:val="22"/>
                <w:szCs w:val="22"/>
                <w:lang w:eastAsia="en-US"/>
              </w:rPr>
            </w:pPr>
            <w:r w:rsidRPr="00CB1C91">
              <w:rPr>
                <w:rFonts w:ascii="Arial" w:hAnsi="Arial" w:cs="Arial"/>
                <w:b/>
                <w:sz w:val="22"/>
                <w:szCs w:val="22"/>
                <w:lang w:eastAsia="en-US"/>
              </w:rPr>
              <w:t>LO2</w:t>
            </w:r>
          </w:p>
        </w:tc>
        <w:tc>
          <w:tcPr>
            <w:tcW w:w="589" w:type="pct"/>
            <w:tcBorders>
              <w:top w:val="single" w:sz="4" w:space="0" w:color="auto"/>
              <w:left w:val="single" w:sz="4" w:space="0" w:color="auto"/>
              <w:bottom w:val="single" w:sz="4" w:space="0" w:color="auto"/>
              <w:right w:val="single" w:sz="4" w:space="0" w:color="auto"/>
            </w:tcBorders>
            <w:vAlign w:val="center"/>
          </w:tcPr>
          <w:p w:rsidR="00CB1C91" w:rsidRPr="00CB1C91" w:rsidRDefault="00CB1C91" w:rsidP="00FE5511">
            <w:pPr>
              <w:spacing w:after="200" w:line="276" w:lineRule="auto"/>
              <w:jc w:val="center"/>
              <w:rPr>
                <w:rFonts w:ascii="Arial" w:hAnsi="Arial" w:cs="Arial"/>
                <w:b/>
                <w:sz w:val="22"/>
                <w:szCs w:val="22"/>
                <w:lang w:eastAsia="en-US"/>
              </w:rPr>
            </w:pPr>
          </w:p>
        </w:tc>
        <w:tc>
          <w:tcPr>
            <w:tcW w:w="666" w:type="pct"/>
            <w:tcBorders>
              <w:top w:val="single" w:sz="4" w:space="0" w:color="auto"/>
              <w:left w:val="single" w:sz="4" w:space="0" w:color="auto"/>
              <w:bottom w:val="single" w:sz="4" w:space="0" w:color="auto"/>
              <w:right w:val="single" w:sz="4" w:space="0" w:color="auto"/>
            </w:tcBorders>
            <w:vAlign w:val="center"/>
          </w:tcPr>
          <w:p w:rsidR="00CB1C91" w:rsidRPr="00CB1C91" w:rsidRDefault="00CB1C91" w:rsidP="00FE5511">
            <w:pPr>
              <w:spacing w:after="200" w:line="276" w:lineRule="auto"/>
              <w:jc w:val="center"/>
              <w:rPr>
                <w:rFonts w:ascii="Arial" w:hAnsi="Arial" w:cs="Arial"/>
                <w:b/>
                <w:sz w:val="22"/>
                <w:szCs w:val="22"/>
                <w:lang w:eastAsia="en-US"/>
              </w:rPr>
            </w:pPr>
          </w:p>
          <w:p w:rsidR="00CB1C91" w:rsidRPr="00CB1C91" w:rsidRDefault="00CB1C91" w:rsidP="00FE5511">
            <w:pPr>
              <w:spacing w:after="200" w:line="276" w:lineRule="auto"/>
              <w:jc w:val="center"/>
              <w:rPr>
                <w:rFonts w:ascii="Arial" w:hAnsi="Arial" w:cs="Arial"/>
                <w:b/>
                <w:sz w:val="22"/>
                <w:szCs w:val="22"/>
                <w:lang w:eastAsia="en-US"/>
              </w:rPr>
            </w:pPr>
          </w:p>
        </w:tc>
        <w:tc>
          <w:tcPr>
            <w:tcW w:w="731" w:type="pct"/>
            <w:tcBorders>
              <w:top w:val="single" w:sz="4" w:space="0" w:color="auto"/>
              <w:left w:val="single" w:sz="4" w:space="0" w:color="auto"/>
              <w:bottom w:val="single" w:sz="4" w:space="0" w:color="auto"/>
              <w:right w:val="single" w:sz="4" w:space="0" w:color="auto"/>
            </w:tcBorders>
            <w:vAlign w:val="center"/>
            <w:hideMark/>
          </w:tcPr>
          <w:p w:rsidR="00CB1C91" w:rsidRPr="00CB1C91" w:rsidRDefault="00CB1C91" w:rsidP="00FE5511">
            <w:pPr>
              <w:spacing w:after="200" w:line="276" w:lineRule="auto"/>
              <w:jc w:val="center"/>
              <w:rPr>
                <w:rFonts w:ascii="Arial" w:hAnsi="Arial" w:cs="Arial"/>
                <w:b/>
                <w:sz w:val="22"/>
                <w:szCs w:val="22"/>
                <w:lang w:eastAsia="en-US"/>
              </w:rPr>
            </w:pPr>
            <w:r w:rsidRPr="00CB1C91">
              <w:rPr>
                <w:rFonts w:ascii="Arial" w:hAnsi="Arial" w:cs="Arial"/>
                <w:b/>
                <w:sz w:val="22"/>
                <w:szCs w:val="22"/>
                <w:lang w:eastAsia="en-US"/>
              </w:rPr>
              <w:t>LO1</w:t>
            </w:r>
          </w:p>
        </w:tc>
        <w:tc>
          <w:tcPr>
            <w:tcW w:w="572" w:type="pct"/>
            <w:tcBorders>
              <w:top w:val="single" w:sz="4" w:space="0" w:color="auto"/>
              <w:left w:val="single" w:sz="4" w:space="0" w:color="auto"/>
              <w:bottom w:val="single" w:sz="4" w:space="0" w:color="auto"/>
              <w:right w:val="single" w:sz="4" w:space="0" w:color="auto"/>
            </w:tcBorders>
            <w:vAlign w:val="center"/>
            <w:hideMark/>
          </w:tcPr>
          <w:p w:rsidR="00CB1C91" w:rsidRPr="00CB1C91" w:rsidRDefault="00CB1C91" w:rsidP="00FE5511">
            <w:pPr>
              <w:spacing w:after="200" w:line="276" w:lineRule="auto"/>
              <w:jc w:val="center"/>
              <w:rPr>
                <w:rFonts w:ascii="Arial" w:hAnsi="Arial" w:cs="Arial"/>
                <w:b/>
                <w:sz w:val="22"/>
                <w:szCs w:val="22"/>
                <w:lang w:eastAsia="en-US"/>
              </w:rPr>
            </w:pPr>
            <w:r w:rsidRPr="00CB1C91">
              <w:rPr>
                <w:rFonts w:ascii="Arial" w:hAnsi="Arial" w:cs="Arial"/>
                <w:b/>
                <w:sz w:val="22"/>
                <w:szCs w:val="22"/>
                <w:lang w:eastAsia="en-US"/>
              </w:rPr>
              <w:t>LO3</w:t>
            </w:r>
          </w:p>
        </w:tc>
      </w:tr>
      <w:tr w:rsidR="00CB1C91" w:rsidRPr="00CB1C91" w:rsidTr="00FE5511">
        <w:trPr>
          <w:trHeight w:val="998"/>
        </w:trPr>
        <w:tc>
          <w:tcPr>
            <w:tcW w:w="1890" w:type="pct"/>
            <w:tcBorders>
              <w:top w:val="single" w:sz="4" w:space="0" w:color="auto"/>
              <w:left w:val="single" w:sz="4" w:space="0" w:color="auto"/>
              <w:bottom w:val="single" w:sz="4" w:space="0" w:color="auto"/>
              <w:right w:val="single" w:sz="4" w:space="0" w:color="auto"/>
            </w:tcBorders>
            <w:hideMark/>
          </w:tcPr>
          <w:p w:rsidR="00CB1C91" w:rsidRPr="00CB1C91" w:rsidRDefault="00CB1C91" w:rsidP="00FE5511">
            <w:pPr>
              <w:spacing w:after="200" w:line="276" w:lineRule="auto"/>
              <w:jc w:val="center"/>
              <w:rPr>
                <w:rFonts w:ascii="Arial" w:hAnsi="Arial" w:cs="Arial"/>
                <w:sz w:val="22"/>
                <w:szCs w:val="22"/>
                <w:lang w:eastAsia="en-US"/>
              </w:rPr>
            </w:pPr>
            <w:r w:rsidRPr="00CB1C91">
              <w:rPr>
                <w:rFonts w:ascii="Arial" w:hAnsi="Arial" w:cs="Arial"/>
                <w:sz w:val="22"/>
                <w:szCs w:val="22"/>
                <w:lang w:eastAsia="en-US"/>
              </w:rPr>
              <w:t>Demonstrate the qualities and transferable skills necessary for employment requiring the exercise of some personal responsibility</w:t>
            </w:r>
          </w:p>
        </w:tc>
        <w:tc>
          <w:tcPr>
            <w:tcW w:w="552" w:type="pct"/>
            <w:tcBorders>
              <w:top w:val="single" w:sz="4" w:space="0" w:color="auto"/>
              <w:left w:val="single" w:sz="4" w:space="0" w:color="auto"/>
              <w:bottom w:val="single" w:sz="4" w:space="0" w:color="auto"/>
              <w:right w:val="single" w:sz="4" w:space="0" w:color="auto"/>
            </w:tcBorders>
            <w:vAlign w:val="center"/>
            <w:hideMark/>
          </w:tcPr>
          <w:p w:rsidR="00CB1C91" w:rsidRPr="00CB1C91" w:rsidRDefault="00CB1C91" w:rsidP="00FE5511">
            <w:pPr>
              <w:spacing w:after="200" w:line="276" w:lineRule="auto"/>
              <w:jc w:val="center"/>
              <w:rPr>
                <w:rFonts w:ascii="Arial" w:hAnsi="Arial" w:cs="Arial"/>
                <w:b/>
                <w:sz w:val="22"/>
                <w:szCs w:val="22"/>
                <w:lang w:eastAsia="en-US"/>
              </w:rPr>
            </w:pPr>
            <w:r w:rsidRPr="00CB1C91">
              <w:rPr>
                <w:rFonts w:ascii="Arial" w:hAnsi="Arial" w:cs="Arial"/>
                <w:b/>
                <w:sz w:val="22"/>
                <w:szCs w:val="22"/>
                <w:lang w:eastAsia="en-US"/>
              </w:rPr>
              <w:t>LO1</w:t>
            </w:r>
          </w:p>
        </w:tc>
        <w:tc>
          <w:tcPr>
            <w:tcW w:w="589" w:type="pct"/>
            <w:tcBorders>
              <w:top w:val="single" w:sz="4" w:space="0" w:color="auto"/>
              <w:left w:val="single" w:sz="4" w:space="0" w:color="auto"/>
              <w:bottom w:val="single" w:sz="4" w:space="0" w:color="auto"/>
              <w:right w:val="single" w:sz="4" w:space="0" w:color="auto"/>
            </w:tcBorders>
            <w:vAlign w:val="center"/>
          </w:tcPr>
          <w:p w:rsidR="00CB1C91" w:rsidRPr="00CB1C91" w:rsidRDefault="00CB1C91" w:rsidP="00FE5511">
            <w:pPr>
              <w:spacing w:after="200" w:line="276" w:lineRule="auto"/>
              <w:jc w:val="center"/>
              <w:rPr>
                <w:rFonts w:ascii="Arial" w:hAnsi="Arial" w:cs="Arial"/>
                <w:b/>
                <w:sz w:val="22"/>
                <w:szCs w:val="22"/>
                <w:lang w:eastAsia="en-US"/>
              </w:rPr>
            </w:pPr>
          </w:p>
        </w:tc>
        <w:tc>
          <w:tcPr>
            <w:tcW w:w="666" w:type="pct"/>
            <w:tcBorders>
              <w:top w:val="single" w:sz="4" w:space="0" w:color="auto"/>
              <w:left w:val="single" w:sz="4" w:space="0" w:color="auto"/>
              <w:bottom w:val="single" w:sz="4" w:space="0" w:color="auto"/>
              <w:right w:val="single" w:sz="4" w:space="0" w:color="auto"/>
            </w:tcBorders>
            <w:vAlign w:val="center"/>
            <w:hideMark/>
          </w:tcPr>
          <w:p w:rsidR="00CB1C91" w:rsidRPr="00CB1C91" w:rsidRDefault="00CB1C91" w:rsidP="00FE5511">
            <w:pPr>
              <w:spacing w:after="200" w:line="276" w:lineRule="auto"/>
              <w:jc w:val="center"/>
              <w:rPr>
                <w:rFonts w:ascii="Arial" w:hAnsi="Arial" w:cs="Arial"/>
                <w:b/>
                <w:sz w:val="22"/>
                <w:szCs w:val="22"/>
                <w:lang w:eastAsia="en-US"/>
              </w:rPr>
            </w:pPr>
            <w:r w:rsidRPr="00CB1C91">
              <w:rPr>
                <w:rFonts w:ascii="Arial" w:hAnsi="Arial" w:cs="Arial"/>
                <w:b/>
                <w:sz w:val="22"/>
                <w:szCs w:val="22"/>
                <w:lang w:eastAsia="en-US"/>
              </w:rPr>
              <w:t>LO1</w:t>
            </w:r>
          </w:p>
        </w:tc>
        <w:tc>
          <w:tcPr>
            <w:tcW w:w="731" w:type="pct"/>
            <w:tcBorders>
              <w:top w:val="single" w:sz="4" w:space="0" w:color="auto"/>
              <w:left w:val="single" w:sz="4" w:space="0" w:color="auto"/>
              <w:bottom w:val="single" w:sz="4" w:space="0" w:color="auto"/>
              <w:right w:val="single" w:sz="4" w:space="0" w:color="auto"/>
            </w:tcBorders>
            <w:vAlign w:val="center"/>
          </w:tcPr>
          <w:p w:rsidR="00CB1C91" w:rsidRPr="00CB1C91" w:rsidRDefault="00CB1C91" w:rsidP="00FE5511">
            <w:pPr>
              <w:spacing w:after="200" w:line="276" w:lineRule="auto"/>
              <w:jc w:val="center"/>
              <w:rPr>
                <w:rFonts w:ascii="Arial" w:hAnsi="Arial" w:cs="Arial"/>
                <w:b/>
                <w:sz w:val="22"/>
                <w:szCs w:val="22"/>
                <w:lang w:eastAsia="en-US"/>
              </w:rPr>
            </w:pPr>
          </w:p>
        </w:tc>
        <w:tc>
          <w:tcPr>
            <w:tcW w:w="572" w:type="pct"/>
            <w:tcBorders>
              <w:top w:val="single" w:sz="4" w:space="0" w:color="auto"/>
              <w:left w:val="single" w:sz="4" w:space="0" w:color="auto"/>
              <w:bottom w:val="single" w:sz="4" w:space="0" w:color="auto"/>
              <w:right w:val="single" w:sz="4" w:space="0" w:color="auto"/>
            </w:tcBorders>
            <w:vAlign w:val="center"/>
            <w:hideMark/>
          </w:tcPr>
          <w:p w:rsidR="00CB1C91" w:rsidRPr="00CB1C91" w:rsidRDefault="00CB1C91" w:rsidP="00FE5511">
            <w:pPr>
              <w:spacing w:after="200" w:line="276" w:lineRule="auto"/>
              <w:jc w:val="center"/>
              <w:rPr>
                <w:rFonts w:ascii="Arial" w:hAnsi="Arial" w:cs="Arial"/>
                <w:b/>
                <w:sz w:val="22"/>
                <w:szCs w:val="22"/>
                <w:lang w:eastAsia="en-US"/>
              </w:rPr>
            </w:pPr>
            <w:r w:rsidRPr="00CB1C91">
              <w:rPr>
                <w:rFonts w:ascii="Arial" w:hAnsi="Arial" w:cs="Arial"/>
                <w:b/>
                <w:sz w:val="22"/>
                <w:szCs w:val="22"/>
                <w:lang w:eastAsia="en-US"/>
              </w:rPr>
              <w:t>LO1</w:t>
            </w:r>
          </w:p>
        </w:tc>
      </w:tr>
    </w:tbl>
    <w:p w:rsidR="00CB1C91" w:rsidRPr="00CB1C91" w:rsidRDefault="00CB1C91" w:rsidP="00CB1C91">
      <w:pPr>
        <w:spacing w:after="160"/>
        <w:jc w:val="center"/>
        <w:rPr>
          <w:rFonts w:ascii="Arial" w:hAnsi="Arial" w:cs="Arial"/>
          <w:sz w:val="22"/>
          <w:szCs w:val="22"/>
        </w:rPr>
      </w:pPr>
      <w:r w:rsidRPr="00CB1C91">
        <w:rPr>
          <w:rFonts w:ascii="Arial" w:hAnsi="Arial" w:cs="Arial"/>
          <w:sz w:val="22"/>
          <w:szCs w:val="22"/>
        </w:rPr>
        <w:br w:type="page"/>
      </w:r>
    </w:p>
    <w:tbl>
      <w:tblPr>
        <w:tblStyle w:val="TableGrid"/>
        <w:tblW w:w="0" w:type="auto"/>
        <w:tblLook w:val="04A0" w:firstRow="1" w:lastRow="0" w:firstColumn="1" w:lastColumn="0" w:noHBand="0" w:noVBand="1"/>
      </w:tblPr>
      <w:tblGrid>
        <w:gridCol w:w="5590"/>
        <w:gridCol w:w="1649"/>
        <w:gridCol w:w="1492"/>
        <w:gridCol w:w="1601"/>
        <w:gridCol w:w="1857"/>
        <w:gridCol w:w="1759"/>
      </w:tblGrid>
      <w:tr w:rsidR="00CB1C91" w:rsidRPr="00CB1C91" w:rsidTr="00FE5511">
        <w:trPr>
          <w:trHeight w:val="1691"/>
        </w:trPr>
        <w:tc>
          <w:tcPr>
            <w:tcW w:w="5590" w:type="dxa"/>
            <w:tcBorders>
              <w:top w:val="single" w:sz="4" w:space="0" w:color="auto"/>
              <w:left w:val="single" w:sz="4" w:space="0" w:color="auto"/>
              <w:bottom w:val="single" w:sz="4" w:space="0" w:color="auto"/>
              <w:right w:val="single" w:sz="4" w:space="0" w:color="auto"/>
            </w:tcBorders>
            <w:hideMark/>
          </w:tcPr>
          <w:p w:rsidR="00CB1C91" w:rsidRPr="00CB1C91" w:rsidRDefault="00CB1C91" w:rsidP="00FE5511">
            <w:pPr>
              <w:jc w:val="center"/>
              <w:rPr>
                <w:rFonts w:ascii="Arial" w:hAnsi="Arial" w:cs="Arial"/>
                <w:b/>
                <w:sz w:val="22"/>
                <w:szCs w:val="22"/>
                <w:lang w:eastAsia="en-US"/>
              </w:rPr>
            </w:pPr>
            <w:r w:rsidRPr="00CB1C91">
              <w:rPr>
                <w:rFonts w:ascii="Arial" w:hAnsi="Arial" w:cs="Arial"/>
                <w:sz w:val="22"/>
                <w:szCs w:val="22"/>
                <w:lang w:eastAsia="en-US"/>
              </w:rPr>
              <w:lastRenderedPageBreak/>
              <w:br w:type="page"/>
            </w:r>
            <w:r w:rsidRPr="00CB1C91">
              <w:rPr>
                <w:rFonts w:ascii="Arial" w:hAnsi="Arial" w:cs="Arial"/>
                <w:b/>
                <w:sz w:val="22"/>
                <w:szCs w:val="22"/>
                <w:lang w:eastAsia="en-US"/>
              </w:rPr>
              <w:t>Level 5</w:t>
            </w:r>
          </w:p>
          <w:p w:rsidR="00CB1C91" w:rsidRPr="00CB1C91" w:rsidRDefault="00CB1C91" w:rsidP="00FE5511">
            <w:pPr>
              <w:jc w:val="center"/>
              <w:rPr>
                <w:rFonts w:ascii="Arial" w:hAnsi="Arial" w:cs="Arial"/>
                <w:b/>
                <w:sz w:val="22"/>
                <w:szCs w:val="22"/>
                <w:lang w:eastAsia="en-US"/>
              </w:rPr>
            </w:pPr>
            <w:r w:rsidRPr="00CB1C91">
              <w:rPr>
                <w:rFonts w:ascii="Arial" w:hAnsi="Arial" w:cs="Arial"/>
                <w:b/>
                <w:sz w:val="22"/>
                <w:szCs w:val="22"/>
                <w:lang w:eastAsia="en-US"/>
              </w:rPr>
              <w:t>Level Outcome</w:t>
            </w:r>
          </w:p>
        </w:tc>
        <w:tc>
          <w:tcPr>
            <w:tcW w:w="1649" w:type="dxa"/>
            <w:tcBorders>
              <w:top w:val="single" w:sz="4" w:space="0" w:color="auto"/>
              <w:left w:val="single" w:sz="4" w:space="0" w:color="auto"/>
              <w:bottom w:val="single" w:sz="4" w:space="0" w:color="auto"/>
              <w:right w:val="single" w:sz="4" w:space="0" w:color="auto"/>
            </w:tcBorders>
          </w:tcPr>
          <w:p w:rsidR="00CB1C91" w:rsidRPr="00CB1C91" w:rsidRDefault="00CB1C91" w:rsidP="00FE5511">
            <w:pPr>
              <w:jc w:val="center"/>
              <w:rPr>
                <w:rFonts w:ascii="Arial" w:hAnsi="Arial" w:cs="Arial"/>
                <w:b/>
                <w:sz w:val="22"/>
                <w:szCs w:val="22"/>
                <w:lang w:eastAsia="en-US"/>
              </w:rPr>
            </w:pPr>
            <w:r w:rsidRPr="00CB1C91">
              <w:rPr>
                <w:rFonts w:ascii="Arial" w:hAnsi="Arial" w:cs="Arial"/>
                <w:b/>
                <w:sz w:val="22"/>
                <w:szCs w:val="22"/>
                <w:lang w:eastAsia="en-US"/>
              </w:rPr>
              <w:t>Core Acting Skills 2</w:t>
            </w:r>
          </w:p>
          <w:p w:rsidR="00CB1C91" w:rsidRPr="00CB1C91" w:rsidRDefault="00CB1C91" w:rsidP="00FE5511">
            <w:pPr>
              <w:jc w:val="center"/>
              <w:rPr>
                <w:rFonts w:ascii="Arial" w:hAnsi="Arial" w:cs="Arial"/>
                <w:b/>
                <w:sz w:val="22"/>
                <w:szCs w:val="22"/>
                <w:lang w:eastAsia="en-US"/>
              </w:rPr>
            </w:pPr>
          </w:p>
          <w:p w:rsidR="00CB1C91" w:rsidRPr="00CB1C91" w:rsidRDefault="00CB1C91" w:rsidP="00FE5511">
            <w:pPr>
              <w:jc w:val="center"/>
              <w:rPr>
                <w:rFonts w:ascii="Arial" w:hAnsi="Arial" w:cs="Arial"/>
                <w:b/>
                <w:sz w:val="22"/>
                <w:szCs w:val="22"/>
                <w:lang w:eastAsia="en-US"/>
              </w:rPr>
            </w:pPr>
          </w:p>
          <w:p w:rsidR="00CB1C91" w:rsidRPr="00CB1C91" w:rsidRDefault="00CB1C91" w:rsidP="00FE5511">
            <w:pPr>
              <w:jc w:val="center"/>
              <w:rPr>
                <w:rFonts w:ascii="Arial" w:hAnsi="Arial" w:cs="Arial"/>
                <w:b/>
                <w:sz w:val="22"/>
                <w:szCs w:val="22"/>
                <w:lang w:eastAsia="en-US"/>
              </w:rPr>
            </w:pPr>
            <w:r w:rsidRPr="00CB1C91">
              <w:rPr>
                <w:rFonts w:ascii="Arial" w:hAnsi="Arial" w:cs="Arial"/>
                <w:b/>
                <w:sz w:val="22"/>
                <w:szCs w:val="22"/>
                <w:lang w:eastAsia="en-US"/>
              </w:rPr>
              <w:t>20 credits</w:t>
            </w:r>
          </w:p>
        </w:tc>
        <w:tc>
          <w:tcPr>
            <w:tcW w:w="1492" w:type="dxa"/>
            <w:tcBorders>
              <w:top w:val="single" w:sz="4" w:space="0" w:color="auto"/>
              <w:left w:val="single" w:sz="4" w:space="0" w:color="auto"/>
              <w:bottom w:val="single" w:sz="4" w:space="0" w:color="auto"/>
              <w:right w:val="single" w:sz="4" w:space="0" w:color="auto"/>
            </w:tcBorders>
          </w:tcPr>
          <w:p w:rsidR="00CB1C91" w:rsidRPr="00CB1C91" w:rsidRDefault="00CB1C91" w:rsidP="00FE5511">
            <w:pPr>
              <w:jc w:val="center"/>
              <w:rPr>
                <w:rFonts w:ascii="Arial" w:hAnsi="Arial" w:cs="Arial"/>
                <w:b/>
                <w:sz w:val="22"/>
                <w:szCs w:val="22"/>
                <w:lang w:eastAsia="en-US"/>
              </w:rPr>
            </w:pPr>
            <w:r w:rsidRPr="00CB1C91">
              <w:rPr>
                <w:rFonts w:ascii="Arial" w:hAnsi="Arial" w:cs="Arial"/>
                <w:b/>
                <w:sz w:val="22"/>
                <w:szCs w:val="22"/>
                <w:lang w:eastAsia="en-US"/>
              </w:rPr>
              <w:t>Acting for Film and Media</w:t>
            </w:r>
          </w:p>
          <w:p w:rsidR="00CB1C91" w:rsidRPr="00CB1C91" w:rsidRDefault="00CB1C91" w:rsidP="00FE5511">
            <w:pPr>
              <w:jc w:val="center"/>
              <w:rPr>
                <w:rFonts w:ascii="Arial" w:hAnsi="Arial" w:cs="Arial"/>
                <w:b/>
                <w:sz w:val="22"/>
                <w:szCs w:val="22"/>
                <w:lang w:eastAsia="en-US"/>
              </w:rPr>
            </w:pPr>
          </w:p>
          <w:p w:rsidR="00CB1C91" w:rsidRPr="00CB1C91" w:rsidRDefault="00CB1C91" w:rsidP="00FE5511">
            <w:pPr>
              <w:jc w:val="center"/>
              <w:rPr>
                <w:rFonts w:ascii="Arial" w:hAnsi="Arial" w:cs="Arial"/>
                <w:b/>
                <w:sz w:val="22"/>
                <w:szCs w:val="22"/>
                <w:lang w:eastAsia="en-US"/>
              </w:rPr>
            </w:pPr>
            <w:r w:rsidRPr="00CB1C91">
              <w:rPr>
                <w:rFonts w:ascii="Arial" w:hAnsi="Arial" w:cs="Arial"/>
                <w:b/>
                <w:sz w:val="22"/>
                <w:szCs w:val="22"/>
                <w:lang w:eastAsia="en-US"/>
              </w:rPr>
              <w:t>20 credits</w:t>
            </w:r>
          </w:p>
        </w:tc>
        <w:tc>
          <w:tcPr>
            <w:tcW w:w="1601" w:type="dxa"/>
            <w:tcBorders>
              <w:top w:val="single" w:sz="4" w:space="0" w:color="auto"/>
              <w:left w:val="single" w:sz="4" w:space="0" w:color="auto"/>
              <w:bottom w:val="single" w:sz="4" w:space="0" w:color="auto"/>
              <w:right w:val="single" w:sz="4" w:space="0" w:color="auto"/>
            </w:tcBorders>
          </w:tcPr>
          <w:p w:rsidR="00CB1C91" w:rsidRPr="00CB1C91" w:rsidRDefault="00CB1C91" w:rsidP="00FE5511">
            <w:pPr>
              <w:jc w:val="center"/>
              <w:rPr>
                <w:rFonts w:ascii="Arial" w:hAnsi="Arial" w:cs="Arial"/>
                <w:b/>
                <w:sz w:val="22"/>
                <w:szCs w:val="22"/>
                <w:lang w:eastAsia="en-US"/>
              </w:rPr>
            </w:pPr>
            <w:r w:rsidRPr="00CB1C91">
              <w:rPr>
                <w:rFonts w:ascii="Arial" w:hAnsi="Arial" w:cs="Arial"/>
                <w:b/>
                <w:sz w:val="22"/>
                <w:szCs w:val="22"/>
                <w:lang w:eastAsia="en-US"/>
              </w:rPr>
              <w:t>Creative Discussion</w:t>
            </w:r>
          </w:p>
          <w:p w:rsidR="00CB1C91" w:rsidRPr="00CB1C91" w:rsidRDefault="00CB1C91" w:rsidP="00FE5511">
            <w:pPr>
              <w:jc w:val="center"/>
              <w:rPr>
                <w:rFonts w:ascii="Arial" w:hAnsi="Arial" w:cs="Arial"/>
                <w:b/>
                <w:sz w:val="22"/>
                <w:szCs w:val="22"/>
                <w:lang w:eastAsia="en-US"/>
              </w:rPr>
            </w:pPr>
          </w:p>
          <w:p w:rsidR="00CB1C91" w:rsidRPr="00CB1C91" w:rsidRDefault="00CB1C91" w:rsidP="00FE5511">
            <w:pPr>
              <w:jc w:val="center"/>
              <w:rPr>
                <w:rFonts w:ascii="Arial" w:hAnsi="Arial" w:cs="Arial"/>
                <w:b/>
                <w:sz w:val="22"/>
                <w:szCs w:val="22"/>
                <w:lang w:eastAsia="en-US"/>
              </w:rPr>
            </w:pPr>
          </w:p>
          <w:p w:rsidR="00CB1C91" w:rsidRPr="00CB1C91" w:rsidRDefault="00CB1C91" w:rsidP="00FE5511">
            <w:pPr>
              <w:jc w:val="center"/>
              <w:rPr>
                <w:rFonts w:ascii="Arial" w:hAnsi="Arial" w:cs="Arial"/>
                <w:b/>
                <w:sz w:val="22"/>
                <w:szCs w:val="22"/>
                <w:lang w:eastAsia="en-US"/>
              </w:rPr>
            </w:pPr>
            <w:r w:rsidRPr="00CB1C91">
              <w:rPr>
                <w:rFonts w:ascii="Arial" w:hAnsi="Arial" w:cs="Arial"/>
                <w:b/>
                <w:sz w:val="22"/>
                <w:szCs w:val="22"/>
                <w:lang w:eastAsia="en-US"/>
              </w:rPr>
              <w:t>20 credits</w:t>
            </w:r>
          </w:p>
        </w:tc>
        <w:tc>
          <w:tcPr>
            <w:tcW w:w="1857" w:type="dxa"/>
            <w:tcBorders>
              <w:top w:val="single" w:sz="4" w:space="0" w:color="auto"/>
              <w:left w:val="single" w:sz="4" w:space="0" w:color="auto"/>
              <w:bottom w:val="single" w:sz="4" w:space="0" w:color="auto"/>
              <w:right w:val="single" w:sz="4" w:space="0" w:color="auto"/>
            </w:tcBorders>
          </w:tcPr>
          <w:p w:rsidR="00CB1C91" w:rsidRPr="00CB1C91" w:rsidRDefault="00CB1C91" w:rsidP="00FE5511">
            <w:pPr>
              <w:jc w:val="center"/>
              <w:rPr>
                <w:rFonts w:ascii="Arial" w:hAnsi="Arial" w:cs="Arial"/>
                <w:b/>
                <w:sz w:val="22"/>
                <w:szCs w:val="22"/>
                <w:lang w:eastAsia="en-US"/>
              </w:rPr>
            </w:pPr>
            <w:r w:rsidRPr="00CB1C91">
              <w:rPr>
                <w:rFonts w:ascii="Arial" w:hAnsi="Arial" w:cs="Arial"/>
                <w:b/>
                <w:sz w:val="22"/>
                <w:szCs w:val="22"/>
                <w:lang w:eastAsia="en-US"/>
              </w:rPr>
              <w:t>Contemporary Practice 2</w:t>
            </w:r>
          </w:p>
          <w:p w:rsidR="00CB1C91" w:rsidRPr="00CB1C91" w:rsidRDefault="00CB1C91" w:rsidP="00FE5511">
            <w:pPr>
              <w:jc w:val="center"/>
              <w:rPr>
                <w:rFonts w:ascii="Arial" w:hAnsi="Arial" w:cs="Arial"/>
                <w:b/>
                <w:sz w:val="22"/>
                <w:szCs w:val="22"/>
                <w:lang w:eastAsia="en-US"/>
              </w:rPr>
            </w:pPr>
          </w:p>
          <w:p w:rsidR="00CB1C91" w:rsidRPr="00CB1C91" w:rsidRDefault="00CB1C91" w:rsidP="00FE5511">
            <w:pPr>
              <w:jc w:val="center"/>
              <w:rPr>
                <w:rFonts w:ascii="Arial" w:hAnsi="Arial" w:cs="Arial"/>
                <w:b/>
                <w:sz w:val="22"/>
                <w:szCs w:val="22"/>
                <w:lang w:eastAsia="en-US"/>
              </w:rPr>
            </w:pPr>
          </w:p>
          <w:p w:rsidR="00CB1C91" w:rsidRPr="00CB1C91" w:rsidRDefault="00CB1C91" w:rsidP="00FE5511">
            <w:pPr>
              <w:jc w:val="center"/>
              <w:rPr>
                <w:rFonts w:ascii="Arial" w:hAnsi="Arial" w:cs="Arial"/>
                <w:b/>
                <w:sz w:val="22"/>
                <w:szCs w:val="22"/>
                <w:lang w:eastAsia="en-US"/>
              </w:rPr>
            </w:pPr>
            <w:r w:rsidRPr="00CB1C91">
              <w:rPr>
                <w:rFonts w:ascii="Arial" w:hAnsi="Arial" w:cs="Arial"/>
                <w:b/>
                <w:sz w:val="22"/>
                <w:szCs w:val="22"/>
                <w:lang w:eastAsia="en-US"/>
              </w:rPr>
              <w:t>20 credits</w:t>
            </w:r>
          </w:p>
        </w:tc>
        <w:tc>
          <w:tcPr>
            <w:tcW w:w="1759" w:type="dxa"/>
            <w:tcBorders>
              <w:top w:val="single" w:sz="4" w:space="0" w:color="auto"/>
              <w:left w:val="single" w:sz="4" w:space="0" w:color="auto"/>
              <w:bottom w:val="single" w:sz="4" w:space="0" w:color="auto"/>
              <w:right w:val="single" w:sz="4" w:space="0" w:color="auto"/>
            </w:tcBorders>
            <w:hideMark/>
          </w:tcPr>
          <w:p w:rsidR="00CB1C91" w:rsidRPr="00CB1C91" w:rsidRDefault="00CB1C91" w:rsidP="00FE5511">
            <w:pPr>
              <w:jc w:val="center"/>
              <w:rPr>
                <w:rFonts w:ascii="Arial" w:hAnsi="Arial" w:cs="Arial"/>
                <w:b/>
                <w:sz w:val="22"/>
                <w:szCs w:val="22"/>
                <w:lang w:eastAsia="en-US"/>
              </w:rPr>
            </w:pPr>
            <w:r w:rsidRPr="00CB1C91">
              <w:rPr>
                <w:rFonts w:ascii="Arial" w:hAnsi="Arial" w:cs="Arial"/>
                <w:b/>
                <w:sz w:val="22"/>
                <w:szCs w:val="22"/>
                <w:lang w:eastAsia="en-US"/>
              </w:rPr>
              <w:t>Production 2</w:t>
            </w:r>
          </w:p>
          <w:p w:rsidR="00CB1C91" w:rsidRPr="00CB1C91" w:rsidRDefault="00CB1C91" w:rsidP="00FE5511">
            <w:pPr>
              <w:jc w:val="center"/>
              <w:rPr>
                <w:rFonts w:ascii="Arial" w:hAnsi="Arial" w:cs="Arial"/>
                <w:b/>
                <w:sz w:val="22"/>
                <w:szCs w:val="22"/>
                <w:lang w:eastAsia="en-US"/>
              </w:rPr>
            </w:pPr>
          </w:p>
          <w:p w:rsidR="00CB1C91" w:rsidRPr="00CB1C91" w:rsidRDefault="00CB1C91" w:rsidP="00FE5511">
            <w:pPr>
              <w:jc w:val="center"/>
              <w:rPr>
                <w:rFonts w:ascii="Arial" w:hAnsi="Arial" w:cs="Arial"/>
                <w:b/>
                <w:sz w:val="22"/>
                <w:szCs w:val="22"/>
                <w:lang w:eastAsia="en-US"/>
              </w:rPr>
            </w:pPr>
          </w:p>
          <w:p w:rsidR="00CB1C91" w:rsidRPr="00CB1C91" w:rsidRDefault="00CB1C91" w:rsidP="00FE5511">
            <w:pPr>
              <w:jc w:val="center"/>
              <w:rPr>
                <w:rFonts w:ascii="Arial" w:hAnsi="Arial" w:cs="Arial"/>
                <w:b/>
                <w:sz w:val="22"/>
                <w:szCs w:val="22"/>
                <w:lang w:eastAsia="en-US"/>
              </w:rPr>
            </w:pPr>
          </w:p>
          <w:p w:rsidR="00CB1C91" w:rsidRPr="00CB1C91" w:rsidRDefault="00CB1C91" w:rsidP="00FE5511">
            <w:pPr>
              <w:jc w:val="center"/>
              <w:rPr>
                <w:rFonts w:ascii="Arial" w:hAnsi="Arial" w:cs="Arial"/>
                <w:b/>
                <w:sz w:val="22"/>
                <w:szCs w:val="22"/>
                <w:lang w:eastAsia="en-US"/>
              </w:rPr>
            </w:pPr>
            <w:r w:rsidRPr="00CB1C91">
              <w:rPr>
                <w:rFonts w:ascii="Arial" w:hAnsi="Arial" w:cs="Arial"/>
                <w:b/>
                <w:sz w:val="22"/>
                <w:szCs w:val="22"/>
                <w:lang w:eastAsia="en-US"/>
              </w:rPr>
              <w:t>40 Credits</w:t>
            </w:r>
          </w:p>
        </w:tc>
      </w:tr>
      <w:tr w:rsidR="00CB1C91" w:rsidRPr="00CB1C91" w:rsidTr="00FE5511">
        <w:tc>
          <w:tcPr>
            <w:tcW w:w="5590" w:type="dxa"/>
            <w:tcBorders>
              <w:top w:val="single" w:sz="4" w:space="0" w:color="auto"/>
              <w:left w:val="single" w:sz="4" w:space="0" w:color="auto"/>
              <w:bottom w:val="single" w:sz="4" w:space="0" w:color="auto"/>
              <w:right w:val="single" w:sz="4" w:space="0" w:color="auto"/>
            </w:tcBorders>
            <w:hideMark/>
          </w:tcPr>
          <w:p w:rsidR="00CB1C91" w:rsidRPr="00CB1C91" w:rsidRDefault="00CB1C91" w:rsidP="00FE5511">
            <w:pPr>
              <w:tabs>
                <w:tab w:val="left" w:pos="567"/>
                <w:tab w:val="left" w:pos="7501"/>
              </w:tabs>
              <w:spacing w:after="200" w:line="276" w:lineRule="auto"/>
              <w:jc w:val="center"/>
              <w:rPr>
                <w:rFonts w:ascii="Arial" w:hAnsi="Arial" w:cs="Arial"/>
                <w:sz w:val="22"/>
                <w:szCs w:val="22"/>
                <w:lang w:eastAsia="en-US"/>
              </w:rPr>
            </w:pPr>
            <w:r w:rsidRPr="00CB1C91">
              <w:rPr>
                <w:rFonts w:ascii="Arial" w:hAnsi="Arial" w:cs="Arial"/>
                <w:sz w:val="22"/>
                <w:szCs w:val="22"/>
                <w:lang w:eastAsia="en-US"/>
              </w:rPr>
              <w:t>Demonstrate knowledge and critical understanding of the well-established principles of and influences on Acting and apply these to a range of activities</w:t>
            </w:r>
          </w:p>
        </w:tc>
        <w:tc>
          <w:tcPr>
            <w:tcW w:w="1649" w:type="dxa"/>
            <w:tcBorders>
              <w:top w:val="single" w:sz="4" w:space="0" w:color="auto"/>
              <w:left w:val="single" w:sz="4" w:space="0" w:color="auto"/>
              <w:bottom w:val="single" w:sz="4" w:space="0" w:color="auto"/>
              <w:right w:val="single" w:sz="4" w:space="0" w:color="auto"/>
            </w:tcBorders>
            <w:vAlign w:val="center"/>
            <w:hideMark/>
          </w:tcPr>
          <w:p w:rsidR="00CB1C91" w:rsidRPr="00CB1C91" w:rsidRDefault="00CB1C91" w:rsidP="00FE5511">
            <w:pPr>
              <w:spacing w:after="200" w:line="276" w:lineRule="auto"/>
              <w:jc w:val="center"/>
              <w:rPr>
                <w:rFonts w:ascii="Arial" w:hAnsi="Arial" w:cs="Arial"/>
                <w:b/>
                <w:sz w:val="22"/>
                <w:szCs w:val="22"/>
                <w:lang w:eastAsia="en-US"/>
              </w:rPr>
            </w:pPr>
            <w:r w:rsidRPr="00CB1C91">
              <w:rPr>
                <w:rFonts w:ascii="Arial" w:hAnsi="Arial" w:cs="Arial"/>
                <w:b/>
                <w:sz w:val="22"/>
                <w:szCs w:val="22"/>
                <w:lang w:eastAsia="en-US"/>
              </w:rPr>
              <w:t>LO3</w:t>
            </w:r>
          </w:p>
        </w:tc>
        <w:tc>
          <w:tcPr>
            <w:tcW w:w="1492" w:type="dxa"/>
            <w:tcBorders>
              <w:top w:val="single" w:sz="4" w:space="0" w:color="auto"/>
              <w:left w:val="single" w:sz="4" w:space="0" w:color="auto"/>
              <w:bottom w:val="single" w:sz="4" w:space="0" w:color="auto"/>
              <w:right w:val="single" w:sz="4" w:space="0" w:color="auto"/>
            </w:tcBorders>
            <w:vAlign w:val="center"/>
          </w:tcPr>
          <w:p w:rsidR="00CB1C91" w:rsidRPr="00CB1C91" w:rsidRDefault="00CB1C91" w:rsidP="00FE5511">
            <w:pPr>
              <w:spacing w:after="200" w:line="276" w:lineRule="auto"/>
              <w:jc w:val="center"/>
              <w:rPr>
                <w:rFonts w:ascii="Arial" w:hAnsi="Arial" w:cs="Arial"/>
                <w:b/>
                <w:sz w:val="22"/>
                <w:szCs w:val="22"/>
                <w:lang w:eastAsia="en-US"/>
              </w:rPr>
            </w:pPr>
            <w:r w:rsidRPr="00CB1C91">
              <w:rPr>
                <w:rFonts w:ascii="Arial" w:hAnsi="Arial" w:cs="Arial"/>
                <w:b/>
                <w:sz w:val="22"/>
                <w:szCs w:val="22"/>
                <w:lang w:eastAsia="en-US"/>
              </w:rPr>
              <w:t>LO1</w:t>
            </w:r>
          </w:p>
        </w:tc>
        <w:tc>
          <w:tcPr>
            <w:tcW w:w="1601" w:type="dxa"/>
            <w:tcBorders>
              <w:top w:val="single" w:sz="4" w:space="0" w:color="auto"/>
              <w:left w:val="single" w:sz="4" w:space="0" w:color="auto"/>
              <w:bottom w:val="single" w:sz="4" w:space="0" w:color="auto"/>
              <w:right w:val="single" w:sz="4" w:space="0" w:color="auto"/>
            </w:tcBorders>
            <w:vAlign w:val="center"/>
          </w:tcPr>
          <w:p w:rsidR="00CB1C91" w:rsidRPr="00CB1C91" w:rsidRDefault="005636C5" w:rsidP="00FE5511">
            <w:pPr>
              <w:spacing w:after="200" w:line="276" w:lineRule="auto"/>
              <w:jc w:val="center"/>
              <w:rPr>
                <w:rFonts w:ascii="Arial" w:hAnsi="Arial" w:cs="Arial"/>
                <w:b/>
                <w:sz w:val="22"/>
                <w:szCs w:val="22"/>
                <w:lang w:eastAsia="en-US"/>
              </w:rPr>
            </w:pPr>
            <w:r w:rsidRPr="00CB1C91">
              <w:rPr>
                <w:rFonts w:ascii="Arial" w:hAnsi="Arial" w:cs="Arial"/>
                <w:b/>
                <w:sz w:val="22"/>
                <w:szCs w:val="22"/>
                <w:lang w:eastAsia="en-US"/>
              </w:rPr>
              <w:t>LO1</w:t>
            </w:r>
          </w:p>
        </w:tc>
        <w:tc>
          <w:tcPr>
            <w:tcW w:w="1857" w:type="dxa"/>
            <w:tcBorders>
              <w:top w:val="single" w:sz="4" w:space="0" w:color="auto"/>
              <w:left w:val="single" w:sz="4" w:space="0" w:color="auto"/>
              <w:bottom w:val="single" w:sz="4" w:space="0" w:color="auto"/>
              <w:right w:val="single" w:sz="4" w:space="0" w:color="auto"/>
            </w:tcBorders>
            <w:vAlign w:val="center"/>
          </w:tcPr>
          <w:p w:rsidR="00CB1C91" w:rsidRPr="00CB1C91" w:rsidRDefault="00CB1C91" w:rsidP="00FE5511">
            <w:pPr>
              <w:spacing w:after="200" w:line="276" w:lineRule="auto"/>
              <w:jc w:val="center"/>
              <w:rPr>
                <w:rFonts w:ascii="Arial" w:hAnsi="Arial" w:cs="Arial"/>
                <w:b/>
                <w:sz w:val="22"/>
                <w:szCs w:val="22"/>
                <w:lang w:eastAsia="en-US"/>
              </w:rPr>
            </w:pPr>
          </w:p>
        </w:tc>
        <w:tc>
          <w:tcPr>
            <w:tcW w:w="1759" w:type="dxa"/>
            <w:tcBorders>
              <w:top w:val="single" w:sz="4" w:space="0" w:color="auto"/>
              <w:left w:val="single" w:sz="4" w:space="0" w:color="auto"/>
              <w:bottom w:val="single" w:sz="4" w:space="0" w:color="auto"/>
              <w:right w:val="single" w:sz="4" w:space="0" w:color="auto"/>
            </w:tcBorders>
            <w:vAlign w:val="center"/>
            <w:hideMark/>
          </w:tcPr>
          <w:p w:rsidR="00CB1C91" w:rsidRPr="00CB1C91" w:rsidRDefault="00CB1C91" w:rsidP="00FE5511">
            <w:pPr>
              <w:spacing w:after="200" w:line="276" w:lineRule="auto"/>
              <w:jc w:val="center"/>
              <w:rPr>
                <w:rFonts w:ascii="Arial" w:hAnsi="Arial" w:cs="Arial"/>
                <w:b/>
                <w:sz w:val="22"/>
                <w:szCs w:val="22"/>
                <w:lang w:eastAsia="en-US"/>
              </w:rPr>
            </w:pPr>
            <w:r w:rsidRPr="00CB1C91">
              <w:rPr>
                <w:rFonts w:ascii="Arial" w:hAnsi="Arial" w:cs="Arial"/>
                <w:b/>
                <w:sz w:val="22"/>
                <w:szCs w:val="22"/>
                <w:lang w:eastAsia="en-US"/>
              </w:rPr>
              <w:t>LO2</w:t>
            </w:r>
          </w:p>
        </w:tc>
      </w:tr>
      <w:tr w:rsidR="00CB1C91" w:rsidRPr="00CB1C91" w:rsidTr="00FE5511">
        <w:tc>
          <w:tcPr>
            <w:tcW w:w="5590" w:type="dxa"/>
            <w:tcBorders>
              <w:top w:val="single" w:sz="4" w:space="0" w:color="auto"/>
              <w:left w:val="single" w:sz="4" w:space="0" w:color="auto"/>
              <w:bottom w:val="single" w:sz="4" w:space="0" w:color="auto"/>
              <w:right w:val="single" w:sz="4" w:space="0" w:color="auto"/>
            </w:tcBorders>
            <w:hideMark/>
          </w:tcPr>
          <w:p w:rsidR="00CB1C91" w:rsidRPr="00CB1C91" w:rsidRDefault="00CB1C91" w:rsidP="00FE5511">
            <w:pPr>
              <w:spacing w:after="200" w:line="276" w:lineRule="auto"/>
              <w:jc w:val="center"/>
              <w:rPr>
                <w:rFonts w:ascii="Arial" w:hAnsi="Arial" w:cs="Arial"/>
                <w:sz w:val="22"/>
                <w:szCs w:val="22"/>
                <w:lang w:eastAsia="en-US"/>
              </w:rPr>
            </w:pPr>
            <w:r w:rsidRPr="00CB1C91">
              <w:rPr>
                <w:rFonts w:ascii="Arial" w:hAnsi="Arial" w:cs="Arial"/>
                <w:sz w:val="22"/>
                <w:szCs w:val="22"/>
                <w:lang w:eastAsia="en-US"/>
              </w:rPr>
              <w:t>Analyse, interpret and apply research from a variety of primary and secondary sources appropriate to your individual routes of enquiry</w:t>
            </w:r>
          </w:p>
        </w:tc>
        <w:tc>
          <w:tcPr>
            <w:tcW w:w="1649" w:type="dxa"/>
            <w:tcBorders>
              <w:top w:val="single" w:sz="4" w:space="0" w:color="auto"/>
              <w:left w:val="single" w:sz="4" w:space="0" w:color="auto"/>
              <w:bottom w:val="single" w:sz="4" w:space="0" w:color="auto"/>
              <w:right w:val="single" w:sz="4" w:space="0" w:color="auto"/>
            </w:tcBorders>
            <w:vAlign w:val="center"/>
          </w:tcPr>
          <w:p w:rsidR="00CB1C91" w:rsidRPr="00CB1C91" w:rsidRDefault="00CB1C91" w:rsidP="00FE5511">
            <w:pPr>
              <w:spacing w:after="200" w:line="276" w:lineRule="auto"/>
              <w:jc w:val="center"/>
              <w:rPr>
                <w:rFonts w:ascii="Arial" w:hAnsi="Arial" w:cs="Arial"/>
                <w:b/>
                <w:sz w:val="22"/>
                <w:szCs w:val="22"/>
                <w:lang w:eastAsia="en-US"/>
              </w:rPr>
            </w:pPr>
          </w:p>
        </w:tc>
        <w:tc>
          <w:tcPr>
            <w:tcW w:w="1492" w:type="dxa"/>
            <w:tcBorders>
              <w:top w:val="single" w:sz="4" w:space="0" w:color="auto"/>
              <w:left w:val="single" w:sz="4" w:space="0" w:color="auto"/>
              <w:bottom w:val="single" w:sz="4" w:space="0" w:color="auto"/>
              <w:right w:val="single" w:sz="4" w:space="0" w:color="auto"/>
            </w:tcBorders>
            <w:vAlign w:val="center"/>
          </w:tcPr>
          <w:p w:rsidR="00CB1C91" w:rsidRPr="00CB1C91" w:rsidRDefault="00CB1C91" w:rsidP="00FE5511">
            <w:pPr>
              <w:spacing w:after="200" w:line="276" w:lineRule="auto"/>
              <w:jc w:val="center"/>
              <w:rPr>
                <w:rFonts w:ascii="Arial" w:hAnsi="Arial" w:cs="Arial"/>
                <w:b/>
                <w:sz w:val="22"/>
                <w:szCs w:val="22"/>
                <w:lang w:eastAsia="en-US"/>
              </w:rPr>
            </w:pPr>
          </w:p>
        </w:tc>
        <w:tc>
          <w:tcPr>
            <w:tcW w:w="1601" w:type="dxa"/>
            <w:tcBorders>
              <w:top w:val="single" w:sz="4" w:space="0" w:color="auto"/>
              <w:left w:val="single" w:sz="4" w:space="0" w:color="auto"/>
              <w:bottom w:val="single" w:sz="4" w:space="0" w:color="auto"/>
              <w:right w:val="single" w:sz="4" w:space="0" w:color="auto"/>
            </w:tcBorders>
            <w:vAlign w:val="center"/>
            <w:hideMark/>
          </w:tcPr>
          <w:p w:rsidR="00CB1C91" w:rsidRPr="00CB1C91" w:rsidRDefault="005636C5" w:rsidP="00FE5511">
            <w:pPr>
              <w:spacing w:after="200" w:line="276" w:lineRule="auto"/>
              <w:jc w:val="center"/>
              <w:rPr>
                <w:rFonts w:ascii="Arial" w:hAnsi="Arial" w:cs="Arial"/>
                <w:b/>
                <w:sz w:val="22"/>
                <w:szCs w:val="22"/>
                <w:lang w:eastAsia="en-US"/>
              </w:rPr>
            </w:pPr>
            <w:r w:rsidRPr="00CB1C91">
              <w:rPr>
                <w:rFonts w:ascii="Arial" w:hAnsi="Arial" w:cs="Arial"/>
                <w:b/>
                <w:sz w:val="22"/>
                <w:szCs w:val="22"/>
                <w:lang w:eastAsia="en-US"/>
              </w:rPr>
              <w:t>LO2</w:t>
            </w:r>
          </w:p>
        </w:tc>
        <w:tc>
          <w:tcPr>
            <w:tcW w:w="1857" w:type="dxa"/>
            <w:tcBorders>
              <w:top w:val="single" w:sz="4" w:space="0" w:color="auto"/>
              <w:left w:val="single" w:sz="4" w:space="0" w:color="auto"/>
              <w:bottom w:val="single" w:sz="4" w:space="0" w:color="auto"/>
              <w:right w:val="single" w:sz="4" w:space="0" w:color="auto"/>
            </w:tcBorders>
            <w:vAlign w:val="center"/>
          </w:tcPr>
          <w:p w:rsidR="00CB1C91" w:rsidRPr="00CB1C91" w:rsidRDefault="00CB1C91" w:rsidP="00FE5511">
            <w:pPr>
              <w:spacing w:after="200" w:line="276" w:lineRule="auto"/>
              <w:jc w:val="center"/>
              <w:rPr>
                <w:rFonts w:ascii="Arial" w:hAnsi="Arial" w:cs="Arial"/>
                <w:b/>
                <w:sz w:val="22"/>
                <w:szCs w:val="22"/>
                <w:lang w:eastAsia="en-US"/>
              </w:rPr>
            </w:pPr>
          </w:p>
        </w:tc>
        <w:tc>
          <w:tcPr>
            <w:tcW w:w="1759" w:type="dxa"/>
            <w:tcBorders>
              <w:top w:val="single" w:sz="4" w:space="0" w:color="auto"/>
              <w:left w:val="single" w:sz="4" w:space="0" w:color="auto"/>
              <w:bottom w:val="single" w:sz="4" w:space="0" w:color="auto"/>
              <w:right w:val="single" w:sz="4" w:space="0" w:color="auto"/>
            </w:tcBorders>
            <w:vAlign w:val="center"/>
            <w:hideMark/>
          </w:tcPr>
          <w:p w:rsidR="00CB1C91" w:rsidRPr="00CB1C91" w:rsidRDefault="00CB1C91" w:rsidP="00FE5511">
            <w:pPr>
              <w:spacing w:after="200" w:line="276" w:lineRule="auto"/>
              <w:jc w:val="center"/>
              <w:rPr>
                <w:rFonts w:ascii="Arial" w:hAnsi="Arial" w:cs="Arial"/>
                <w:b/>
                <w:sz w:val="22"/>
                <w:szCs w:val="22"/>
                <w:lang w:eastAsia="en-US"/>
              </w:rPr>
            </w:pPr>
            <w:r w:rsidRPr="00CB1C91">
              <w:rPr>
                <w:rFonts w:ascii="Arial" w:hAnsi="Arial" w:cs="Arial"/>
                <w:b/>
                <w:sz w:val="22"/>
                <w:szCs w:val="22"/>
                <w:lang w:eastAsia="en-US"/>
              </w:rPr>
              <w:t>LO4</w:t>
            </w:r>
          </w:p>
        </w:tc>
      </w:tr>
      <w:tr w:rsidR="00CB1C91" w:rsidRPr="00CB1C91" w:rsidTr="00FE5511">
        <w:tc>
          <w:tcPr>
            <w:tcW w:w="5590" w:type="dxa"/>
            <w:tcBorders>
              <w:top w:val="single" w:sz="4" w:space="0" w:color="auto"/>
              <w:left w:val="single" w:sz="4" w:space="0" w:color="auto"/>
              <w:bottom w:val="single" w:sz="4" w:space="0" w:color="auto"/>
              <w:right w:val="single" w:sz="4" w:space="0" w:color="auto"/>
            </w:tcBorders>
            <w:hideMark/>
          </w:tcPr>
          <w:p w:rsidR="00CB1C91" w:rsidRPr="00CB1C91" w:rsidRDefault="00CB1C91" w:rsidP="00FE5511">
            <w:pPr>
              <w:spacing w:after="200" w:line="276" w:lineRule="auto"/>
              <w:jc w:val="center"/>
              <w:rPr>
                <w:rFonts w:ascii="Arial" w:hAnsi="Arial" w:cs="Arial"/>
                <w:sz w:val="22"/>
                <w:szCs w:val="22"/>
                <w:lang w:eastAsia="en-US"/>
              </w:rPr>
            </w:pPr>
            <w:r w:rsidRPr="00CB1C91">
              <w:rPr>
                <w:rFonts w:ascii="Arial" w:hAnsi="Arial" w:cs="Arial"/>
                <w:sz w:val="22"/>
                <w:szCs w:val="22"/>
                <w:lang w:eastAsia="en-US"/>
              </w:rPr>
              <w:t>Apply an enquiring approach to the changing nature of knowledge and concepts and demonstrate critical analysis in your problem-solving and synthesis</w:t>
            </w:r>
          </w:p>
        </w:tc>
        <w:tc>
          <w:tcPr>
            <w:tcW w:w="1649" w:type="dxa"/>
            <w:tcBorders>
              <w:top w:val="single" w:sz="4" w:space="0" w:color="auto"/>
              <w:left w:val="single" w:sz="4" w:space="0" w:color="auto"/>
              <w:bottom w:val="single" w:sz="4" w:space="0" w:color="auto"/>
              <w:right w:val="single" w:sz="4" w:space="0" w:color="auto"/>
            </w:tcBorders>
            <w:vAlign w:val="center"/>
            <w:hideMark/>
          </w:tcPr>
          <w:p w:rsidR="00CB1C91" w:rsidRPr="00CB1C91" w:rsidRDefault="00CB1C91" w:rsidP="00FE5511">
            <w:pPr>
              <w:spacing w:after="200" w:line="276" w:lineRule="auto"/>
              <w:jc w:val="center"/>
              <w:rPr>
                <w:rFonts w:ascii="Arial" w:hAnsi="Arial" w:cs="Arial"/>
                <w:b/>
                <w:sz w:val="22"/>
                <w:szCs w:val="22"/>
                <w:lang w:eastAsia="en-US"/>
              </w:rPr>
            </w:pPr>
            <w:r w:rsidRPr="00CB1C91">
              <w:rPr>
                <w:rFonts w:ascii="Arial" w:hAnsi="Arial" w:cs="Arial"/>
                <w:b/>
                <w:sz w:val="22"/>
                <w:szCs w:val="22"/>
                <w:lang w:eastAsia="en-US"/>
              </w:rPr>
              <w:t>LO2</w:t>
            </w:r>
          </w:p>
        </w:tc>
        <w:tc>
          <w:tcPr>
            <w:tcW w:w="1492" w:type="dxa"/>
            <w:tcBorders>
              <w:top w:val="single" w:sz="4" w:space="0" w:color="auto"/>
              <w:left w:val="single" w:sz="4" w:space="0" w:color="auto"/>
              <w:bottom w:val="single" w:sz="4" w:space="0" w:color="auto"/>
              <w:right w:val="single" w:sz="4" w:space="0" w:color="auto"/>
            </w:tcBorders>
            <w:vAlign w:val="center"/>
            <w:hideMark/>
          </w:tcPr>
          <w:p w:rsidR="00CB1C91" w:rsidRPr="00CB1C91" w:rsidRDefault="00CB1C91" w:rsidP="00FE5511">
            <w:pPr>
              <w:spacing w:after="200" w:line="276" w:lineRule="auto"/>
              <w:rPr>
                <w:rFonts w:ascii="Arial" w:hAnsi="Arial" w:cs="Arial"/>
                <w:sz w:val="22"/>
                <w:szCs w:val="22"/>
                <w:lang w:eastAsia="en-US"/>
              </w:rPr>
            </w:pPr>
          </w:p>
        </w:tc>
        <w:tc>
          <w:tcPr>
            <w:tcW w:w="1601" w:type="dxa"/>
            <w:tcBorders>
              <w:top w:val="single" w:sz="4" w:space="0" w:color="auto"/>
              <w:left w:val="single" w:sz="4" w:space="0" w:color="auto"/>
              <w:bottom w:val="single" w:sz="4" w:space="0" w:color="auto"/>
              <w:right w:val="single" w:sz="4" w:space="0" w:color="auto"/>
            </w:tcBorders>
            <w:vAlign w:val="center"/>
          </w:tcPr>
          <w:p w:rsidR="00CB1C91" w:rsidRPr="00CB1C91" w:rsidRDefault="00CB1C91" w:rsidP="00FE5511">
            <w:pPr>
              <w:spacing w:after="200" w:line="276" w:lineRule="auto"/>
              <w:jc w:val="center"/>
              <w:rPr>
                <w:rFonts w:ascii="Arial" w:hAnsi="Arial" w:cs="Arial"/>
                <w:b/>
                <w:sz w:val="22"/>
                <w:szCs w:val="22"/>
                <w:lang w:eastAsia="en-US"/>
              </w:rPr>
            </w:pPr>
          </w:p>
        </w:tc>
        <w:tc>
          <w:tcPr>
            <w:tcW w:w="1857" w:type="dxa"/>
            <w:tcBorders>
              <w:top w:val="single" w:sz="4" w:space="0" w:color="auto"/>
              <w:left w:val="single" w:sz="4" w:space="0" w:color="auto"/>
              <w:bottom w:val="single" w:sz="4" w:space="0" w:color="auto"/>
              <w:right w:val="single" w:sz="4" w:space="0" w:color="auto"/>
            </w:tcBorders>
            <w:vAlign w:val="center"/>
          </w:tcPr>
          <w:p w:rsidR="00CB1C91" w:rsidRPr="00CB1C91" w:rsidRDefault="00CB1C91" w:rsidP="00FE5511">
            <w:pPr>
              <w:spacing w:after="200" w:line="276" w:lineRule="auto"/>
              <w:jc w:val="center"/>
              <w:rPr>
                <w:rFonts w:ascii="Arial" w:hAnsi="Arial" w:cs="Arial"/>
                <w:sz w:val="22"/>
                <w:szCs w:val="22"/>
                <w:lang w:eastAsia="en-US"/>
              </w:rPr>
            </w:pPr>
          </w:p>
        </w:tc>
        <w:tc>
          <w:tcPr>
            <w:tcW w:w="1759" w:type="dxa"/>
            <w:tcBorders>
              <w:top w:val="single" w:sz="4" w:space="0" w:color="auto"/>
              <w:left w:val="single" w:sz="4" w:space="0" w:color="auto"/>
              <w:bottom w:val="single" w:sz="4" w:space="0" w:color="auto"/>
              <w:right w:val="single" w:sz="4" w:space="0" w:color="auto"/>
            </w:tcBorders>
            <w:vAlign w:val="center"/>
          </w:tcPr>
          <w:p w:rsidR="00CB1C91" w:rsidRPr="00CB1C91" w:rsidRDefault="00DD7846" w:rsidP="00FE5511">
            <w:pPr>
              <w:spacing w:after="200" w:line="276" w:lineRule="auto"/>
              <w:jc w:val="center"/>
              <w:rPr>
                <w:rFonts w:ascii="Arial" w:hAnsi="Arial" w:cs="Arial"/>
                <w:sz w:val="22"/>
                <w:szCs w:val="22"/>
                <w:lang w:eastAsia="en-US"/>
              </w:rPr>
            </w:pPr>
            <w:r w:rsidRPr="00CB1C91">
              <w:rPr>
                <w:rFonts w:ascii="Arial" w:hAnsi="Arial" w:cs="Arial"/>
                <w:b/>
                <w:sz w:val="22"/>
                <w:szCs w:val="22"/>
                <w:lang w:eastAsia="en-US"/>
              </w:rPr>
              <w:t>LO3</w:t>
            </w:r>
          </w:p>
        </w:tc>
      </w:tr>
      <w:tr w:rsidR="00CB1C91" w:rsidRPr="00CB1C91" w:rsidTr="00FE5511">
        <w:tc>
          <w:tcPr>
            <w:tcW w:w="5590" w:type="dxa"/>
            <w:tcBorders>
              <w:top w:val="single" w:sz="4" w:space="0" w:color="auto"/>
              <w:left w:val="single" w:sz="4" w:space="0" w:color="auto"/>
              <w:bottom w:val="single" w:sz="4" w:space="0" w:color="auto"/>
              <w:right w:val="single" w:sz="4" w:space="0" w:color="auto"/>
            </w:tcBorders>
            <w:hideMark/>
          </w:tcPr>
          <w:p w:rsidR="00CB1C91" w:rsidRPr="00CB1C91" w:rsidRDefault="00CB1C91" w:rsidP="00FE5511">
            <w:pPr>
              <w:spacing w:after="200" w:line="276" w:lineRule="auto"/>
              <w:jc w:val="center"/>
              <w:rPr>
                <w:rFonts w:ascii="Arial" w:hAnsi="Arial" w:cs="Arial"/>
                <w:sz w:val="22"/>
                <w:szCs w:val="22"/>
                <w:lang w:eastAsia="en-US"/>
              </w:rPr>
            </w:pPr>
            <w:r w:rsidRPr="00CB1C91">
              <w:rPr>
                <w:rFonts w:ascii="Arial" w:hAnsi="Arial" w:cs="Arial"/>
                <w:sz w:val="22"/>
                <w:szCs w:val="22"/>
                <w:lang w:eastAsia="en-US"/>
              </w:rPr>
              <w:t>Take personal responsibility for the development of existing skills and new competencies within the management of your work</w:t>
            </w:r>
          </w:p>
        </w:tc>
        <w:tc>
          <w:tcPr>
            <w:tcW w:w="1649" w:type="dxa"/>
            <w:tcBorders>
              <w:top w:val="single" w:sz="4" w:space="0" w:color="auto"/>
              <w:left w:val="single" w:sz="4" w:space="0" w:color="auto"/>
              <w:bottom w:val="single" w:sz="4" w:space="0" w:color="auto"/>
              <w:right w:val="single" w:sz="4" w:space="0" w:color="auto"/>
            </w:tcBorders>
            <w:vAlign w:val="center"/>
          </w:tcPr>
          <w:p w:rsidR="00CB1C91" w:rsidRPr="00CB1C91" w:rsidRDefault="00CB1C91" w:rsidP="00FE5511">
            <w:pPr>
              <w:spacing w:after="200" w:line="276" w:lineRule="auto"/>
              <w:jc w:val="center"/>
              <w:rPr>
                <w:rFonts w:ascii="Arial" w:hAnsi="Arial" w:cs="Arial"/>
                <w:b/>
                <w:sz w:val="22"/>
                <w:szCs w:val="22"/>
                <w:lang w:eastAsia="en-US"/>
              </w:rPr>
            </w:pPr>
          </w:p>
        </w:tc>
        <w:tc>
          <w:tcPr>
            <w:tcW w:w="1492" w:type="dxa"/>
            <w:tcBorders>
              <w:top w:val="single" w:sz="4" w:space="0" w:color="auto"/>
              <w:left w:val="single" w:sz="4" w:space="0" w:color="auto"/>
              <w:bottom w:val="single" w:sz="4" w:space="0" w:color="auto"/>
              <w:right w:val="single" w:sz="4" w:space="0" w:color="auto"/>
            </w:tcBorders>
            <w:vAlign w:val="center"/>
            <w:hideMark/>
          </w:tcPr>
          <w:p w:rsidR="00CB1C91" w:rsidRPr="00CB1C91" w:rsidRDefault="00CB1C91" w:rsidP="00FE5511">
            <w:pPr>
              <w:spacing w:after="200" w:line="276" w:lineRule="auto"/>
              <w:jc w:val="center"/>
              <w:rPr>
                <w:rFonts w:ascii="Arial" w:hAnsi="Arial" w:cs="Arial"/>
                <w:b/>
                <w:sz w:val="22"/>
                <w:szCs w:val="22"/>
                <w:lang w:eastAsia="en-US"/>
              </w:rPr>
            </w:pPr>
            <w:r w:rsidRPr="00CB1C91">
              <w:rPr>
                <w:rFonts w:ascii="Arial" w:hAnsi="Arial" w:cs="Arial"/>
                <w:b/>
                <w:sz w:val="22"/>
                <w:szCs w:val="22"/>
                <w:lang w:eastAsia="en-US"/>
              </w:rPr>
              <w:t>LO3</w:t>
            </w:r>
          </w:p>
        </w:tc>
        <w:tc>
          <w:tcPr>
            <w:tcW w:w="1601" w:type="dxa"/>
            <w:tcBorders>
              <w:top w:val="single" w:sz="4" w:space="0" w:color="auto"/>
              <w:left w:val="single" w:sz="4" w:space="0" w:color="auto"/>
              <w:bottom w:val="single" w:sz="4" w:space="0" w:color="auto"/>
              <w:right w:val="single" w:sz="4" w:space="0" w:color="auto"/>
            </w:tcBorders>
            <w:vAlign w:val="center"/>
          </w:tcPr>
          <w:p w:rsidR="00CB1C91" w:rsidRPr="00CB1C91" w:rsidRDefault="00CB1C91" w:rsidP="00FE5511">
            <w:pPr>
              <w:spacing w:after="200" w:line="276" w:lineRule="auto"/>
              <w:jc w:val="center"/>
              <w:rPr>
                <w:rFonts w:ascii="Arial" w:hAnsi="Arial" w:cs="Arial"/>
                <w:b/>
                <w:sz w:val="22"/>
                <w:szCs w:val="22"/>
                <w:lang w:eastAsia="en-US"/>
              </w:rPr>
            </w:pPr>
          </w:p>
        </w:tc>
        <w:tc>
          <w:tcPr>
            <w:tcW w:w="1857" w:type="dxa"/>
            <w:tcBorders>
              <w:top w:val="single" w:sz="4" w:space="0" w:color="auto"/>
              <w:left w:val="single" w:sz="4" w:space="0" w:color="auto"/>
              <w:bottom w:val="single" w:sz="4" w:space="0" w:color="auto"/>
              <w:right w:val="single" w:sz="4" w:space="0" w:color="auto"/>
            </w:tcBorders>
            <w:vAlign w:val="center"/>
            <w:hideMark/>
          </w:tcPr>
          <w:p w:rsidR="00CB1C91" w:rsidRPr="00CB1C91" w:rsidRDefault="00CB1C91" w:rsidP="00FE5511">
            <w:pPr>
              <w:spacing w:after="200" w:line="276" w:lineRule="auto"/>
              <w:jc w:val="center"/>
              <w:rPr>
                <w:rFonts w:ascii="Arial" w:hAnsi="Arial" w:cs="Arial"/>
                <w:b/>
                <w:sz w:val="22"/>
                <w:szCs w:val="22"/>
                <w:lang w:eastAsia="en-US"/>
              </w:rPr>
            </w:pPr>
            <w:r w:rsidRPr="00CB1C91">
              <w:rPr>
                <w:rFonts w:ascii="Arial" w:hAnsi="Arial" w:cs="Arial"/>
                <w:b/>
                <w:sz w:val="22"/>
                <w:szCs w:val="22"/>
                <w:lang w:eastAsia="en-US"/>
              </w:rPr>
              <w:t>LO3</w:t>
            </w:r>
          </w:p>
        </w:tc>
        <w:tc>
          <w:tcPr>
            <w:tcW w:w="1759" w:type="dxa"/>
            <w:tcBorders>
              <w:top w:val="single" w:sz="4" w:space="0" w:color="auto"/>
              <w:left w:val="single" w:sz="4" w:space="0" w:color="auto"/>
              <w:bottom w:val="single" w:sz="4" w:space="0" w:color="auto"/>
              <w:right w:val="single" w:sz="4" w:space="0" w:color="auto"/>
            </w:tcBorders>
            <w:vAlign w:val="center"/>
          </w:tcPr>
          <w:p w:rsidR="00CB1C91" w:rsidRPr="00CB1C91" w:rsidRDefault="00CB1C91" w:rsidP="00FE5511">
            <w:pPr>
              <w:spacing w:after="200" w:line="276" w:lineRule="auto"/>
              <w:jc w:val="center"/>
              <w:rPr>
                <w:rFonts w:ascii="Arial" w:hAnsi="Arial" w:cs="Arial"/>
                <w:b/>
                <w:sz w:val="22"/>
                <w:szCs w:val="22"/>
                <w:lang w:eastAsia="en-US"/>
              </w:rPr>
            </w:pPr>
          </w:p>
        </w:tc>
      </w:tr>
      <w:tr w:rsidR="00CB1C91" w:rsidRPr="00CB1C91" w:rsidTr="00FE5511">
        <w:tc>
          <w:tcPr>
            <w:tcW w:w="5590" w:type="dxa"/>
            <w:tcBorders>
              <w:top w:val="single" w:sz="4" w:space="0" w:color="auto"/>
              <w:left w:val="single" w:sz="4" w:space="0" w:color="auto"/>
              <w:bottom w:val="single" w:sz="4" w:space="0" w:color="auto"/>
              <w:right w:val="single" w:sz="4" w:space="0" w:color="auto"/>
            </w:tcBorders>
            <w:hideMark/>
          </w:tcPr>
          <w:p w:rsidR="00CB1C91" w:rsidRPr="00CB1C91" w:rsidRDefault="00CB1C91" w:rsidP="00FE5511">
            <w:pPr>
              <w:spacing w:after="200" w:line="276" w:lineRule="auto"/>
              <w:jc w:val="center"/>
              <w:rPr>
                <w:rFonts w:ascii="Arial" w:hAnsi="Arial" w:cs="Arial"/>
                <w:sz w:val="22"/>
                <w:szCs w:val="22"/>
                <w:lang w:eastAsia="en-US"/>
              </w:rPr>
            </w:pPr>
            <w:r w:rsidRPr="00CB1C91">
              <w:rPr>
                <w:rFonts w:ascii="Arial" w:hAnsi="Arial" w:cs="Arial"/>
                <w:sz w:val="22"/>
                <w:szCs w:val="22"/>
                <w:lang w:eastAsia="en-US"/>
              </w:rPr>
              <w:t>Apply appropriate practical and technical skills to enable you to experiment and develop ideas and outcomes based on your own decisions</w:t>
            </w:r>
          </w:p>
        </w:tc>
        <w:tc>
          <w:tcPr>
            <w:tcW w:w="1649" w:type="dxa"/>
            <w:tcBorders>
              <w:top w:val="single" w:sz="4" w:space="0" w:color="auto"/>
              <w:left w:val="single" w:sz="4" w:space="0" w:color="auto"/>
              <w:bottom w:val="single" w:sz="4" w:space="0" w:color="auto"/>
              <w:right w:val="single" w:sz="4" w:space="0" w:color="auto"/>
            </w:tcBorders>
            <w:vAlign w:val="center"/>
            <w:hideMark/>
          </w:tcPr>
          <w:p w:rsidR="00CB1C91" w:rsidRPr="00CB1C91" w:rsidRDefault="00CB1C91" w:rsidP="00FE5511">
            <w:pPr>
              <w:spacing w:after="200" w:line="276" w:lineRule="auto"/>
              <w:jc w:val="center"/>
              <w:rPr>
                <w:rFonts w:ascii="Arial" w:hAnsi="Arial" w:cs="Arial"/>
                <w:b/>
                <w:sz w:val="22"/>
                <w:szCs w:val="22"/>
                <w:lang w:eastAsia="en-US"/>
              </w:rPr>
            </w:pPr>
            <w:r w:rsidRPr="00CB1C91">
              <w:rPr>
                <w:rFonts w:ascii="Arial" w:hAnsi="Arial" w:cs="Arial"/>
                <w:b/>
                <w:sz w:val="22"/>
                <w:szCs w:val="22"/>
                <w:lang w:eastAsia="en-US"/>
              </w:rPr>
              <w:t>LO1</w:t>
            </w:r>
          </w:p>
        </w:tc>
        <w:tc>
          <w:tcPr>
            <w:tcW w:w="1492" w:type="dxa"/>
            <w:tcBorders>
              <w:top w:val="single" w:sz="4" w:space="0" w:color="auto"/>
              <w:left w:val="single" w:sz="4" w:space="0" w:color="auto"/>
              <w:bottom w:val="single" w:sz="4" w:space="0" w:color="auto"/>
              <w:right w:val="single" w:sz="4" w:space="0" w:color="auto"/>
            </w:tcBorders>
            <w:vAlign w:val="center"/>
            <w:hideMark/>
          </w:tcPr>
          <w:p w:rsidR="00CB1C91" w:rsidRPr="00CB1C91" w:rsidRDefault="00CB1C91" w:rsidP="00FE5511">
            <w:pPr>
              <w:spacing w:after="200" w:line="276" w:lineRule="auto"/>
              <w:jc w:val="center"/>
              <w:rPr>
                <w:rFonts w:ascii="Arial" w:hAnsi="Arial" w:cs="Arial"/>
                <w:sz w:val="22"/>
                <w:szCs w:val="22"/>
                <w:lang w:eastAsia="en-US"/>
              </w:rPr>
            </w:pPr>
            <w:r w:rsidRPr="00CB1C91">
              <w:rPr>
                <w:rFonts w:ascii="Arial" w:hAnsi="Arial" w:cs="Arial"/>
                <w:b/>
                <w:sz w:val="22"/>
                <w:szCs w:val="22"/>
                <w:lang w:eastAsia="en-US"/>
              </w:rPr>
              <w:t>LO2</w:t>
            </w:r>
          </w:p>
        </w:tc>
        <w:tc>
          <w:tcPr>
            <w:tcW w:w="1601" w:type="dxa"/>
            <w:tcBorders>
              <w:top w:val="single" w:sz="4" w:space="0" w:color="auto"/>
              <w:left w:val="single" w:sz="4" w:space="0" w:color="auto"/>
              <w:bottom w:val="single" w:sz="4" w:space="0" w:color="auto"/>
              <w:right w:val="single" w:sz="4" w:space="0" w:color="auto"/>
            </w:tcBorders>
            <w:vAlign w:val="center"/>
          </w:tcPr>
          <w:p w:rsidR="00CB1C91" w:rsidRPr="00CB1C91" w:rsidRDefault="00CB1C91" w:rsidP="00FE5511">
            <w:pPr>
              <w:spacing w:after="200" w:line="276" w:lineRule="auto"/>
              <w:jc w:val="center"/>
              <w:rPr>
                <w:rFonts w:ascii="Arial" w:hAnsi="Arial" w:cs="Arial"/>
                <w:sz w:val="22"/>
                <w:szCs w:val="22"/>
                <w:lang w:eastAsia="en-US"/>
              </w:rPr>
            </w:pPr>
          </w:p>
        </w:tc>
        <w:tc>
          <w:tcPr>
            <w:tcW w:w="1857" w:type="dxa"/>
            <w:tcBorders>
              <w:top w:val="single" w:sz="4" w:space="0" w:color="auto"/>
              <w:left w:val="single" w:sz="4" w:space="0" w:color="auto"/>
              <w:bottom w:val="single" w:sz="4" w:space="0" w:color="auto"/>
              <w:right w:val="single" w:sz="4" w:space="0" w:color="auto"/>
            </w:tcBorders>
            <w:vAlign w:val="center"/>
            <w:hideMark/>
          </w:tcPr>
          <w:p w:rsidR="00CB1C91" w:rsidRPr="00CB1C91" w:rsidRDefault="00CB1C91" w:rsidP="00FE5511">
            <w:pPr>
              <w:spacing w:after="200" w:line="276" w:lineRule="auto"/>
              <w:jc w:val="center"/>
              <w:rPr>
                <w:rFonts w:ascii="Arial" w:hAnsi="Arial" w:cs="Arial"/>
                <w:b/>
                <w:sz w:val="22"/>
                <w:szCs w:val="22"/>
                <w:lang w:eastAsia="en-US"/>
              </w:rPr>
            </w:pPr>
            <w:r w:rsidRPr="00CB1C91">
              <w:rPr>
                <w:rFonts w:ascii="Arial" w:hAnsi="Arial" w:cs="Arial"/>
                <w:b/>
                <w:sz w:val="22"/>
                <w:szCs w:val="22"/>
                <w:lang w:eastAsia="en-US"/>
              </w:rPr>
              <w:t>LO2</w:t>
            </w:r>
          </w:p>
        </w:tc>
        <w:tc>
          <w:tcPr>
            <w:tcW w:w="1759" w:type="dxa"/>
            <w:tcBorders>
              <w:top w:val="single" w:sz="4" w:space="0" w:color="auto"/>
              <w:left w:val="single" w:sz="4" w:space="0" w:color="auto"/>
              <w:bottom w:val="single" w:sz="4" w:space="0" w:color="auto"/>
              <w:right w:val="single" w:sz="4" w:space="0" w:color="auto"/>
            </w:tcBorders>
            <w:vAlign w:val="center"/>
            <w:hideMark/>
          </w:tcPr>
          <w:p w:rsidR="00CB1C91" w:rsidRPr="00CB1C91" w:rsidRDefault="00CB1C91" w:rsidP="00FE5511">
            <w:pPr>
              <w:spacing w:after="200" w:line="276" w:lineRule="auto"/>
              <w:jc w:val="center"/>
              <w:rPr>
                <w:rFonts w:ascii="Arial" w:hAnsi="Arial" w:cs="Arial"/>
                <w:b/>
                <w:sz w:val="22"/>
                <w:szCs w:val="22"/>
                <w:lang w:eastAsia="en-US"/>
              </w:rPr>
            </w:pPr>
          </w:p>
        </w:tc>
      </w:tr>
      <w:tr w:rsidR="00CB1C91" w:rsidRPr="00CB1C91" w:rsidTr="00FE5511">
        <w:tc>
          <w:tcPr>
            <w:tcW w:w="5590" w:type="dxa"/>
            <w:tcBorders>
              <w:top w:val="single" w:sz="4" w:space="0" w:color="auto"/>
              <w:left w:val="single" w:sz="4" w:space="0" w:color="auto"/>
              <w:bottom w:val="single" w:sz="4" w:space="0" w:color="auto"/>
              <w:right w:val="single" w:sz="4" w:space="0" w:color="auto"/>
            </w:tcBorders>
            <w:hideMark/>
          </w:tcPr>
          <w:p w:rsidR="00CB1C91" w:rsidRPr="00CB1C91" w:rsidRDefault="00CB1C91" w:rsidP="00FE5511">
            <w:pPr>
              <w:spacing w:after="200" w:line="276" w:lineRule="auto"/>
              <w:jc w:val="center"/>
              <w:rPr>
                <w:rFonts w:ascii="Arial" w:hAnsi="Arial" w:cs="Arial"/>
                <w:sz w:val="22"/>
                <w:szCs w:val="22"/>
                <w:lang w:eastAsia="en-US"/>
              </w:rPr>
            </w:pPr>
            <w:r w:rsidRPr="00CB1C91">
              <w:rPr>
                <w:rFonts w:ascii="Arial" w:hAnsi="Arial" w:cs="Arial"/>
                <w:sz w:val="22"/>
                <w:szCs w:val="22"/>
                <w:lang w:eastAsia="en-US"/>
              </w:rPr>
              <w:t>Demonstrate the qualities and transferable skills necessary for employment requiring the exercise of personal responsibility and decision-making</w:t>
            </w:r>
          </w:p>
        </w:tc>
        <w:tc>
          <w:tcPr>
            <w:tcW w:w="1649" w:type="dxa"/>
            <w:tcBorders>
              <w:top w:val="single" w:sz="4" w:space="0" w:color="auto"/>
              <w:left w:val="single" w:sz="4" w:space="0" w:color="auto"/>
              <w:bottom w:val="single" w:sz="4" w:space="0" w:color="auto"/>
              <w:right w:val="single" w:sz="4" w:space="0" w:color="auto"/>
            </w:tcBorders>
            <w:vAlign w:val="center"/>
          </w:tcPr>
          <w:p w:rsidR="00CB1C91" w:rsidRPr="00CB1C91" w:rsidRDefault="00CB1C91" w:rsidP="00FE5511">
            <w:pPr>
              <w:spacing w:after="200" w:line="276" w:lineRule="auto"/>
              <w:jc w:val="center"/>
              <w:rPr>
                <w:rFonts w:ascii="Arial" w:hAnsi="Arial" w:cs="Arial"/>
                <w:b/>
                <w:sz w:val="22"/>
                <w:szCs w:val="22"/>
                <w:lang w:eastAsia="en-US"/>
              </w:rPr>
            </w:pPr>
          </w:p>
        </w:tc>
        <w:tc>
          <w:tcPr>
            <w:tcW w:w="1492" w:type="dxa"/>
            <w:tcBorders>
              <w:top w:val="single" w:sz="4" w:space="0" w:color="auto"/>
              <w:left w:val="single" w:sz="4" w:space="0" w:color="auto"/>
              <w:bottom w:val="single" w:sz="4" w:space="0" w:color="auto"/>
              <w:right w:val="single" w:sz="4" w:space="0" w:color="auto"/>
            </w:tcBorders>
            <w:vAlign w:val="center"/>
          </w:tcPr>
          <w:p w:rsidR="00CB1C91" w:rsidRPr="00CB1C91" w:rsidRDefault="00CB1C91" w:rsidP="00FE5511">
            <w:pPr>
              <w:spacing w:after="200" w:line="276" w:lineRule="auto"/>
              <w:jc w:val="center"/>
              <w:rPr>
                <w:rFonts w:ascii="Arial" w:hAnsi="Arial" w:cs="Arial"/>
                <w:b/>
                <w:sz w:val="22"/>
                <w:szCs w:val="22"/>
                <w:lang w:eastAsia="en-US"/>
              </w:rPr>
            </w:pPr>
          </w:p>
        </w:tc>
        <w:tc>
          <w:tcPr>
            <w:tcW w:w="1601" w:type="dxa"/>
            <w:tcBorders>
              <w:top w:val="single" w:sz="4" w:space="0" w:color="auto"/>
              <w:left w:val="single" w:sz="4" w:space="0" w:color="auto"/>
              <w:bottom w:val="single" w:sz="4" w:space="0" w:color="auto"/>
              <w:right w:val="single" w:sz="4" w:space="0" w:color="auto"/>
            </w:tcBorders>
            <w:vAlign w:val="center"/>
          </w:tcPr>
          <w:p w:rsidR="00CB1C91" w:rsidRPr="00CB1C91" w:rsidRDefault="00CB1C91" w:rsidP="00FE5511">
            <w:pPr>
              <w:spacing w:after="200" w:line="276" w:lineRule="auto"/>
              <w:jc w:val="center"/>
              <w:rPr>
                <w:rFonts w:ascii="Arial" w:hAnsi="Arial" w:cs="Arial"/>
                <w:b/>
                <w:sz w:val="22"/>
                <w:szCs w:val="22"/>
                <w:lang w:eastAsia="en-US"/>
              </w:rPr>
            </w:pPr>
          </w:p>
        </w:tc>
        <w:tc>
          <w:tcPr>
            <w:tcW w:w="1857" w:type="dxa"/>
            <w:tcBorders>
              <w:top w:val="single" w:sz="4" w:space="0" w:color="auto"/>
              <w:left w:val="single" w:sz="4" w:space="0" w:color="auto"/>
              <w:bottom w:val="single" w:sz="4" w:space="0" w:color="auto"/>
              <w:right w:val="single" w:sz="4" w:space="0" w:color="auto"/>
            </w:tcBorders>
            <w:vAlign w:val="center"/>
            <w:hideMark/>
          </w:tcPr>
          <w:p w:rsidR="00CB1C91" w:rsidRPr="00CB1C91" w:rsidRDefault="00CB1C91" w:rsidP="00FE5511">
            <w:pPr>
              <w:spacing w:after="200" w:line="276" w:lineRule="auto"/>
              <w:jc w:val="center"/>
              <w:rPr>
                <w:rFonts w:ascii="Arial" w:hAnsi="Arial" w:cs="Arial"/>
                <w:b/>
                <w:sz w:val="22"/>
                <w:szCs w:val="22"/>
                <w:lang w:eastAsia="en-US"/>
              </w:rPr>
            </w:pPr>
            <w:r w:rsidRPr="00CB1C91">
              <w:rPr>
                <w:rFonts w:ascii="Arial" w:hAnsi="Arial" w:cs="Arial"/>
                <w:b/>
                <w:sz w:val="22"/>
                <w:szCs w:val="22"/>
                <w:lang w:eastAsia="en-US"/>
              </w:rPr>
              <w:t>LO1</w:t>
            </w:r>
          </w:p>
        </w:tc>
        <w:tc>
          <w:tcPr>
            <w:tcW w:w="1759" w:type="dxa"/>
            <w:tcBorders>
              <w:top w:val="single" w:sz="4" w:space="0" w:color="auto"/>
              <w:left w:val="single" w:sz="4" w:space="0" w:color="auto"/>
              <w:bottom w:val="single" w:sz="4" w:space="0" w:color="auto"/>
              <w:right w:val="single" w:sz="4" w:space="0" w:color="auto"/>
            </w:tcBorders>
            <w:vAlign w:val="center"/>
            <w:hideMark/>
          </w:tcPr>
          <w:p w:rsidR="00CB1C91" w:rsidRPr="00CB1C91" w:rsidRDefault="00CB1C91" w:rsidP="00FE5511">
            <w:pPr>
              <w:spacing w:after="200" w:line="276" w:lineRule="auto"/>
              <w:jc w:val="center"/>
              <w:rPr>
                <w:rFonts w:ascii="Arial" w:hAnsi="Arial" w:cs="Arial"/>
                <w:b/>
                <w:sz w:val="22"/>
                <w:szCs w:val="22"/>
                <w:lang w:eastAsia="en-US"/>
              </w:rPr>
            </w:pPr>
            <w:r w:rsidRPr="00CB1C91">
              <w:rPr>
                <w:rFonts w:ascii="Arial" w:hAnsi="Arial" w:cs="Arial"/>
                <w:b/>
                <w:sz w:val="22"/>
                <w:szCs w:val="22"/>
                <w:lang w:eastAsia="en-US"/>
              </w:rPr>
              <w:t>LO1</w:t>
            </w:r>
          </w:p>
        </w:tc>
      </w:tr>
    </w:tbl>
    <w:p w:rsidR="00CF6CC7" w:rsidRDefault="00CF6CC7" w:rsidP="00CB1C91">
      <w:pPr>
        <w:spacing w:after="160"/>
        <w:jc w:val="center"/>
        <w:rPr>
          <w:rFonts w:ascii="Arial" w:hAnsi="Arial" w:cs="Arial"/>
          <w:sz w:val="22"/>
          <w:szCs w:val="22"/>
        </w:rPr>
      </w:pPr>
    </w:p>
    <w:tbl>
      <w:tblPr>
        <w:tblStyle w:val="TableGrid4"/>
        <w:tblW w:w="14170" w:type="dxa"/>
        <w:tblLayout w:type="fixed"/>
        <w:tblLook w:val="04A0" w:firstRow="1" w:lastRow="0" w:firstColumn="1" w:lastColumn="0" w:noHBand="0" w:noVBand="1"/>
      </w:tblPr>
      <w:tblGrid>
        <w:gridCol w:w="6941"/>
        <w:gridCol w:w="1843"/>
        <w:gridCol w:w="1843"/>
        <w:gridCol w:w="1842"/>
        <w:gridCol w:w="1701"/>
      </w:tblGrid>
      <w:tr w:rsidR="00CF6CC7" w:rsidRPr="00CF6CC7" w:rsidTr="00CF6CC7">
        <w:tc>
          <w:tcPr>
            <w:tcW w:w="6941" w:type="dxa"/>
          </w:tcPr>
          <w:p w:rsidR="00CF6CC7" w:rsidRPr="00CF6CC7" w:rsidRDefault="00CF6CC7" w:rsidP="00CF6CC7">
            <w:pPr>
              <w:overflowPunct/>
              <w:autoSpaceDE/>
              <w:autoSpaceDN/>
              <w:adjustRightInd/>
              <w:textAlignment w:val="auto"/>
              <w:rPr>
                <w:rFonts w:ascii="Arial" w:hAnsi="Arial" w:cs="Arial"/>
                <w:b/>
                <w:sz w:val="24"/>
                <w:szCs w:val="24"/>
                <w:lang w:eastAsia="en-GB"/>
              </w:rPr>
            </w:pPr>
            <w:r w:rsidRPr="00CF6CC7">
              <w:rPr>
                <w:rFonts w:ascii="Arial" w:hAnsi="Arial" w:cs="Arial"/>
                <w:sz w:val="24"/>
                <w:szCs w:val="24"/>
                <w:lang w:eastAsia="en-GB"/>
              </w:rPr>
              <w:lastRenderedPageBreak/>
              <w:br w:type="page"/>
            </w:r>
            <w:r w:rsidRPr="00CF6CC7">
              <w:rPr>
                <w:rFonts w:ascii="Arial" w:hAnsi="Arial" w:cs="Arial"/>
                <w:b/>
                <w:sz w:val="24"/>
                <w:szCs w:val="24"/>
                <w:lang w:eastAsia="en-GB"/>
              </w:rPr>
              <w:t>Level 6 Outcomes</w:t>
            </w:r>
          </w:p>
          <w:p w:rsidR="00CF6CC7" w:rsidRPr="00CF6CC7" w:rsidRDefault="00CF6CC7" w:rsidP="00CF6CC7">
            <w:pPr>
              <w:overflowPunct/>
              <w:autoSpaceDE/>
              <w:autoSpaceDN/>
              <w:adjustRightInd/>
              <w:textAlignment w:val="auto"/>
              <w:rPr>
                <w:rFonts w:ascii="Arial" w:hAnsi="Arial" w:cs="Arial"/>
                <w:b/>
                <w:sz w:val="24"/>
                <w:szCs w:val="24"/>
                <w:lang w:eastAsia="en-GB"/>
              </w:rPr>
            </w:pPr>
          </w:p>
          <w:p w:rsidR="00CF6CC7" w:rsidRPr="00CF6CC7" w:rsidRDefault="00CF6CC7" w:rsidP="00CF6CC7">
            <w:pPr>
              <w:overflowPunct/>
              <w:autoSpaceDE/>
              <w:autoSpaceDN/>
              <w:adjustRightInd/>
              <w:textAlignment w:val="auto"/>
              <w:rPr>
                <w:rFonts w:ascii="Arial" w:hAnsi="Arial" w:cs="Arial"/>
                <w:b/>
                <w:sz w:val="24"/>
                <w:szCs w:val="24"/>
                <w:lang w:eastAsia="en-GB"/>
              </w:rPr>
            </w:pPr>
          </w:p>
          <w:p w:rsidR="00CF6CC7" w:rsidRPr="00CF6CC7" w:rsidRDefault="00CF6CC7" w:rsidP="00CF6CC7">
            <w:pPr>
              <w:overflowPunct/>
              <w:autoSpaceDE/>
              <w:autoSpaceDN/>
              <w:adjustRightInd/>
              <w:textAlignment w:val="auto"/>
              <w:rPr>
                <w:rFonts w:ascii="Arial" w:hAnsi="Arial" w:cs="Arial"/>
                <w:b/>
                <w:sz w:val="24"/>
                <w:szCs w:val="24"/>
                <w:lang w:eastAsia="en-GB"/>
              </w:rPr>
            </w:pPr>
          </w:p>
          <w:p w:rsidR="00CF6CC7" w:rsidRPr="00CF6CC7" w:rsidRDefault="00CF6CC7" w:rsidP="00CF6CC7">
            <w:pPr>
              <w:overflowPunct/>
              <w:autoSpaceDE/>
              <w:autoSpaceDN/>
              <w:adjustRightInd/>
              <w:textAlignment w:val="auto"/>
              <w:rPr>
                <w:rFonts w:ascii="Arial" w:hAnsi="Arial" w:cs="Arial"/>
                <w:szCs w:val="24"/>
                <w:lang w:eastAsia="en-GB"/>
              </w:rPr>
            </w:pPr>
            <w:r w:rsidRPr="00CF6CC7">
              <w:rPr>
                <w:rFonts w:ascii="Arial" w:hAnsi="Arial" w:cs="Arial"/>
                <w:b/>
                <w:sz w:val="24"/>
                <w:szCs w:val="24"/>
                <w:lang w:eastAsia="en-GB"/>
              </w:rPr>
              <w:t>On successful completion of Level 6, you will be able to:</w:t>
            </w:r>
          </w:p>
        </w:tc>
        <w:tc>
          <w:tcPr>
            <w:tcW w:w="1843" w:type="dxa"/>
          </w:tcPr>
          <w:p w:rsidR="00CF6CC7" w:rsidRPr="00CF6CC7" w:rsidRDefault="00CF6CC7" w:rsidP="00CF6CC7">
            <w:pPr>
              <w:overflowPunct/>
              <w:autoSpaceDE/>
              <w:autoSpaceDN/>
              <w:adjustRightInd/>
              <w:textAlignment w:val="auto"/>
              <w:rPr>
                <w:rFonts w:ascii="Arial" w:hAnsi="Arial" w:cs="Arial"/>
                <w:b/>
                <w:sz w:val="24"/>
                <w:szCs w:val="24"/>
                <w:lang w:eastAsia="en-GB"/>
              </w:rPr>
            </w:pPr>
            <w:r w:rsidRPr="00CF6CC7">
              <w:rPr>
                <w:rFonts w:ascii="Arial" w:hAnsi="Arial" w:cs="Arial"/>
                <w:b/>
                <w:sz w:val="24"/>
                <w:szCs w:val="24"/>
                <w:lang w:eastAsia="en-GB"/>
              </w:rPr>
              <w:t>Project Research and Preparation</w:t>
            </w:r>
          </w:p>
          <w:p w:rsidR="00CF6CC7" w:rsidRPr="00CF6CC7" w:rsidRDefault="00CF6CC7" w:rsidP="00CF6CC7">
            <w:pPr>
              <w:overflowPunct/>
              <w:autoSpaceDE/>
              <w:autoSpaceDN/>
              <w:adjustRightInd/>
              <w:textAlignment w:val="auto"/>
              <w:rPr>
                <w:rFonts w:ascii="Arial" w:hAnsi="Arial" w:cs="Arial"/>
                <w:b/>
                <w:sz w:val="24"/>
                <w:szCs w:val="24"/>
                <w:lang w:eastAsia="en-GB"/>
              </w:rPr>
            </w:pPr>
          </w:p>
          <w:p w:rsidR="00CF6CC7" w:rsidRPr="00CF6CC7" w:rsidRDefault="00CF6CC7" w:rsidP="00CF6CC7">
            <w:pPr>
              <w:overflowPunct/>
              <w:autoSpaceDE/>
              <w:autoSpaceDN/>
              <w:adjustRightInd/>
              <w:textAlignment w:val="auto"/>
              <w:rPr>
                <w:rFonts w:ascii="Arial" w:hAnsi="Arial" w:cs="Arial"/>
                <w:b/>
                <w:sz w:val="24"/>
                <w:szCs w:val="24"/>
                <w:lang w:eastAsia="en-GB"/>
              </w:rPr>
            </w:pPr>
            <w:r w:rsidRPr="00CF6CC7">
              <w:rPr>
                <w:rFonts w:ascii="Arial" w:hAnsi="Arial" w:cs="Arial"/>
                <w:b/>
                <w:sz w:val="24"/>
                <w:szCs w:val="24"/>
                <w:lang w:eastAsia="en-GB"/>
              </w:rPr>
              <w:t>40 credits</w:t>
            </w:r>
          </w:p>
        </w:tc>
        <w:tc>
          <w:tcPr>
            <w:tcW w:w="1843" w:type="dxa"/>
          </w:tcPr>
          <w:p w:rsidR="00CF6CC7" w:rsidRPr="00CF6CC7" w:rsidRDefault="00CF6CC7" w:rsidP="00CF6CC7">
            <w:pPr>
              <w:overflowPunct/>
              <w:autoSpaceDE/>
              <w:autoSpaceDN/>
              <w:adjustRightInd/>
              <w:textAlignment w:val="auto"/>
              <w:rPr>
                <w:rFonts w:ascii="Arial" w:hAnsi="Arial" w:cs="Arial"/>
                <w:b/>
                <w:sz w:val="24"/>
                <w:szCs w:val="24"/>
                <w:lang w:eastAsia="en-GB"/>
              </w:rPr>
            </w:pPr>
            <w:r w:rsidRPr="00CF6CC7">
              <w:rPr>
                <w:rFonts w:ascii="Arial" w:hAnsi="Arial" w:cs="Arial"/>
                <w:b/>
                <w:sz w:val="24"/>
                <w:szCs w:val="24"/>
                <w:lang w:eastAsia="en-GB"/>
              </w:rPr>
              <w:t>Dissertation / Report</w:t>
            </w:r>
          </w:p>
          <w:p w:rsidR="00CF6CC7" w:rsidRPr="00CF6CC7" w:rsidRDefault="00CF6CC7" w:rsidP="00CF6CC7">
            <w:pPr>
              <w:overflowPunct/>
              <w:autoSpaceDE/>
              <w:autoSpaceDN/>
              <w:adjustRightInd/>
              <w:textAlignment w:val="auto"/>
              <w:rPr>
                <w:rFonts w:ascii="Arial" w:hAnsi="Arial" w:cs="Arial"/>
                <w:b/>
                <w:sz w:val="24"/>
                <w:szCs w:val="24"/>
                <w:lang w:eastAsia="en-GB"/>
              </w:rPr>
            </w:pPr>
          </w:p>
          <w:p w:rsidR="00CF6CC7" w:rsidRPr="00CF6CC7" w:rsidRDefault="00CF6CC7" w:rsidP="00CF6CC7">
            <w:pPr>
              <w:overflowPunct/>
              <w:autoSpaceDE/>
              <w:autoSpaceDN/>
              <w:adjustRightInd/>
              <w:textAlignment w:val="auto"/>
              <w:rPr>
                <w:rFonts w:ascii="Arial" w:hAnsi="Arial" w:cs="Arial"/>
                <w:b/>
                <w:sz w:val="24"/>
                <w:szCs w:val="24"/>
                <w:lang w:eastAsia="en-GB"/>
              </w:rPr>
            </w:pPr>
          </w:p>
          <w:p w:rsidR="00CF6CC7" w:rsidRPr="00CF6CC7" w:rsidRDefault="00CF6CC7" w:rsidP="00CF6CC7">
            <w:pPr>
              <w:overflowPunct/>
              <w:autoSpaceDE/>
              <w:autoSpaceDN/>
              <w:adjustRightInd/>
              <w:textAlignment w:val="auto"/>
              <w:rPr>
                <w:rFonts w:ascii="Arial" w:hAnsi="Arial" w:cs="Arial"/>
                <w:b/>
                <w:sz w:val="24"/>
                <w:szCs w:val="24"/>
                <w:lang w:eastAsia="en-GB"/>
              </w:rPr>
            </w:pPr>
            <w:r w:rsidRPr="00CF6CC7">
              <w:rPr>
                <w:rFonts w:ascii="Arial" w:hAnsi="Arial" w:cs="Arial"/>
                <w:b/>
                <w:sz w:val="24"/>
                <w:szCs w:val="24"/>
                <w:lang w:eastAsia="en-GB"/>
              </w:rPr>
              <w:t>20 credits</w:t>
            </w:r>
          </w:p>
        </w:tc>
        <w:tc>
          <w:tcPr>
            <w:tcW w:w="1842" w:type="dxa"/>
          </w:tcPr>
          <w:p w:rsidR="00CF6CC7" w:rsidRPr="00CF6CC7" w:rsidRDefault="00CF6CC7" w:rsidP="00CF6CC7">
            <w:pPr>
              <w:overflowPunct/>
              <w:autoSpaceDE/>
              <w:autoSpaceDN/>
              <w:adjustRightInd/>
              <w:textAlignment w:val="auto"/>
              <w:rPr>
                <w:rFonts w:ascii="Arial" w:hAnsi="Arial" w:cs="Arial"/>
                <w:b/>
                <w:sz w:val="24"/>
                <w:szCs w:val="24"/>
                <w:lang w:eastAsia="en-GB"/>
              </w:rPr>
            </w:pPr>
            <w:r w:rsidRPr="00CF6CC7">
              <w:rPr>
                <w:rFonts w:ascii="Arial" w:hAnsi="Arial" w:cs="Arial"/>
                <w:b/>
                <w:sz w:val="24"/>
                <w:szCs w:val="24"/>
                <w:lang w:eastAsia="en-GB"/>
              </w:rPr>
              <w:t>Final Major Project</w:t>
            </w:r>
          </w:p>
          <w:p w:rsidR="00CF6CC7" w:rsidRPr="00CF6CC7" w:rsidRDefault="00CF6CC7" w:rsidP="00CF6CC7">
            <w:pPr>
              <w:overflowPunct/>
              <w:autoSpaceDE/>
              <w:autoSpaceDN/>
              <w:adjustRightInd/>
              <w:textAlignment w:val="auto"/>
              <w:rPr>
                <w:rFonts w:ascii="Arial" w:hAnsi="Arial" w:cs="Arial"/>
                <w:b/>
                <w:sz w:val="24"/>
                <w:szCs w:val="24"/>
                <w:lang w:eastAsia="en-GB"/>
              </w:rPr>
            </w:pPr>
          </w:p>
          <w:p w:rsidR="00CF6CC7" w:rsidRPr="00CF6CC7" w:rsidRDefault="00CF6CC7" w:rsidP="00CF6CC7">
            <w:pPr>
              <w:overflowPunct/>
              <w:autoSpaceDE/>
              <w:autoSpaceDN/>
              <w:adjustRightInd/>
              <w:textAlignment w:val="auto"/>
              <w:rPr>
                <w:rFonts w:ascii="Arial" w:hAnsi="Arial" w:cs="Arial"/>
                <w:b/>
                <w:sz w:val="24"/>
                <w:szCs w:val="24"/>
                <w:lang w:eastAsia="en-GB"/>
              </w:rPr>
            </w:pPr>
          </w:p>
          <w:p w:rsidR="00CF6CC7" w:rsidRPr="00CF6CC7" w:rsidRDefault="00CF6CC7" w:rsidP="00CF6CC7">
            <w:pPr>
              <w:overflowPunct/>
              <w:autoSpaceDE/>
              <w:autoSpaceDN/>
              <w:adjustRightInd/>
              <w:textAlignment w:val="auto"/>
              <w:rPr>
                <w:rFonts w:ascii="Arial" w:hAnsi="Arial" w:cs="Arial"/>
                <w:b/>
                <w:sz w:val="24"/>
                <w:szCs w:val="24"/>
                <w:lang w:eastAsia="en-GB"/>
              </w:rPr>
            </w:pPr>
            <w:r w:rsidRPr="00CF6CC7">
              <w:rPr>
                <w:rFonts w:ascii="Arial" w:hAnsi="Arial" w:cs="Arial"/>
                <w:b/>
                <w:sz w:val="24"/>
                <w:szCs w:val="24"/>
                <w:lang w:eastAsia="en-GB"/>
              </w:rPr>
              <w:t>40 credits</w:t>
            </w:r>
          </w:p>
        </w:tc>
        <w:tc>
          <w:tcPr>
            <w:tcW w:w="1701" w:type="dxa"/>
          </w:tcPr>
          <w:p w:rsidR="00CF6CC7" w:rsidRPr="00CF6CC7" w:rsidRDefault="00CF6CC7" w:rsidP="00CF6CC7">
            <w:pPr>
              <w:overflowPunct/>
              <w:autoSpaceDE/>
              <w:autoSpaceDN/>
              <w:adjustRightInd/>
              <w:textAlignment w:val="auto"/>
              <w:rPr>
                <w:rFonts w:ascii="Arial" w:hAnsi="Arial" w:cs="Arial"/>
                <w:b/>
                <w:sz w:val="24"/>
                <w:szCs w:val="24"/>
                <w:lang w:eastAsia="en-GB"/>
              </w:rPr>
            </w:pPr>
            <w:r w:rsidRPr="00CF6CC7">
              <w:rPr>
                <w:rFonts w:ascii="Arial" w:hAnsi="Arial" w:cs="Arial"/>
                <w:b/>
                <w:sz w:val="24"/>
                <w:szCs w:val="24"/>
                <w:lang w:eastAsia="en-GB"/>
              </w:rPr>
              <w:t>Final Show and Portfolio</w:t>
            </w:r>
          </w:p>
          <w:p w:rsidR="00CF6CC7" w:rsidRPr="00CF6CC7" w:rsidRDefault="00CF6CC7" w:rsidP="00CF6CC7">
            <w:pPr>
              <w:overflowPunct/>
              <w:autoSpaceDE/>
              <w:autoSpaceDN/>
              <w:adjustRightInd/>
              <w:textAlignment w:val="auto"/>
              <w:rPr>
                <w:rFonts w:ascii="Arial" w:hAnsi="Arial" w:cs="Arial"/>
                <w:b/>
                <w:sz w:val="24"/>
                <w:szCs w:val="24"/>
                <w:lang w:eastAsia="en-GB"/>
              </w:rPr>
            </w:pPr>
          </w:p>
          <w:p w:rsidR="00CF6CC7" w:rsidRPr="00CF6CC7" w:rsidRDefault="00CF6CC7" w:rsidP="00CF6CC7">
            <w:pPr>
              <w:overflowPunct/>
              <w:autoSpaceDE/>
              <w:autoSpaceDN/>
              <w:adjustRightInd/>
              <w:textAlignment w:val="auto"/>
              <w:rPr>
                <w:rFonts w:ascii="Arial" w:hAnsi="Arial" w:cs="Arial"/>
                <w:b/>
                <w:sz w:val="24"/>
                <w:szCs w:val="24"/>
                <w:lang w:eastAsia="en-GB"/>
              </w:rPr>
            </w:pPr>
          </w:p>
          <w:p w:rsidR="00CF6CC7" w:rsidRPr="00CF6CC7" w:rsidRDefault="00CF6CC7" w:rsidP="00CF6CC7">
            <w:pPr>
              <w:overflowPunct/>
              <w:autoSpaceDE/>
              <w:autoSpaceDN/>
              <w:adjustRightInd/>
              <w:textAlignment w:val="auto"/>
              <w:rPr>
                <w:rFonts w:ascii="Arial" w:hAnsi="Arial" w:cs="Arial"/>
                <w:b/>
                <w:sz w:val="24"/>
                <w:szCs w:val="24"/>
                <w:lang w:eastAsia="en-GB"/>
              </w:rPr>
            </w:pPr>
            <w:r w:rsidRPr="00CF6CC7">
              <w:rPr>
                <w:rFonts w:ascii="Arial" w:hAnsi="Arial" w:cs="Arial"/>
                <w:b/>
                <w:sz w:val="24"/>
                <w:szCs w:val="24"/>
                <w:lang w:eastAsia="en-GB"/>
              </w:rPr>
              <w:t>20 credits</w:t>
            </w:r>
          </w:p>
        </w:tc>
      </w:tr>
      <w:tr w:rsidR="00CF6CC7" w:rsidRPr="00CF6CC7" w:rsidTr="00CF6CC7">
        <w:tc>
          <w:tcPr>
            <w:tcW w:w="6941" w:type="dxa"/>
            <w:vAlign w:val="center"/>
          </w:tcPr>
          <w:p w:rsidR="00CF6CC7" w:rsidRPr="00CF6CC7" w:rsidRDefault="00CF6CC7" w:rsidP="00CF6CC7">
            <w:pPr>
              <w:overflowPunct/>
              <w:autoSpaceDE/>
              <w:autoSpaceDN/>
              <w:adjustRightInd/>
              <w:textAlignment w:val="auto"/>
              <w:rPr>
                <w:rFonts w:ascii="Arial" w:hAnsi="Arial" w:cs="Arial"/>
                <w:sz w:val="24"/>
                <w:szCs w:val="24"/>
                <w:lang w:eastAsia="en-GB"/>
              </w:rPr>
            </w:pPr>
            <w:r w:rsidRPr="00CF6CC7">
              <w:rPr>
                <w:rFonts w:ascii="Arial" w:hAnsi="Arial" w:cs="Arial"/>
                <w:sz w:val="24"/>
                <w:szCs w:val="24"/>
                <w:lang w:eastAsia="en-GB"/>
              </w:rPr>
              <w:t>Demonstrate a systematic understanding of key areas of your field of study and its cultural, ethical and professional contexts</w:t>
            </w:r>
          </w:p>
          <w:p w:rsidR="00CF6CC7" w:rsidRPr="00CF6CC7" w:rsidRDefault="00CF6CC7" w:rsidP="00CF6CC7">
            <w:pPr>
              <w:overflowPunct/>
              <w:autoSpaceDE/>
              <w:autoSpaceDN/>
              <w:adjustRightInd/>
              <w:textAlignment w:val="auto"/>
              <w:rPr>
                <w:rFonts w:ascii="Arial" w:hAnsi="Arial" w:cs="Arial"/>
                <w:sz w:val="24"/>
                <w:szCs w:val="24"/>
                <w:lang w:eastAsia="en-GB"/>
              </w:rPr>
            </w:pPr>
          </w:p>
        </w:tc>
        <w:tc>
          <w:tcPr>
            <w:tcW w:w="1843" w:type="dxa"/>
            <w:vAlign w:val="center"/>
          </w:tcPr>
          <w:p w:rsidR="00CF6CC7" w:rsidRPr="00CF6CC7" w:rsidRDefault="00CF6CC7" w:rsidP="00CF6CC7">
            <w:pPr>
              <w:overflowPunct/>
              <w:autoSpaceDE/>
              <w:autoSpaceDN/>
              <w:adjustRightInd/>
              <w:jc w:val="center"/>
              <w:textAlignment w:val="auto"/>
              <w:rPr>
                <w:rFonts w:ascii="Arial" w:hAnsi="Arial" w:cs="Arial"/>
                <w:b/>
                <w:sz w:val="24"/>
                <w:szCs w:val="24"/>
                <w:lang w:eastAsia="en-GB"/>
              </w:rPr>
            </w:pPr>
            <w:r w:rsidRPr="00CF6CC7">
              <w:rPr>
                <w:rFonts w:ascii="Arial" w:hAnsi="Arial" w:cs="Arial"/>
                <w:b/>
                <w:sz w:val="24"/>
                <w:szCs w:val="24"/>
              </w:rPr>
              <w:t>LO1</w:t>
            </w:r>
          </w:p>
        </w:tc>
        <w:tc>
          <w:tcPr>
            <w:tcW w:w="1843" w:type="dxa"/>
            <w:vAlign w:val="center"/>
          </w:tcPr>
          <w:p w:rsidR="00CF6CC7" w:rsidRPr="00CF6CC7" w:rsidRDefault="00CF6CC7" w:rsidP="00CF6CC7">
            <w:pPr>
              <w:overflowPunct/>
              <w:autoSpaceDE/>
              <w:autoSpaceDN/>
              <w:adjustRightInd/>
              <w:jc w:val="center"/>
              <w:textAlignment w:val="auto"/>
              <w:rPr>
                <w:rFonts w:ascii="Arial" w:hAnsi="Arial" w:cs="Arial"/>
                <w:b/>
                <w:sz w:val="24"/>
                <w:szCs w:val="24"/>
                <w:lang w:eastAsia="en-GB"/>
              </w:rPr>
            </w:pPr>
          </w:p>
        </w:tc>
        <w:tc>
          <w:tcPr>
            <w:tcW w:w="1842" w:type="dxa"/>
            <w:vAlign w:val="center"/>
          </w:tcPr>
          <w:p w:rsidR="00CF6CC7" w:rsidRPr="00CF6CC7" w:rsidRDefault="00CF6CC7" w:rsidP="00CF6CC7">
            <w:pPr>
              <w:overflowPunct/>
              <w:autoSpaceDE/>
              <w:autoSpaceDN/>
              <w:adjustRightInd/>
              <w:jc w:val="center"/>
              <w:textAlignment w:val="auto"/>
              <w:rPr>
                <w:rFonts w:ascii="Arial" w:hAnsi="Arial" w:cs="Arial"/>
                <w:b/>
                <w:sz w:val="24"/>
                <w:szCs w:val="24"/>
                <w:lang w:eastAsia="en-GB"/>
              </w:rPr>
            </w:pPr>
            <w:r w:rsidRPr="00CF6CC7">
              <w:rPr>
                <w:rFonts w:ascii="Arial" w:hAnsi="Arial" w:cs="Arial"/>
                <w:b/>
                <w:sz w:val="24"/>
                <w:szCs w:val="24"/>
              </w:rPr>
              <w:t>LO1</w:t>
            </w:r>
          </w:p>
        </w:tc>
        <w:tc>
          <w:tcPr>
            <w:tcW w:w="1701" w:type="dxa"/>
            <w:vAlign w:val="center"/>
          </w:tcPr>
          <w:p w:rsidR="00CF6CC7" w:rsidRPr="00CF6CC7" w:rsidRDefault="00CF6CC7" w:rsidP="00CF6CC7">
            <w:pPr>
              <w:overflowPunct/>
              <w:autoSpaceDE/>
              <w:autoSpaceDN/>
              <w:adjustRightInd/>
              <w:jc w:val="center"/>
              <w:textAlignment w:val="auto"/>
              <w:rPr>
                <w:rFonts w:ascii="Times New Roman" w:hAnsi="Times New Roman"/>
                <w:b/>
                <w:sz w:val="24"/>
                <w:szCs w:val="24"/>
                <w:lang w:eastAsia="en-GB"/>
              </w:rPr>
            </w:pPr>
            <w:r w:rsidRPr="00CF6CC7">
              <w:rPr>
                <w:rFonts w:ascii="Arial" w:hAnsi="Arial" w:cs="Arial"/>
                <w:b/>
                <w:sz w:val="24"/>
                <w:szCs w:val="24"/>
              </w:rPr>
              <w:t>LO1</w:t>
            </w:r>
          </w:p>
        </w:tc>
      </w:tr>
      <w:tr w:rsidR="00CF6CC7" w:rsidRPr="00CF6CC7" w:rsidTr="00CF6CC7">
        <w:tc>
          <w:tcPr>
            <w:tcW w:w="6941" w:type="dxa"/>
            <w:vAlign w:val="center"/>
          </w:tcPr>
          <w:p w:rsidR="00CF6CC7" w:rsidRPr="00CF6CC7" w:rsidRDefault="00CF6CC7" w:rsidP="00CF6CC7">
            <w:pPr>
              <w:overflowPunct/>
              <w:autoSpaceDE/>
              <w:autoSpaceDN/>
              <w:adjustRightInd/>
              <w:textAlignment w:val="auto"/>
              <w:rPr>
                <w:rFonts w:ascii="Arial" w:hAnsi="Arial" w:cs="Arial"/>
                <w:sz w:val="24"/>
                <w:szCs w:val="24"/>
                <w:lang w:eastAsia="en-GB"/>
              </w:rPr>
            </w:pPr>
            <w:r w:rsidRPr="00CF6CC7">
              <w:rPr>
                <w:rFonts w:ascii="Arial" w:hAnsi="Arial" w:cs="Arial"/>
                <w:sz w:val="24"/>
                <w:szCs w:val="24"/>
                <w:lang w:eastAsia="en-GB"/>
              </w:rPr>
              <w:t>Synthesise, evaluate, reference and apply research from appropriate sources to make independent judgements and to initiate and carry out projects</w:t>
            </w:r>
          </w:p>
          <w:p w:rsidR="00CF6CC7" w:rsidRPr="00CF6CC7" w:rsidRDefault="00CF6CC7" w:rsidP="00CF6CC7">
            <w:pPr>
              <w:overflowPunct/>
              <w:autoSpaceDE/>
              <w:autoSpaceDN/>
              <w:adjustRightInd/>
              <w:textAlignment w:val="auto"/>
              <w:rPr>
                <w:rFonts w:ascii="Arial" w:hAnsi="Arial" w:cs="Arial"/>
                <w:sz w:val="24"/>
                <w:szCs w:val="24"/>
                <w:lang w:eastAsia="en-GB"/>
              </w:rPr>
            </w:pPr>
          </w:p>
        </w:tc>
        <w:tc>
          <w:tcPr>
            <w:tcW w:w="1843" w:type="dxa"/>
            <w:vAlign w:val="center"/>
          </w:tcPr>
          <w:p w:rsidR="00CF6CC7" w:rsidRPr="00CF6CC7" w:rsidRDefault="00CF6CC7" w:rsidP="00CF6CC7">
            <w:pPr>
              <w:overflowPunct/>
              <w:autoSpaceDE/>
              <w:autoSpaceDN/>
              <w:adjustRightInd/>
              <w:jc w:val="center"/>
              <w:textAlignment w:val="auto"/>
              <w:rPr>
                <w:rFonts w:ascii="Arial" w:hAnsi="Arial" w:cs="Arial"/>
                <w:b/>
                <w:sz w:val="24"/>
                <w:szCs w:val="24"/>
                <w:lang w:eastAsia="en-GB"/>
              </w:rPr>
            </w:pPr>
            <w:r w:rsidRPr="00CF6CC7">
              <w:rPr>
                <w:rFonts w:ascii="Arial" w:hAnsi="Arial" w:cs="Arial"/>
                <w:b/>
                <w:sz w:val="24"/>
                <w:szCs w:val="24"/>
              </w:rPr>
              <w:t>LO2</w:t>
            </w:r>
          </w:p>
        </w:tc>
        <w:tc>
          <w:tcPr>
            <w:tcW w:w="1843" w:type="dxa"/>
            <w:vAlign w:val="center"/>
          </w:tcPr>
          <w:p w:rsidR="00CF6CC7" w:rsidRPr="00CF6CC7" w:rsidRDefault="00CF6CC7" w:rsidP="00CF6CC7">
            <w:pPr>
              <w:overflowPunct/>
              <w:autoSpaceDE/>
              <w:autoSpaceDN/>
              <w:adjustRightInd/>
              <w:jc w:val="center"/>
              <w:textAlignment w:val="auto"/>
              <w:rPr>
                <w:rFonts w:ascii="Arial" w:hAnsi="Arial" w:cs="Arial"/>
                <w:b/>
                <w:sz w:val="24"/>
                <w:szCs w:val="24"/>
                <w:lang w:eastAsia="en-GB"/>
              </w:rPr>
            </w:pPr>
            <w:r w:rsidRPr="00CF6CC7">
              <w:rPr>
                <w:rFonts w:ascii="Arial" w:hAnsi="Arial" w:cs="Arial"/>
                <w:b/>
                <w:sz w:val="24"/>
                <w:szCs w:val="24"/>
              </w:rPr>
              <w:t>LO1</w:t>
            </w:r>
          </w:p>
        </w:tc>
        <w:tc>
          <w:tcPr>
            <w:tcW w:w="1842" w:type="dxa"/>
            <w:vAlign w:val="center"/>
          </w:tcPr>
          <w:p w:rsidR="00CF6CC7" w:rsidRPr="00CF6CC7" w:rsidRDefault="00CF6CC7" w:rsidP="00CF6CC7">
            <w:pPr>
              <w:overflowPunct/>
              <w:autoSpaceDE/>
              <w:autoSpaceDN/>
              <w:adjustRightInd/>
              <w:jc w:val="center"/>
              <w:textAlignment w:val="auto"/>
              <w:rPr>
                <w:rFonts w:ascii="Arial" w:hAnsi="Arial" w:cs="Arial"/>
                <w:b/>
                <w:sz w:val="24"/>
                <w:szCs w:val="24"/>
                <w:lang w:eastAsia="en-GB"/>
              </w:rPr>
            </w:pPr>
          </w:p>
        </w:tc>
        <w:tc>
          <w:tcPr>
            <w:tcW w:w="1701" w:type="dxa"/>
            <w:vAlign w:val="center"/>
          </w:tcPr>
          <w:p w:rsidR="00CF6CC7" w:rsidRPr="00CF6CC7" w:rsidRDefault="00CF6CC7" w:rsidP="00CF6CC7">
            <w:pPr>
              <w:overflowPunct/>
              <w:autoSpaceDE/>
              <w:autoSpaceDN/>
              <w:adjustRightInd/>
              <w:jc w:val="center"/>
              <w:textAlignment w:val="auto"/>
              <w:rPr>
                <w:rFonts w:ascii="Arial" w:hAnsi="Arial" w:cs="Arial"/>
                <w:b/>
                <w:sz w:val="24"/>
                <w:szCs w:val="24"/>
                <w:lang w:eastAsia="en-GB"/>
              </w:rPr>
            </w:pPr>
          </w:p>
        </w:tc>
      </w:tr>
      <w:tr w:rsidR="00CF6CC7" w:rsidRPr="00CF6CC7" w:rsidTr="00CF6CC7">
        <w:tc>
          <w:tcPr>
            <w:tcW w:w="6941" w:type="dxa"/>
            <w:vAlign w:val="center"/>
          </w:tcPr>
          <w:p w:rsidR="00CF6CC7" w:rsidRPr="00CF6CC7" w:rsidRDefault="00CF6CC7" w:rsidP="00CF6CC7">
            <w:pPr>
              <w:overflowPunct/>
              <w:autoSpaceDE/>
              <w:autoSpaceDN/>
              <w:adjustRightInd/>
              <w:textAlignment w:val="auto"/>
              <w:rPr>
                <w:rFonts w:ascii="Arial" w:hAnsi="Arial" w:cs="Arial"/>
                <w:sz w:val="24"/>
                <w:szCs w:val="24"/>
                <w:lang w:eastAsia="en-GB"/>
              </w:rPr>
            </w:pPr>
            <w:r w:rsidRPr="00CF6CC7">
              <w:rPr>
                <w:rFonts w:ascii="Arial" w:hAnsi="Arial" w:cs="Arial"/>
                <w:sz w:val="24"/>
                <w:szCs w:val="24"/>
                <w:lang w:eastAsia="en-GB"/>
              </w:rPr>
              <w:t>Demonstrate conceptual understanding that enables you to devise and sustain arguments, solve problems, and use ideas and techniques appropriate to your field of study</w:t>
            </w:r>
          </w:p>
          <w:p w:rsidR="00CF6CC7" w:rsidRPr="00CF6CC7" w:rsidRDefault="00CF6CC7" w:rsidP="00CF6CC7">
            <w:pPr>
              <w:overflowPunct/>
              <w:autoSpaceDE/>
              <w:autoSpaceDN/>
              <w:adjustRightInd/>
              <w:textAlignment w:val="auto"/>
              <w:rPr>
                <w:rFonts w:ascii="Arial" w:hAnsi="Arial" w:cs="Arial"/>
                <w:sz w:val="24"/>
                <w:szCs w:val="24"/>
                <w:lang w:eastAsia="en-GB"/>
              </w:rPr>
            </w:pPr>
          </w:p>
        </w:tc>
        <w:tc>
          <w:tcPr>
            <w:tcW w:w="1843" w:type="dxa"/>
            <w:vAlign w:val="center"/>
          </w:tcPr>
          <w:p w:rsidR="00CF6CC7" w:rsidRPr="00CF6CC7" w:rsidRDefault="00CF6CC7" w:rsidP="00CF6CC7">
            <w:pPr>
              <w:overflowPunct/>
              <w:autoSpaceDE/>
              <w:autoSpaceDN/>
              <w:adjustRightInd/>
              <w:jc w:val="center"/>
              <w:textAlignment w:val="auto"/>
              <w:rPr>
                <w:rFonts w:ascii="Arial" w:hAnsi="Arial" w:cs="Arial"/>
                <w:b/>
                <w:sz w:val="24"/>
                <w:szCs w:val="24"/>
                <w:lang w:eastAsia="en-GB"/>
              </w:rPr>
            </w:pPr>
            <w:r w:rsidRPr="00CF6CC7">
              <w:rPr>
                <w:rFonts w:ascii="Arial" w:hAnsi="Arial" w:cs="Arial"/>
                <w:b/>
                <w:sz w:val="24"/>
                <w:szCs w:val="24"/>
              </w:rPr>
              <w:t>LO3</w:t>
            </w:r>
          </w:p>
        </w:tc>
        <w:tc>
          <w:tcPr>
            <w:tcW w:w="1843" w:type="dxa"/>
            <w:vAlign w:val="center"/>
          </w:tcPr>
          <w:p w:rsidR="00CF6CC7" w:rsidRPr="00CF6CC7" w:rsidRDefault="00CF6CC7" w:rsidP="00CF6CC7">
            <w:pPr>
              <w:overflowPunct/>
              <w:autoSpaceDE/>
              <w:autoSpaceDN/>
              <w:adjustRightInd/>
              <w:jc w:val="center"/>
              <w:textAlignment w:val="auto"/>
              <w:rPr>
                <w:rFonts w:ascii="Arial" w:hAnsi="Arial" w:cs="Arial"/>
                <w:b/>
                <w:sz w:val="24"/>
                <w:szCs w:val="24"/>
                <w:lang w:eastAsia="en-GB"/>
              </w:rPr>
            </w:pPr>
            <w:r w:rsidRPr="00CF6CC7">
              <w:rPr>
                <w:rFonts w:ascii="Arial" w:hAnsi="Arial" w:cs="Arial"/>
                <w:b/>
                <w:sz w:val="24"/>
                <w:szCs w:val="24"/>
              </w:rPr>
              <w:t>LO2</w:t>
            </w:r>
          </w:p>
        </w:tc>
        <w:tc>
          <w:tcPr>
            <w:tcW w:w="1842" w:type="dxa"/>
            <w:vAlign w:val="center"/>
          </w:tcPr>
          <w:p w:rsidR="00CF6CC7" w:rsidRPr="00CF6CC7" w:rsidRDefault="00CF6CC7" w:rsidP="00CF6CC7">
            <w:pPr>
              <w:overflowPunct/>
              <w:autoSpaceDE/>
              <w:autoSpaceDN/>
              <w:adjustRightInd/>
              <w:jc w:val="center"/>
              <w:textAlignment w:val="auto"/>
              <w:rPr>
                <w:rFonts w:ascii="Arial" w:hAnsi="Arial" w:cs="Arial"/>
                <w:b/>
                <w:sz w:val="24"/>
                <w:szCs w:val="24"/>
                <w:lang w:eastAsia="en-GB"/>
              </w:rPr>
            </w:pPr>
            <w:r w:rsidRPr="00CF6CC7">
              <w:rPr>
                <w:rFonts w:ascii="Arial" w:hAnsi="Arial" w:cs="Arial"/>
                <w:b/>
                <w:sz w:val="24"/>
                <w:szCs w:val="24"/>
              </w:rPr>
              <w:t>LO2</w:t>
            </w:r>
          </w:p>
        </w:tc>
        <w:tc>
          <w:tcPr>
            <w:tcW w:w="1701" w:type="dxa"/>
            <w:vAlign w:val="center"/>
          </w:tcPr>
          <w:p w:rsidR="00CF6CC7" w:rsidRPr="00CF6CC7" w:rsidRDefault="00CF6CC7" w:rsidP="00CF6CC7">
            <w:pPr>
              <w:overflowPunct/>
              <w:autoSpaceDE/>
              <w:autoSpaceDN/>
              <w:adjustRightInd/>
              <w:jc w:val="center"/>
              <w:textAlignment w:val="auto"/>
              <w:rPr>
                <w:rFonts w:ascii="Arial" w:hAnsi="Arial" w:cs="Arial"/>
                <w:b/>
                <w:sz w:val="24"/>
                <w:szCs w:val="24"/>
                <w:lang w:eastAsia="en-GB"/>
              </w:rPr>
            </w:pPr>
          </w:p>
        </w:tc>
      </w:tr>
      <w:tr w:rsidR="00CF6CC7" w:rsidRPr="00CF6CC7" w:rsidTr="00CF6CC7">
        <w:tc>
          <w:tcPr>
            <w:tcW w:w="6941" w:type="dxa"/>
            <w:vAlign w:val="center"/>
          </w:tcPr>
          <w:p w:rsidR="00CF6CC7" w:rsidRPr="00CF6CC7" w:rsidRDefault="00CF6CC7" w:rsidP="00CF6CC7">
            <w:pPr>
              <w:tabs>
                <w:tab w:val="left" w:pos="567"/>
                <w:tab w:val="left" w:pos="7501"/>
              </w:tabs>
              <w:overflowPunct/>
              <w:autoSpaceDE/>
              <w:autoSpaceDN/>
              <w:adjustRightInd/>
              <w:textAlignment w:val="auto"/>
              <w:rPr>
                <w:rFonts w:ascii="Arial" w:hAnsi="Arial" w:cs="Arial"/>
                <w:sz w:val="24"/>
                <w:szCs w:val="24"/>
                <w:lang w:eastAsia="en-GB"/>
              </w:rPr>
            </w:pPr>
            <w:r w:rsidRPr="00CF6CC7">
              <w:rPr>
                <w:rFonts w:ascii="Arial" w:hAnsi="Arial" w:cs="Arial"/>
                <w:sz w:val="24"/>
                <w:szCs w:val="24"/>
                <w:lang w:eastAsia="en-GB"/>
              </w:rPr>
              <w:t>Manage your own work and learning as an autonomous practitioner and collaborate with others in preparation for employment, continuing professional development and/or further study</w:t>
            </w:r>
          </w:p>
          <w:p w:rsidR="00CF6CC7" w:rsidRPr="00CF6CC7" w:rsidRDefault="00CF6CC7" w:rsidP="00CF6CC7">
            <w:pPr>
              <w:tabs>
                <w:tab w:val="left" w:pos="567"/>
                <w:tab w:val="left" w:pos="7501"/>
              </w:tabs>
              <w:overflowPunct/>
              <w:autoSpaceDE/>
              <w:autoSpaceDN/>
              <w:adjustRightInd/>
              <w:textAlignment w:val="auto"/>
              <w:rPr>
                <w:rFonts w:ascii="Arial" w:hAnsi="Arial" w:cs="Arial"/>
                <w:sz w:val="24"/>
                <w:szCs w:val="24"/>
                <w:lang w:eastAsia="en-GB"/>
              </w:rPr>
            </w:pPr>
          </w:p>
        </w:tc>
        <w:tc>
          <w:tcPr>
            <w:tcW w:w="1843" w:type="dxa"/>
            <w:vAlign w:val="center"/>
          </w:tcPr>
          <w:p w:rsidR="00CF6CC7" w:rsidRPr="00CF6CC7" w:rsidRDefault="00CF6CC7" w:rsidP="00CF6CC7">
            <w:pPr>
              <w:overflowPunct/>
              <w:autoSpaceDE/>
              <w:autoSpaceDN/>
              <w:adjustRightInd/>
              <w:jc w:val="center"/>
              <w:textAlignment w:val="auto"/>
              <w:rPr>
                <w:rFonts w:ascii="Arial" w:hAnsi="Arial" w:cs="Arial"/>
                <w:b/>
                <w:sz w:val="24"/>
                <w:szCs w:val="24"/>
                <w:lang w:eastAsia="en-GB"/>
              </w:rPr>
            </w:pPr>
            <w:r w:rsidRPr="00CF6CC7">
              <w:rPr>
                <w:rFonts w:ascii="Arial" w:hAnsi="Arial" w:cs="Arial"/>
                <w:b/>
                <w:sz w:val="24"/>
                <w:szCs w:val="24"/>
              </w:rPr>
              <w:t>LO4</w:t>
            </w:r>
          </w:p>
        </w:tc>
        <w:tc>
          <w:tcPr>
            <w:tcW w:w="1843" w:type="dxa"/>
            <w:vAlign w:val="center"/>
          </w:tcPr>
          <w:p w:rsidR="00CF6CC7" w:rsidRPr="00CF6CC7" w:rsidRDefault="00CF6CC7" w:rsidP="00CF6CC7">
            <w:pPr>
              <w:overflowPunct/>
              <w:autoSpaceDE/>
              <w:autoSpaceDN/>
              <w:adjustRightInd/>
              <w:jc w:val="center"/>
              <w:textAlignment w:val="auto"/>
              <w:rPr>
                <w:rFonts w:ascii="Arial" w:hAnsi="Arial" w:cs="Arial"/>
                <w:b/>
                <w:sz w:val="24"/>
                <w:szCs w:val="24"/>
                <w:lang w:eastAsia="en-GB"/>
              </w:rPr>
            </w:pPr>
            <w:r w:rsidRPr="00CF6CC7">
              <w:rPr>
                <w:rFonts w:ascii="Arial" w:hAnsi="Arial" w:cs="Arial"/>
                <w:b/>
                <w:sz w:val="24"/>
                <w:szCs w:val="24"/>
              </w:rPr>
              <w:t>LO3</w:t>
            </w:r>
          </w:p>
        </w:tc>
        <w:tc>
          <w:tcPr>
            <w:tcW w:w="1842" w:type="dxa"/>
            <w:vAlign w:val="center"/>
          </w:tcPr>
          <w:p w:rsidR="00CF6CC7" w:rsidRPr="00CF6CC7" w:rsidRDefault="00CF6CC7" w:rsidP="00CF6CC7">
            <w:pPr>
              <w:overflowPunct/>
              <w:autoSpaceDE/>
              <w:autoSpaceDN/>
              <w:adjustRightInd/>
              <w:jc w:val="center"/>
              <w:textAlignment w:val="auto"/>
              <w:rPr>
                <w:rFonts w:ascii="Arial" w:hAnsi="Arial" w:cs="Arial"/>
                <w:b/>
                <w:sz w:val="24"/>
                <w:szCs w:val="24"/>
                <w:lang w:eastAsia="en-GB"/>
              </w:rPr>
            </w:pPr>
            <w:r w:rsidRPr="00CF6CC7">
              <w:rPr>
                <w:rFonts w:ascii="Arial" w:hAnsi="Arial" w:cs="Arial"/>
                <w:b/>
                <w:sz w:val="24"/>
                <w:szCs w:val="24"/>
              </w:rPr>
              <w:t>LO3</w:t>
            </w:r>
          </w:p>
        </w:tc>
        <w:tc>
          <w:tcPr>
            <w:tcW w:w="1701" w:type="dxa"/>
            <w:vAlign w:val="center"/>
          </w:tcPr>
          <w:p w:rsidR="00CF6CC7" w:rsidRPr="00CF6CC7" w:rsidRDefault="00CF6CC7" w:rsidP="00CF6CC7">
            <w:pPr>
              <w:overflowPunct/>
              <w:autoSpaceDE/>
              <w:autoSpaceDN/>
              <w:adjustRightInd/>
              <w:jc w:val="center"/>
              <w:textAlignment w:val="auto"/>
              <w:rPr>
                <w:rFonts w:ascii="Times New Roman" w:hAnsi="Times New Roman"/>
                <w:b/>
                <w:sz w:val="24"/>
                <w:szCs w:val="24"/>
                <w:lang w:eastAsia="en-GB"/>
              </w:rPr>
            </w:pPr>
          </w:p>
        </w:tc>
      </w:tr>
      <w:tr w:rsidR="00CF6CC7" w:rsidRPr="00CF6CC7" w:rsidTr="00CF6CC7">
        <w:tc>
          <w:tcPr>
            <w:tcW w:w="6941" w:type="dxa"/>
            <w:vAlign w:val="center"/>
          </w:tcPr>
          <w:p w:rsidR="00CF6CC7" w:rsidRPr="00CF6CC7" w:rsidRDefault="00CF6CC7" w:rsidP="00CF6CC7">
            <w:pPr>
              <w:tabs>
                <w:tab w:val="left" w:pos="567"/>
                <w:tab w:val="left" w:pos="7501"/>
              </w:tabs>
              <w:overflowPunct/>
              <w:autoSpaceDE/>
              <w:autoSpaceDN/>
              <w:adjustRightInd/>
              <w:textAlignment w:val="auto"/>
              <w:rPr>
                <w:rFonts w:ascii="Arial" w:hAnsi="Arial" w:cs="Arial"/>
                <w:sz w:val="24"/>
                <w:szCs w:val="24"/>
                <w:lang w:eastAsia="en-GB"/>
              </w:rPr>
            </w:pPr>
            <w:r w:rsidRPr="00CF6CC7">
              <w:rPr>
                <w:rFonts w:ascii="Arial" w:hAnsi="Arial" w:cs="Arial"/>
                <w:sz w:val="24"/>
                <w:szCs w:val="24"/>
                <w:lang w:eastAsia="en-GB"/>
              </w:rPr>
              <w:t>Apply an appropriate range of practical and technical skills to produce solutions and outcomes relevant to your field of study and related professional practice</w:t>
            </w:r>
          </w:p>
          <w:p w:rsidR="00CF6CC7" w:rsidRPr="00CF6CC7" w:rsidRDefault="00CF6CC7" w:rsidP="00CF6CC7">
            <w:pPr>
              <w:tabs>
                <w:tab w:val="left" w:pos="567"/>
                <w:tab w:val="left" w:pos="7501"/>
              </w:tabs>
              <w:overflowPunct/>
              <w:autoSpaceDE/>
              <w:autoSpaceDN/>
              <w:adjustRightInd/>
              <w:textAlignment w:val="auto"/>
              <w:rPr>
                <w:rFonts w:ascii="Arial" w:hAnsi="Arial" w:cs="Arial"/>
                <w:sz w:val="24"/>
                <w:szCs w:val="24"/>
                <w:lang w:eastAsia="en-GB"/>
              </w:rPr>
            </w:pPr>
          </w:p>
        </w:tc>
        <w:tc>
          <w:tcPr>
            <w:tcW w:w="1843" w:type="dxa"/>
            <w:vAlign w:val="center"/>
          </w:tcPr>
          <w:p w:rsidR="00CF6CC7" w:rsidRPr="00CF6CC7" w:rsidRDefault="00CF6CC7" w:rsidP="00CF6CC7">
            <w:pPr>
              <w:overflowPunct/>
              <w:autoSpaceDE/>
              <w:autoSpaceDN/>
              <w:adjustRightInd/>
              <w:jc w:val="center"/>
              <w:textAlignment w:val="auto"/>
              <w:rPr>
                <w:rFonts w:ascii="Arial" w:hAnsi="Arial" w:cs="Arial"/>
                <w:b/>
                <w:sz w:val="24"/>
                <w:szCs w:val="24"/>
                <w:lang w:eastAsia="en-GB"/>
              </w:rPr>
            </w:pPr>
          </w:p>
        </w:tc>
        <w:tc>
          <w:tcPr>
            <w:tcW w:w="1843" w:type="dxa"/>
            <w:vAlign w:val="center"/>
          </w:tcPr>
          <w:p w:rsidR="00CF6CC7" w:rsidRPr="00CF6CC7" w:rsidRDefault="00CF6CC7" w:rsidP="00CF6CC7">
            <w:pPr>
              <w:overflowPunct/>
              <w:autoSpaceDE/>
              <w:autoSpaceDN/>
              <w:adjustRightInd/>
              <w:jc w:val="center"/>
              <w:textAlignment w:val="auto"/>
              <w:rPr>
                <w:rFonts w:ascii="Arial" w:hAnsi="Arial" w:cs="Arial"/>
                <w:b/>
                <w:sz w:val="24"/>
                <w:szCs w:val="24"/>
                <w:lang w:eastAsia="en-GB"/>
              </w:rPr>
            </w:pPr>
          </w:p>
        </w:tc>
        <w:tc>
          <w:tcPr>
            <w:tcW w:w="1842" w:type="dxa"/>
            <w:vAlign w:val="center"/>
          </w:tcPr>
          <w:p w:rsidR="00CF6CC7" w:rsidRPr="00CF6CC7" w:rsidRDefault="00CF6CC7" w:rsidP="00CF6CC7">
            <w:pPr>
              <w:overflowPunct/>
              <w:autoSpaceDE/>
              <w:autoSpaceDN/>
              <w:adjustRightInd/>
              <w:jc w:val="center"/>
              <w:textAlignment w:val="auto"/>
              <w:rPr>
                <w:rFonts w:ascii="Arial" w:hAnsi="Arial" w:cs="Arial"/>
                <w:b/>
                <w:sz w:val="24"/>
                <w:szCs w:val="24"/>
                <w:lang w:eastAsia="en-GB"/>
              </w:rPr>
            </w:pPr>
            <w:r w:rsidRPr="00CF6CC7">
              <w:rPr>
                <w:rFonts w:ascii="Arial" w:hAnsi="Arial" w:cs="Arial"/>
                <w:b/>
                <w:sz w:val="24"/>
                <w:szCs w:val="24"/>
              </w:rPr>
              <w:t>LO4</w:t>
            </w:r>
          </w:p>
        </w:tc>
        <w:tc>
          <w:tcPr>
            <w:tcW w:w="1701" w:type="dxa"/>
            <w:vAlign w:val="center"/>
          </w:tcPr>
          <w:p w:rsidR="00CF6CC7" w:rsidRPr="00CF6CC7" w:rsidRDefault="00CF6CC7" w:rsidP="00CF6CC7">
            <w:pPr>
              <w:overflowPunct/>
              <w:autoSpaceDE/>
              <w:autoSpaceDN/>
              <w:adjustRightInd/>
              <w:jc w:val="center"/>
              <w:textAlignment w:val="auto"/>
              <w:rPr>
                <w:rFonts w:ascii="Arial" w:hAnsi="Arial" w:cs="Arial"/>
                <w:b/>
                <w:sz w:val="24"/>
                <w:szCs w:val="24"/>
                <w:lang w:eastAsia="en-GB"/>
              </w:rPr>
            </w:pPr>
          </w:p>
        </w:tc>
      </w:tr>
      <w:tr w:rsidR="00CF6CC7" w:rsidRPr="00CF6CC7" w:rsidTr="00CF6CC7">
        <w:tc>
          <w:tcPr>
            <w:tcW w:w="6941" w:type="dxa"/>
            <w:vAlign w:val="center"/>
          </w:tcPr>
          <w:p w:rsidR="00CF6CC7" w:rsidRPr="00CF6CC7" w:rsidRDefault="00CF6CC7" w:rsidP="00CF6CC7">
            <w:pPr>
              <w:overflowPunct/>
              <w:autoSpaceDE/>
              <w:autoSpaceDN/>
              <w:adjustRightInd/>
              <w:textAlignment w:val="auto"/>
              <w:rPr>
                <w:rFonts w:ascii="Arial" w:hAnsi="Arial" w:cs="Arial"/>
                <w:sz w:val="24"/>
                <w:szCs w:val="24"/>
                <w:lang w:eastAsia="en-GB"/>
              </w:rPr>
            </w:pPr>
            <w:r w:rsidRPr="00CF6CC7">
              <w:rPr>
                <w:rFonts w:ascii="Arial" w:hAnsi="Arial" w:cs="Arial"/>
                <w:sz w:val="24"/>
                <w:szCs w:val="24"/>
                <w:lang w:eastAsia="en-GB"/>
              </w:rPr>
              <w:t>Communicate information, ideas, problems and solutions in a range of appropriate formats to specialist and non-specialist audiences, including potential employers and professional networks</w:t>
            </w:r>
          </w:p>
          <w:p w:rsidR="00CF6CC7" w:rsidRPr="00CF6CC7" w:rsidRDefault="00CF6CC7" w:rsidP="00CF6CC7">
            <w:pPr>
              <w:overflowPunct/>
              <w:autoSpaceDE/>
              <w:autoSpaceDN/>
              <w:adjustRightInd/>
              <w:textAlignment w:val="auto"/>
              <w:rPr>
                <w:rFonts w:ascii="Arial" w:hAnsi="Arial" w:cs="Arial"/>
                <w:sz w:val="24"/>
                <w:szCs w:val="24"/>
                <w:lang w:eastAsia="en-GB"/>
              </w:rPr>
            </w:pPr>
          </w:p>
        </w:tc>
        <w:tc>
          <w:tcPr>
            <w:tcW w:w="1843" w:type="dxa"/>
            <w:vAlign w:val="center"/>
          </w:tcPr>
          <w:p w:rsidR="00CF6CC7" w:rsidRPr="00CF6CC7" w:rsidRDefault="00CF6CC7" w:rsidP="00CF6CC7">
            <w:pPr>
              <w:overflowPunct/>
              <w:autoSpaceDE/>
              <w:autoSpaceDN/>
              <w:adjustRightInd/>
              <w:jc w:val="center"/>
              <w:textAlignment w:val="auto"/>
              <w:rPr>
                <w:rFonts w:ascii="Arial" w:hAnsi="Arial" w:cs="Arial"/>
                <w:b/>
                <w:sz w:val="24"/>
                <w:szCs w:val="24"/>
                <w:lang w:eastAsia="en-GB"/>
              </w:rPr>
            </w:pPr>
          </w:p>
        </w:tc>
        <w:tc>
          <w:tcPr>
            <w:tcW w:w="1843" w:type="dxa"/>
            <w:vAlign w:val="center"/>
          </w:tcPr>
          <w:p w:rsidR="00CF6CC7" w:rsidRPr="00CF6CC7" w:rsidRDefault="00CF6CC7" w:rsidP="00CF6CC7">
            <w:pPr>
              <w:overflowPunct/>
              <w:autoSpaceDE/>
              <w:autoSpaceDN/>
              <w:adjustRightInd/>
              <w:jc w:val="center"/>
              <w:textAlignment w:val="auto"/>
              <w:rPr>
                <w:rFonts w:ascii="Arial" w:hAnsi="Arial" w:cs="Arial"/>
                <w:b/>
                <w:sz w:val="24"/>
                <w:szCs w:val="24"/>
                <w:lang w:eastAsia="en-GB"/>
              </w:rPr>
            </w:pPr>
            <w:r w:rsidRPr="00CF6CC7">
              <w:rPr>
                <w:rFonts w:ascii="Arial" w:hAnsi="Arial" w:cs="Arial"/>
                <w:b/>
                <w:sz w:val="24"/>
                <w:szCs w:val="24"/>
              </w:rPr>
              <w:t>LO2</w:t>
            </w:r>
          </w:p>
        </w:tc>
        <w:tc>
          <w:tcPr>
            <w:tcW w:w="1842" w:type="dxa"/>
            <w:vAlign w:val="center"/>
          </w:tcPr>
          <w:p w:rsidR="00CF6CC7" w:rsidRPr="00CF6CC7" w:rsidRDefault="00CF6CC7" w:rsidP="00CF6CC7">
            <w:pPr>
              <w:overflowPunct/>
              <w:autoSpaceDE/>
              <w:autoSpaceDN/>
              <w:adjustRightInd/>
              <w:jc w:val="center"/>
              <w:textAlignment w:val="auto"/>
              <w:rPr>
                <w:rFonts w:ascii="Arial" w:hAnsi="Arial" w:cs="Arial"/>
                <w:b/>
                <w:sz w:val="24"/>
                <w:szCs w:val="24"/>
                <w:lang w:eastAsia="en-GB"/>
              </w:rPr>
            </w:pPr>
          </w:p>
        </w:tc>
        <w:tc>
          <w:tcPr>
            <w:tcW w:w="1701" w:type="dxa"/>
            <w:vAlign w:val="center"/>
          </w:tcPr>
          <w:p w:rsidR="00CF6CC7" w:rsidRPr="00CF6CC7" w:rsidRDefault="00CF6CC7" w:rsidP="00CF6CC7">
            <w:pPr>
              <w:overflowPunct/>
              <w:autoSpaceDE/>
              <w:autoSpaceDN/>
              <w:adjustRightInd/>
              <w:jc w:val="center"/>
              <w:textAlignment w:val="auto"/>
              <w:rPr>
                <w:rFonts w:ascii="Arial" w:hAnsi="Arial" w:cs="Arial"/>
                <w:b/>
                <w:sz w:val="24"/>
                <w:szCs w:val="24"/>
                <w:lang w:eastAsia="en-GB"/>
              </w:rPr>
            </w:pPr>
            <w:r w:rsidRPr="00CF6CC7">
              <w:rPr>
                <w:rFonts w:ascii="Arial" w:hAnsi="Arial" w:cs="Arial"/>
                <w:b/>
                <w:sz w:val="24"/>
                <w:szCs w:val="24"/>
              </w:rPr>
              <w:t>LO2</w:t>
            </w:r>
            <w:r w:rsidRPr="00CF6CC7">
              <w:rPr>
                <w:rFonts w:ascii="Arial" w:hAnsi="Arial" w:cs="Arial"/>
                <w:b/>
                <w:szCs w:val="24"/>
              </w:rPr>
              <w:t xml:space="preserve"> </w:t>
            </w:r>
          </w:p>
        </w:tc>
      </w:tr>
    </w:tbl>
    <w:p w:rsidR="00CB1C91" w:rsidRPr="00CB1C91" w:rsidRDefault="00CB1C91" w:rsidP="00CB1C91">
      <w:pPr>
        <w:spacing w:after="160"/>
        <w:jc w:val="center"/>
        <w:rPr>
          <w:rFonts w:ascii="Arial" w:hAnsi="Arial" w:cs="Arial"/>
          <w:sz w:val="22"/>
          <w:szCs w:val="22"/>
        </w:rPr>
      </w:pPr>
      <w:r w:rsidRPr="00CB1C91">
        <w:rPr>
          <w:rFonts w:ascii="Arial" w:hAnsi="Arial" w:cs="Arial"/>
          <w:sz w:val="22"/>
          <w:szCs w:val="22"/>
        </w:rPr>
        <w:br w:type="page"/>
      </w:r>
    </w:p>
    <w:p w:rsidR="00CB1C91" w:rsidRPr="00CB1C91" w:rsidRDefault="00CB1C91" w:rsidP="00CB1C91">
      <w:pPr>
        <w:rPr>
          <w:sz w:val="22"/>
          <w:szCs w:val="22"/>
        </w:rPr>
        <w:sectPr w:rsidR="00CB1C91" w:rsidRPr="00CB1C91" w:rsidSect="00FE5511">
          <w:pgSz w:w="16838" w:h="11906" w:orient="landscape"/>
          <w:pgMar w:top="1440" w:right="1440" w:bottom="1440" w:left="1440" w:header="709" w:footer="709" w:gutter="0"/>
          <w:cols w:space="708"/>
          <w:titlePg/>
          <w:docGrid w:linePitch="360"/>
        </w:sectPr>
      </w:pPr>
    </w:p>
    <w:p w:rsidR="00CB1C91" w:rsidRPr="00CB1C91" w:rsidRDefault="00CB1C91" w:rsidP="00CB1C91">
      <w:pPr>
        <w:overflowPunct/>
        <w:autoSpaceDE/>
        <w:autoSpaceDN/>
        <w:adjustRightInd/>
        <w:spacing w:before="240" w:after="120" w:line="259" w:lineRule="auto"/>
        <w:textAlignment w:val="auto"/>
        <w:outlineLvl w:val="1"/>
        <w:rPr>
          <w:rFonts w:ascii="Arial" w:eastAsia="Calibri" w:hAnsi="Arial" w:cs="Arial"/>
          <w:b/>
          <w:sz w:val="28"/>
          <w:szCs w:val="24"/>
        </w:rPr>
      </w:pPr>
      <w:r w:rsidRPr="00CB1C91">
        <w:rPr>
          <w:rFonts w:ascii="Arial" w:eastAsia="Calibri" w:hAnsi="Arial" w:cs="Arial"/>
          <w:b/>
          <w:sz w:val="28"/>
          <w:szCs w:val="24"/>
        </w:rPr>
        <w:lastRenderedPageBreak/>
        <w:t>Level 4 Modules</w:t>
      </w:r>
    </w:p>
    <w:p w:rsidR="00CB1C91" w:rsidRPr="00CB1C91" w:rsidRDefault="00CB1C91" w:rsidP="00CB1C91">
      <w:pPr>
        <w:overflowPunct/>
        <w:autoSpaceDE/>
        <w:autoSpaceDN/>
        <w:adjustRightInd/>
        <w:textAlignment w:val="auto"/>
        <w:rPr>
          <w:rFonts w:ascii="Arial" w:eastAsia="Calibri" w:hAnsi="Arial" w:cs="Arial"/>
          <w:b/>
          <w:sz w:val="24"/>
          <w:szCs w:val="24"/>
          <w:lang w:eastAsia="en-US"/>
        </w:rPr>
      </w:pPr>
      <w:r w:rsidRPr="00CB1C91">
        <w:rPr>
          <w:rFonts w:ascii="Arial" w:eastAsia="Calibri" w:hAnsi="Arial" w:cs="Arial"/>
          <w:b/>
          <w:sz w:val="24"/>
          <w:szCs w:val="24"/>
          <w:lang w:eastAsia="en-US"/>
        </w:rPr>
        <w:t xml:space="preserve">Module Title: </w:t>
      </w:r>
      <w:r w:rsidRPr="00CB1C91">
        <w:rPr>
          <w:rFonts w:ascii="Arial" w:eastAsia="Calibri" w:hAnsi="Arial" w:cs="Arial"/>
          <w:b/>
          <w:sz w:val="24"/>
          <w:szCs w:val="24"/>
          <w:lang w:eastAsia="en-US"/>
        </w:rPr>
        <w:tab/>
        <w:t>Core Acting Skills 1</w:t>
      </w:r>
    </w:p>
    <w:p w:rsidR="00CB1C91" w:rsidRPr="00CB1C91" w:rsidRDefault="00CB1C91" w:rsidP="00CB1C91">
      <w:pPr>
        <w:overflowPunct/>
        <w:autoSpaceDE/>
        <w:autoSpaceDN/>
        <w:adjustRightInd/>
        <w:textAlignment w:val="auto"/>
        <w:rPr>
          <w:rFonts w:ascii="Arial" w:eastAsia="Calibri" w:hAnsi="Arial" w:cs="Arial"/>
          <w:sz w:val="24"/>
          <w:szCs w:val="24"/>
          <w:lang w:eastAsia="en-US"/>
        </w:rPr>
      </w:pPr>
    </w:p>
    <w:p w:rsidR="00CB1C91" w:rsidRPr="00CB1C91" w:rsidRDefault="00CB1C91" w:rsidP="00CB1C91">
      <w:pPr>
        <w:overflowPunct/>
        <w:autoSpaceDE/>
        <w:autoSpaceDN/>
        <w:adjustRightInd/>
        <w:textAlignment w:val="auto"/>
        <w:rPr>
          <w:rFonts w:ascii="Arial" w:eastAsia="Calibri" w:hAnsi="Arial" w:cs="Arial"/>
          <w:sz w:val="24"/>
          <w:szCs w:val="24"/>
          <w:lang w:eastAsia="en-US"/>
        </w:rPr>
      </w:pPr>
      <w:r w:rsidRPr="00CB1C91">
        <w:rPr>
          <w:rFonts w:ascii="Arial" w:eastAsia="Calibri" w:hAnsi="Arial" w:cs="Arial"/>
          <w:sz w:val="24"/>
          <w:szCs w:val="24"/>
          <w:lang w:eastAsia="en-US"/>
        </w:rPr>
        <w:t>Module Code:</w:t>
      </w:r>
      <w:r w:rsidRPr="00CB1C91">
        <w:rPr>
          <w:rFonts w:ascii="Arial" w:eastAsia="Calibri" w:hAnsi="Arial" w:cs="Arial"/>
          <w:sz w:val="24"/>
          <w:szCs w:val="24"/>
          <w:lang w:eastAsia="en-US"/>
        </w:rPr>
        <w:tab/>
      </w:r>
      <w:r w:rsidR="00321AA6">
        <w:rPr>
          <w:rFonts w:ascii="Arial" w:eastAsia="Calibri" w:hAnsi="Arial" w:cs="Arial"/>
          <w:sz w:val="24"/>
          <w:szCs w:val="24"/>
          <w:lang w:eastAsia="en-US"/>
        </w:rPr>
        <w:t>HACS461</w:t>
      </w:r>
    </w:p>
    <w:p w:rsidR="00CB1C91" w:rsidRPr="00CB1C91" w:rsidRDefault="00CB1C91" w:rsidP="00CB1C91">
      <w:pPr>
        <w:overflowPunct/>
        <w:autoSpaceDE/>
        <w:autoSpaceDN/>
        <w:adjustRightInd/>
        <w:textAlignment w:val="auto"/>
        <w:rPr>
          <w:rFonts w:ascii="Arial" w:eastAsia="Calibri" w:hAnsi="Arial" w:cs="Arial"/>
          <w:sz w:val="24"/>
          <w:szCs w:val="24"/>
          <w:lang w:eastAsia="en-US"/>
        </w:rPr>
      </w:pPr>
      <w:r w:rsidRPr="00CB1C91">
        <w:rPr>
          <w:rFonts w:ascii="Arial" w:eastAsia="Calibri" w:hAnsi="Arial" w:cs="Arial"/>
          <w:sz w:val="24"/>
          <w:szCs w:val="24"/>
          <w:lang w:eastAsia="en-US"/>
        </w:rPr>
        <w:t>Level:</w:t>
      </w:r>
      <w:r w:rsidRPr="00CB1C91">
        <w:rPr>
          <w:rFonts w:ascii="Arial" w:eastAsia="Calibri" w:hAnsi="Arial" w:cs="Arial"/>
          <w:sz w:val="24"/>
          <w:szCs w:val="24"/>
          <w:lang w:eastAsia="en-US"/>
        </w:rPr>
        <w:tab/>
      </w:r>
      <w:r w:rsidRPr="00CB1C91">
        <w:rPr>
          <w:rFonts w:ascii="Arial" w:eastAsia="Calibri" w:hAnsi="Arial" w:cs="Arial"/>
          <w:sz w:val="24"/>
          <w:szCs w:val="24"/>
          <w:lang w:eastAsia="en-US"/>
        </w:rPr>
        <w:tab/>
      </w:r>
      <w:r w:rsidRPr="00CB1C91">
        <w:rPr>
          <w:rFonts w:ascii="Arial" w:eastAsia="Calibri" w:hAnsi="Arial" w:cs="Arial"/>
          <w:sz w:val="24"/>
          <w:szCs w:val="24"/>
          <w:lang w:eastAsia="en-US"/>
        </w:rPr>
        <w:tab/>
        <w:t>4</w:t>
      </w:r>
    </w:p>
    <w:p w:rsidR="00CB1C91" w:rsidRPr="00CB1C91" w:rsidRDefault="00CB1C91" w:rsidP="00CB1C91">
      <w:pPr>
        <w:overflowPunct/>
        <w:autoSpaceDE/>
        <w:autoSpaceDN/>
        <w:adjustRightInd/>
        <w:textAlignment w:val="auto"/>
        <w:rPr>
          <w:rFonts w:ascii="Arial" w:eastAsia="Calibri" w:hAnsi="Arial" w:cs="Arial"/>
          <w:sz w:val="24"/>
          <w:szCs w:val="24"/>
          <w:lang w:eastAsia="en-US"/>
        </w:rPr>
      </w:pPr>
      <w:r w:rsidRPr="00CB1C91">
        <w:rPr>
          <w:rFonts w:ascii="Arial" w:eastAsia="Calibri" w:hAnsi="Arial" w:cs="Arial"/>
          <w:sz w:val="24"/>
          <w:szCs w:val="24"/>
          <w:lang w:eastAsia="en-US"/>
        </w:rPr>
        <w:t>Credit Points:</w:t>
      </w:r>
      <w:r w:rsidRPr="00CB1C91">
        <w:rPr>
          <w:rFonts w:ascii="Arial" w:eastAsia="Calibri" w:hAnsi="Arial" w:cs="Arial"/>
          <w:sz w:val="24"/>
          <w:szCs w:val="24"/>
          <w:lang w:eastAsia="en-US"/>
        </w:rPr>
        <w:tab/>
        <w:t>20</w:t>
      </w:r>
    </w:p>
    <w:p w:rsidR="00CB1C91" w:rsidRPr="00CB1C91" w:rsidRDefault="00CB1C91" w:rsidP="00CB1C91">
      <w:pPr>
        <w:overflowPunct/>
        <w:autoSpaceDE/>
        <w:autoSpaceDN/>
        <w:adjustRightInd/>
        <w:textAlignment w:val="auto"/>
        <w:rPr>
          <w:rFonts w:ascii="Arial" w:eastAsia="Calibri" w:hAnsi="Arial" w:cs="Arial"/>
          <w:sz w:val="24"/>
          <w:szCs w:val="24"/>
          <w:lang w:eastAsia="en-US"/>
        </w:rPr>
      </w:pPr>
      <w:r w:rsidRPr="00CB1C91">
        <w:rPr>
          <w:rFonts w:ascii="Arial" w:eastAsia="Calibri" w:hAnsi="Arial" w:cs="Arial"/>
          <w:sz w:val="24"/>
          <w:szCs w:val="24"/>
          <w:lang w:eastAsia="en-US"/>
        </w:rPr>
        <w:t>Weighting:</w:t>
      </w:r>
      <w:r w:rsidRPr="00CB1C91">
        <w:rPr>
          <w:rFonts w:ascii="Arial" w:eastAsia="Calibri" w:hAnsi="Arial" w:cs="Arial"/>
          <w:sz w:val="24"/>
          <w:szCs w:val="24"/>
          <w:lang w:eastAsia="en-US"/>
        </w:rPr>
        <w:tab/>
      </w:r>
      <w:r w:rsidRPr="00CB1C91">
        <w:rPr>
          <w:rFonts w:ascii="Arial" w:eastAsia="Calibri" w:hAnsi="Arial" w:cs="Arial"/>
          <w:sz w:val="24"/>
          <w:szCs w:val="24"/>
          <w:lang w:eastAsia="en-US"/>
        </w:rPr>
        <w:tab/>
        <w:t>1.0</w:t>
      </w:r>
    </w:p>
    <w:p w:rsidR="00CB1C91" w:rsidRPr="00CB1C91" w:rsidRDefault="00CB1C91" w:rsidP="00CB1C91">
      <w:pPr>
        <w:overflowPunct/>
        <w:autoSpaceDE/>
        <w:autoSpaceDN/>
        <w:adjustRightInd/>
        <w:textAlignment w:val="auto"/>
        <w:rPr>
          <w:rFonts w:ascii="Arial" w:eastAsia="Calibri" w:hAnsi="Arial" w:cs="Arial"/>
          <w:sz w:val="24"/>
          <w:szCs w:val="24"/>
          <w:lang w:eastAsia="en-US"/>
        </w:rPr>
      </w:pPr>
      <w:r w:rsidRPr="00CB1C91">
        <w:rPr>
          <w:rFonts w:ascii="Arial" w:eastAsia="Calibri" w:hAnsi="Arial" w:cs="Arial"/>
          <w:sz w:val="24"/>
          <w:szCs w:val="24"/>
          <w:lang w:eastAsia="en-US"/>
        </w:rPr>
        <w:t>Study Time:</w:t>
      </w:r>
      <w:r w:rsidRPr="00CB1C91">
        <w:rPr>
          <w:rFonts w:ascii="Arial" w:eastAsia="Calibri" w:hAnsi="Arial" w:cs="Arial"/>
          <w:sz w:val="24"/>
          <w:szCs w:val="24"/>
          <w:lang w:eastAsia="en-US"/>
        </w:rPr>
        <w:tab/>
      </w:r>
      <w:r w:rsidRPr="00CB1C91">
        <w:rPr>
          <w:rFonts w:ascii="Arial" w:eastAsia="Calibri" w:hAnsi="Arial" w:cs="Arial"/>
          <w:sz w:val="24"/>
          <w:szCs w:val="24"/>
          <w:lang w:eastAsia="en-US"/>
        </w:rPr>
        <w:tab/>
        <w:t>200 hours</w:t>
      </w:r>
    </w:p>
    <w:p w:rsidR="00CB1C91" w:rsidRPr="00CB1C91" w:rsidRDefault="00CB1C91" w:rsidP="00CB1C91">
      <w:pPr>
        <w:overflowPunct/>
        <w:autoSpaceDE/>
        <w:autoSpaceDN/>
        <w:adjustRightInd/>
        <w:textAlignment w:val="auto"/>
        <w:rPr>
          <w:rFonts w:ascii="Arial" w:eastAsia="Calibri" w:hAnsi="Arial" w:cs="Arial"/>
          <w:sz w:val="24"/>
          <w:szCs w:val="24"/>
          <w:lang w:eastAsia="en-US"/>
        </w:rPr>
      </w:pPr>
    </w:p>
    <w:p w:rsidR="00CB1C91" w:rsidRPr="00CB1C91" w:rsidRDefault="00CB1C91" w:rsidP="00CB1C91">
      <w:pPr>
        <w:overflowPunct/>
        <w:autoSpaceDE/>
        <w:autoSpaceDN/>
        <w:adjustRightInd/>
        <w:textAlignment w:val="auto"/>
        <w:rPr>
          <w:rFonts w:ascii="Arial" w:eastAsia="Calibri" w:hAnsi="Arial" w:cs="Arial"/>
          <w:b/>
          <w:sz w:val="24"/>
          <w:szCs w:val="24"/>
          <w:lang w:eastAsia="en-US"/>
        </w:rPr>
      </w:pPr>
      <w:r w:rsidRPr="00CB1C91">
        <w:rPr>
          <w:rFonts w:ascii="Arial" w:eastAsia="Calibri" w:hAnsi="Arial" w:cs="Arial"/>
          <w:b/>
          <w:sz w:val="24"/>
          <w:szCs w:val="24"/>
          <w:lang w:eastAsia="en-US"/>
        </w:rPr>
        <w:t>Description</w:t>
      </w:r>
    </w:p>
    <w:p w:rsidR="00CB1C91" w:rsidRPr="00CB1C91" w:rsidRDefault="00CB1C91" w:rsidP="00CB1C91">
      <w:pPr>
        <w:overflowPunct/>
        <w:autoSpaceDE/>
        <w:autoSpaceDN/>
        <w:adjustRightInd/>
        <w:textAlignment w:val="auto"/>
        <w:rPr>
          <w:rFonts w:ascii="Arial" w:eastAsia="Calibri" w:hAnsi="Arial" w:cs="Arial"/>
          <w:sz w:val="24"/>
          <w:szCs w:val="24"/>
          <w:lang w:val="en-US" w:eastAsia="en-US"/>
        </w:rPr>
      </w:pPr>
      <w:r w:rsidRPr="00CB1C91">
        <w:rPr>
          <w:rFonts w:ascii="Arial" w:eastAsia="Calibri" w:hAnsi="Arial" w:cs="Arial"/>
          <w:sz w:val="24"/>
          <w:szCs w:val="24"/>
          <w:lang w:eastAsia="en-US"/>
        </w:rPr>
        <w:t xml:space="preserve">The </w:t>
      </w:r>
      <w:r w:rsidRPr="00CB1C91">
        <w:rPr>
          <w:rFonts w:ascii="Arial" w:eastAsia="Calibri" w:hAnsi="Arial" w:cs="Arial"/>
          <w:b/>
          <w:sz w:val="24"/>
          <w:szCs w:val="24"/>
          <w:lang w:eastAsia="en-US"/>
        </w:rPr>
        <w:t xml:space="preserve">Core Acting Skills 1 </w:t>
      </w:r>
      <w:r w:rsidRPr="00CB1C91">
        <w:rPr>
          <w:rFonts w:ascii="Arial" w:eastAsia="Calibri" w:hAnsi="Arial" w:cs="Arial"/>
          <w:sz w:val="24"/>
          <w:szCs w:val="24"/>
          <w:lang w:eastAsia="en-US"/>
        </w:rPr>
        <w:t xml:space="preserve">module is the core training and foundation work for all your work on the BA (Hons) Acting for Stage and Screen.  In this module you will be introduced to the foundations of </w:t>
      </w:r>
      <w:r w:rsidRPr="00CB1C91">
        <w:rPr>
          <w:rFonts w:ascii="Arial" w:eastAsia="Calibri" w:hAnsi="Arial" w:cs="Arial"/>
          <w:sz w:val="24"/>
          <w:szCs w:val="24"/>
          <w:lang w:val="en-US" w:eastAsia="en-US"/>
        </w:rPr>
        <w:t xml:space="preserve">voice, physicality and </w:t>
      </w:r>
      <w:proofErr w:type="spellStart"/>
      <w:r w:rsidRPr="00CB1C91">
        <w:rPr>
          <w:rFonts w:ascii="Arial" w:eastAsia="Calibri" w:hAnsi="Arial" w:cs="Arial"/>
          <w:sz w:val="24"/>
          <w:szCs w:val="24"/>
          <w:lang w:val="en-US" w:eastAsia="en-US"/>
        </w:rPr>
        <w:t>characterisation</w:t>
      </w:r>
      <w:proofErr w:type="spellEnd"/>
      <w:r w:rsidRPr="00CB1C91">
        <w:rPr>
          <w:rFonts w:ascii="Arial" w:eastAsia="Calibri" w:hAnsi="Arial" w:cs="Arial"/>
          <w:sz w:val="24"/>
          <w:szCs w:val="24"/>
          <w:lang w:val="en-US" w:eastAsia="en-US"/>
        </w:rPr>
        <w:t xml:space="preserve">.  Looking at practitioners such as Stanislavski, Lecoq, </w:t>
      </w:r>
      <w:r w:rsidR="005F6067">
        <w:rPr>
          <w:rFonts w:ascii="Arial" w:eastAsia="Calibri" w:hAnsi="Arial" w:cs="Arial"/>
          <w:sz w:val="24"/>
          <w:szCs w:val="24"/>
          <w:lang w:val="en-US" w:eastAsia="en-US"/>
        </w:rPr>
        <w:t xml:space="preserve">Hagen, </w:t>
      </w:r>
      <w:r w:rsidRPr="00CB1C91">
        <w:rPr>
          <w:rFonts w:ascii="Arial" w:eastAsia="Calibri" w:hAnsi="Arial" w:cs="Arial"/>
          <w:sz w:val="24"/>
          <w:szCs w:val="24"/>
          <w:lang w:val="en-US" w:eastAsia="en-US"/>
        </w:rPr>
        <w:t xml:space="preserve">Meyerhold, Brecht, Bogart, Mitchell and Laban you will begin your foundation work which will be explored in more depth as you progress.  You will be introduced to the fundamentals of acting for camera which will be developed in the </w:t>
      </w:r>
      <w:r w:rsidRPr="00CB1C91">
        <w:rPr>
          <w:rFonts w:ascii="Arial" w:eastAsia="Calibri" w:hAnsi="Arial" w:cs="Arial"/>
          <w:b/>
          <w:sz w:val="24"/>
          <w:szCs w:val="24"/>
          <w:lang w:val="en-US" w:eastAsia="en-US"/>
        </w:rPr>
        <w:t>Script Interpretation Module</w:t>
      </w:r>
      <w:r w:rsidRPr="00CB1C91">
        <w:rPr>
          <w:rFonts w:ascii="Arial" w:eastAsia="Calibri" w:hAnsi="Arial" w:cs="Arial"/>
          <w:sz w:val="24"/>
          <w:szCs w:val="24"/>
          <w:lang w:val="en-US" w:eastAsia="en-US"/>
        </w:rPr>
        <w:t>.  Alongside practical skill development, you will also develop your understanding of professional standards required for an actor in training.</w:t>
      </w:r>
    </w:p>
    <w:p w:rsidR="00CB1C91" w:rsidRPr="00CB1C91" w:rsidRDefault="00CB1C91" w:rsidP="00CB1C91">
      <w:pPr>
        <w:overflowPunct/>
        <w:autoSpaceDE/>
        <w:autoSpaceDN/>
        <w:adjustRightInd/>
        <w:textAlignment w:val="auto"/>
        <w:rPr>
          <w:rFonts w:ascii="Arial" w:eastAsia="Calibri" w:hAnsi="Arial" w:cs="Arial"/>
          <w:b/>
          <w:sz w:val="24"/>
          <w:szCs w:val="24"/>
          <w:lang w:eastAsia="en-US"/>
        </w:rPr>
      </w:pPr>
    </w:p>
    <w:p w:rsidR="00CB1C91" w:rsidRPr="00CB1C91" w:rsidRDefault="00CB1C91" w:rsidP="00CB1C91">
      <w:pPr>
        <w:overflowPunct/>
        <w:autoSpaceDE/>
        <w:autoSpaceDN/>
        <w:adjustRightInd/>
        <w:textAlignment w:val="auto"/>
        <w:rPr>
          <w:rFonts w:ascii="Arial" w:eastAsia="Calibri" w:hAnsi="Arial" w:cs="Arial"/>
          <w:b/>
          <w:sz w:val="24"/>
          <w:szCs w:val="24"/>
          <w:lang w:eastAsia="en-US"/>
        </w:rPr>
      </w:pPr>
      <w:r w:rsidRPr="00CB1C91">
        <w:rPr>
          <w:rFonts w:ascii="Arial" w:eastAsia="Calibri" w:hAnsi="Arial" w:cs="Arial"/>
          <w:b/>
          <w:sz w:val="24"/>
          <w:szCs w:val="24"/>
          <w:lang w:eastAsia="en-US"/>
        </w:rPr>
        <w:t>Indicative outline syllabus</w:t>
      </w:r>
    </w:p>
    <w:p w:rsidR="00CB1C91" w:rsidRPr="00CB1C91" w:rsidRDefault="00CB1C91" w:rsidP="00CB1C91">
      <w:pPr>
        <w:overflowPunct/>
        <w:autoSpaceDE/>
        <w:autoSpaceDN/>
        <w:adjustRightInd/>
        <w:textAlignment w:val="auto"/>
        <w:rPr>
          <w:rFonts w:ascii="Arial" w:eastAsia="Calibri" w:hAnsi="Arial" w:cs="Arial"/>
          <w:sz w:val="24"/>
          <w:szCs w:val="24"/>
          <w:lang w:eastAsia="en-US"/>
        </w:rPr>
      </w:pPr>
      <w:r w:rsidRPr="00CB1C91">
        <w:rPr>
          <w:rFonts w:ascii="Arial" w:eastAsia="Calibri" w:hAnsi="Arial" w:cs="Arial"/>
          <w:sz w:val="24"/>
          <w:szCs w:val="24"/>
          <w:lang w:eastAsia="en-US"/>
        </w:rPr>
        <w:t>An indicative guide to the content covered by this module:</w:t>
      </w:r>
    </w:p>
    <w:p w:rsidR="00CB1C91" w:rsidRPr="00CB1C91" w:rsidRDefault="00CB1C91" w:rsidP="00CB1C91">
      <w:pPr>
        <w:numPr>
          <w:ilvl w:val="0"/>
          <w:numId w:val="3"/>
        </w:numPr>
        <w:overflowPunct/>
        <w:autoSpaceDE/>
        <w:autoSpaceDN/>
        <w:adjustRightInd/>
        <w:spacing w:after="120" w:line="259" w:lineRule="auto"/>
        <w:contextualSpacing/>
        <w:textAlignment w:val="auto"/>
        <w:rPr>
          <w:rFonts w:ascii="Arial" w:eastAsia="Arial" w:hAnsi="Arial" w:cs="Arial"/>
          <w:sz w:val="24"/>
          <w:szCs w:val="24"/>
          <w:lang w:eastAsia="en-US"/>
        </w:rPr>
      </w:pPr>
      <w:r w:rsidRPr="00CB1C91">
        <w:rPr>
          <w:rFonts w:ascii="Arial" w:eastAsia="Arial" w:hAnsi="Arial" w:cs="Arial"/>
          <w:sz w:val="24"/>
          <w:szCs w:val="24"/>
          <w:lang w:eastAsia="en-US"/>
        </w:rPr>
        <w:t>Development of new and innovative skills in performance and rehearsals for stage and screen</w:t>
      </w:r>
    </w:p>
    <w:p w:rsidR="00CB1C91" w:rsidRPr="00CB1C91" w:rsidRDefault="00CB1C91" w:rsidP="00CB1C91">
      <w:pPr>
        <w:numPr>
          <w:ilvl w:val="0"/>
          <w:numId w:val="3"/>
        </w:numPr>
        <w:overflowPunct/>
        <w:autoSpaceDE/>
        <w:autoSpaceDN/>
        <w:adjustRightInd/>
        <w:spacing w:after="120" w:line="259" w:lineRule="auto"/>
        <w:contextualSpacing/>
        <w:textAlignment w:val="auto"/>
        <w:rPr>
          <w:rFonts w:ascii="Arial" w:eastAsia="Arial" w:hAnsi="Arial" w:cs="Arial"/>
          <w:sz w:val="24"/>
          <w:szCs w:val="24"/>
          <w:lang w:eastAsia="en-US"/>
        </w:rPr>
      </w:pPr>
      <w:r w:rsidRPr="00CB1C91">
        <w:rPr>
          <w:rFonts w:ascii="Arial" w:eastAsia="Arial" w:hAnsi="Arial" w:cs="Arial"/>
          <w:sz w:val="24"/>
          <w:szCs w:val="24"/>
          <w:lang w:eastAsia="en-US"/>
        </w:rPr>
        <w:t>Techniques of significant practitioners and innovators within theatre and film</w:t>
      </w:r>
    </w:p>
    <w:p w:rsidR="00CB1C91" w:rsidRPr="00CB1C91" w:rsidRDefault="00CB1C91" w:rsidP="00CB1C91">
      <w:pPr>
        <w:numPr>
          <w:ilvl w:val="0"/>
          <w:numId w:val="3"/>
        </w:numPr>
        <w:overflowPunct/>
        <w:autoSpaceDE/>
        <w:autoSpaceDN/>
        <w:adjustRightInd/>
        <w:spacing w:after="120" w:line="259" w:lineRule="auto"/>
        <w:contextualSpacing/>
        <w:textAlignment w:val="auto"/>
        <w:rPr>
          <w:rFonts w:ascii="Arial" w:eastAsia="Arial" w:hAnsi="Arial" w:cs="Arial"/>
          <w:sz w:val="24"/>
          <w:szCs w:val="24"/>
          <w:lang w:eastAsia="en-US"/>
        </w:rPr>
      </w:pPr>
      <w:r w:rsidRPr="00CB1C91">
        <w:rPr>
          <w:rFonts w:ascii="Arial" w:eastAsia="Arial" w:hAnsi="Arial" w:cs="Arial"/>
          <w:sz w:val="24"/>
          <w:szCs w:val="24"/>
          <w:lang w:eastAsia="en-US"/>
        </w:rPr>
        <w:t>Movement and physical theatre techniques</w:t>
      </w:r>
    </w:p>
    <w:p w:rsidR="00CB1C91" w:rsidRPr="00CB1C91" w:rsidRDefault="00CB1C91" w:rsidP="00CB1C91">
      <w:pPr>
        <w:numPr>
          <w:ilvl w:val="0"/>
          <w:numId w:val="3"/>
        </w:numPr>
        <w:overflowPunct/>
        <w:autoSpaceDE/>
        <w:autoSpaceDN/>
        <w:adjustRightInd/>
        <w:spacing w:after="120" w:line="259" w:lineRule="auto"/>
        <w:contextualSpacing/>
        <w:textAlignment w:val="auto"/>
        <w:rPr>
          <w:rFonts w:ascii="Arial" w:eastAsia="Arial" w:hAnsi="Arial" w:cs="Arial"/>
          <w:sz w:val="24"/>
          <w:szCs w:val="24"/>
          <w:lang w:eastAsia="en-US"/>
        </w:rPr>
      </w:pPr>
      <w:r w:rsidRPr="00CB1C91">
        <w:rPr>
          <w:rFonts w:ascii="Arial" w:eastAsia="Arial" w:hAnsi="Arial" w:cs="Arial"/>
          <w:sz w:val="24"/>
          <w:szCs w:val="24"/>
          <w:lang w:eastAsia="en-US"/>
        </w:rPr>
        <w:t>Character development</w:t>
      </w:r>
    </w:p>
    <w:p w:rsidR="00CB1C91" w:rsidRPr="00CB1C91" w:rsidRDefault="00CB1C91" w:rsidP="00CB1C91">
      <w:pPr>
        <w:numPr>
          <w:ilvl w:val="0"/>
          <w:numId w:val="3"/>
        </w:numPr>
        <w:overflowPunct/>
        <w:autoSpaceDE/>
        <w:autoSpaceDN/>
        <w:adjustRightInd/>
        <w:spacing w:after="120" w:line="259" w:lineRule="auto"/>
        <w:contextualSpacing/>
        <w:textAlignment w:val="auto"/>
        <w:rPr>
          <w:rFonts w:ascii="Arial" w:eastAsia="Arial" w:hAnsi="Arial" w:cs="Arial"/>
          <w:sz w:val="24"/>
          <w:szCs w:val="24"/>
          <w:lang w:eastAsia="en-US"/>
        </w:rPr>
      </w:pPr>
      <w:r w:rsidRPr="00CB1C91">
        <w:rPr>
          <w:rFonts w:ascii="Arial" w:eastAsia="Arial" w:hAnsi="Arial" w:cs="Arial"/>
          <w:sz w:val="24"/>
          <w:szCs w:val="24"/>
          <w:lang w:eastAsia="en-US"/>
        </w:rPr>
        <w:t>The connection between movement and intention</w:t>
      </w:r>
    </w:p>
    <w:p w:rsidR="00CB1C91" w:rsidRPr="00CB1C91" w:rsidRDefault="00CB1C91" w:rsidP="00CB1C91">
      <w:pPr>
        <w:numPr>
          <w:ilvl w:val="0"/>
          <w:numId w:val="3"/>
        </w:numPr>
        <w:overflowPunct/>
        <w:autoSpaceDE/>
        <w:autoSpaceDN/>
        <w:adjustRightInd/>
        <w:spacing w:after="120" w:line="259" w:lineRule="auto"/>
        <w:contextualSpacing/>
        <w:textAlignment w:val="auto"/>
        <w:rPr>
          <w:rFonts w:ascii="Arial" w:eastAsia="Arial" w:hAnsi="Arial" w:cs="Arial"/>
          <w:sz w:val="24"/>
          <w:szCs w:val="24"/>
          <w:lang w:eastAsia="en-US"/>
        </w:rPr>
      </w:pPr>
      <w:r w:rsidRPr="00CB1C91">
        <w:rPr>
          <w:rFonts w:ascii="Arial" w:eastAsia="Arial" w:hAnsi="Arial" w:cs="Arial"/>
          <w:sz w:val="24"/>
          <w:szCs w:val="24"/>
          <w:lang w:eastAsia="en-US"/>
        </w:rPr>
        <w:t>Develop vocal skills such as tone, pitch, timbre, clarity and projection</w:t>
      </w:r>
    </w:p>
    <w:p w:rsidR="00CB1C91" w:rsidRPr="00CB1C91" w:rsidRDefault="00CB1C91" w:rsidP="00CB1C91">
      <w:pPr>
        <w:numPr>
          <w:ilvl w:val="0"/>
          <w:numId w:val="3"/>
        </w:numPr>
        <w:overflowPunct/>
        <w:autoSpaceDE/>
        <w:autoSpaceDN/>
        <w:adjustRightInd/>
        <w:spacing w:after="120" w:line="259" w:lineRule="auto"/>
        <w:contextualSpacing/>
        <w:textAlignment w:val="auto"/>
        <w:rPr>
          <w:rFonts w:ascii="Arial" w:eastAsia="Arial" w:hAnsi="Arial" w:cs="Arial"/>
          <w:sz w:val="24"/>
          <w:szCs w:val="24"/>
          <w:lang w:eastAsia="en-US"/>
        </w:rPr>
      </w:pPr>
      <w:r w:rsidRPr="00CB1C91">
        <w:rPr>
          <w:rFonts w:ascii="Arial" w:eastAsia="Arial" w:hAnsi="Arial" w:cs="Arial"/>
          <w:sz w:val="24"/>
          <w:szCs w:val="24"/>
          <w:lang w:eastAsia="en-US"/>
        </w:rPr>
        <w:t>Development of reflective and autonomous practice through self- evaluation instilling a professional work ethic</w:t>
      </w:r>
    </w:p>
    <w:p w:rsidR="00CB1C91" w:rsidRPr="00CB1C91" w:rsidRDefault="00CB1C91" w:rsidP="00CB1C91">
      <w:pPr>
        <w:numPr>
          <w:ilvl w:val="0"/>
          <w:numId w:val="3"/>
        </w:numPr>
        <w:overflowPunct/>
        <w:autoSpaceDE/>
        <w:autoSpaceDN/>
        <w:adjustRightInd/>
        <w:spacing w:after="120" w:line="259" w:lineRule="auto"/>
        <w:contextualSpacing/>
        <w:textAlignment w:val="auto"/>
        <w:rPr>
          <w:rFonts w:ascii="Arial" w:eastAsia="Arial" w:hAnsi="Arial" w:cs="Arial"/>
          <w:sz w:val="24"/>
          <w:szCs w:val="24"/>
          <w:lang w:eastAsia="en-US"/>
        </w:rPr>
      </w:pPr>
      <w:r w:rsidRPr="00CB1C91">
        <w:rPr>
          <w:rFonts w:ascii="Arial" w:eastAsia="Arial" w:hAnsi="Arial" w:cs="Arial"/>
          <w:sz w:val="24"/>
          <w:szCs w:val="24"/>
          <w:lang w:eastAsia="en-US"/>
        </w:rPr>
        <w:t>An understanding of the key aspects of acting for camera</w:t>
      </w:r>
    </w:p>
    <w:p w:rsidR="00CB1C91" w:rsidRPr="00CB1C91" w:rsidRDefault="00CB1C91" w:rsidP="00CB1C91">
      <w:pPr>
        <w:numPr>
          <w:ilvl w:val="0"/>
          <w:numId w:val="3"/>
        </w:numPr>
        <w:overflowPunct/>
        <w:autoSpaceDE/>
        <w:autoSpaceDN/>
        <w:adjustRightInd/>
        <w:spacing w:after="120" w:line="259" w:lineRule="auto"/>
        <w:contextualSpacing/>
        <w:textAlignment w:val="auto"/>
        <w:rPr>
          <w:rFonts w:ascii="Arial" w:eastAsia="Arial" w:hAnsi="Arial" w:cs="Arial"/>
          <w:sz w:val="24"/>
          <w:szCs w:val="24"/>
          <w:lang w:eastAsia="en-US"/>
        </w:rPr>
      </w:pPr>
      <w:r w:rsidRPr="00CB1C91">
        <w:rPr>
          <w:rFonts w:ascii="Arial" w:eastAsia="Arial" w:hAnsi="Arial" w:cs="Arial"/>
          <w:sz w:val="24"/>
          <w:szCs w:val="24"/>
          <w:lang w:eastAsia="en-US"/>
        </w:rPr>
        <w:t>Recording and studio practice</w:t>
      </w:r>
    </w:p>
    <w:p w:rsidR="00CB1C91" w:rsidRPr="00CB1C91" w:rsidRDefault="00CB1C91" w:rsidP="00CB1C91">
      <w:pPr>
        <w:overflowPunct/>
        <w:autoSpaceDE/>
        <w:autoSpaceDN/>
        <w:adjustRightInd/>
        <w:textAlignment w:val="auto"/>
        <w:rPr>
          <w:rFonts w:ascii="Arial" w:eastAsia="Calibri" w:hAnsi="Arial" w:cs="Arial"/>
          <w:sz w:val="24"/>
          <w:szCs w:val="24"/>
          <w:lang w:eastAsia="en-US"/>
        </w:rPr>
      </w:pPr>
    </w:p>
    <w:p w:rsidR="00CB1C91" w:rsidRPr="00CB1C91" w:rsidRDefault="00CB1C91" w:rsidP="00CB1C91">
      <w:pPr>
        <w:overflowPunct/>
        <w:autoSpaceDE/>
        <w:autoSpaceDN/>
        <w:adjustRightInd/>
        <w:textAlignment w:val="auto"/>
        <w:rPr>
          <w:rFonts w:ascii="Arial" w:eastAsia="Calibri" w:hAnsi="Arial" w:cs="Arial"/>
          <w:b/>
          <w:sz w:val="24"/>
          <w:szCs w:val="24"/>
          <w:lang w:eastAsia="en-US"/>
        </w:rPr>
      </w:pPr>
      <w:r w:rsidRPr="00CB1C91">
        <w:rPr>
          <w:rFonts w:ascii="Arial" w:eastAsia="Calibri" w:hAnsi="Arial" w:cs="Arial"/>
          <w:b/>
          <w:sz w:val="24"/>
          <w:szCs w:val="24"/>
          <w:lang w:eastAsia="en-US"/>
        </w:rPr>
        <w:t>Method of delivery</w:t>
      </w:r>
    </w:p>
    <w:p w:rsidR="00CB1C91" w:rsidRPr="00CB1C91" w:rsidRDefault="00CB1C91" w:rsidP="00CB1C91">
      <w:pPr>
        <w:overflowPunct/>
        <w:autoSpaceDE/>
        <w:autoSpaceDN/>
        <w:adjustRightInd/>
        <w:textAlignment w:val="auto"/>
        <w:rPr>
          <w:rFonts w:ascii="Arial" w:hAnsi="Arial" w:cs="Arial"/>
          <w:sz w:val="24"/>
          <w:szCs w:val="24"/>
          <w:lang w:eastAsia="en-US"/>
        </w:rPr>
      </w:pPr>
      <w:r w:rsidRPr="00CB1C91">
        <w:rPr>
          <w:rFonts w:ascii="Arial" w:hAnsi="Arial" w:cs="Arial"/>
          <w:sz w:val="24"/>
          <w:szCs w:val="24"/>
          <w:lang w:eastAsia="en-US"/>
        </w:rPr>
        <w:t xml:space="preserve">This module will be studio-based and draw on a range of teaching and learning methods looking at the core acting skills required for the foundation work.  The methods will include didactic teaching exercises, practitioner study tasks, tutor-led demonstrations and workshops. There will also be the use of a range of </w:t>
      </w:r>
      <w:proofErr w:type="gramStart"/>
      <w:r w:rsidRPr="00CB1C91">
        <w:rPr>
          <w:rFonts w:ascii="Arial" w:hAnsi="Arial" w:cs="Arial"/>
          <w:sz w:val="24"/>
          <w:szCs w:val="24"/>
          <w:lang w:eastAsia="en-US"/>
        </w:rPr>
        <w:t>seminar based</w:t>
      </w:r>
      <w:proofErr w:type="gramEnd"/>
      <w:r w:rsidRPr="00CB1C91">
        <w:rPr>
          <w:rFonts w:ascii="Arial" w:hAnsi="Arial" w:cs="Arial"/>
          <w:sz w:val="24"/>
          <w:szCs w:val="24"/>
          <w:lang w:eastAsia="en-US"/>
        </w:rPr>
        <w:t xml:space="preserve"> discussions around the practical theories being investigated and an expectation that you will work self-directed to fully realise your work. </w:t>
      </w:r>
    </w:p>
    <w:p w:rsidR="00CB1C91" w:rsidRPr="00CB1C91" w:rsidRDefault="00CB1C91" w:rsidP="00CB1C91">
      <w:pPr>
        <w:overflowPunct/>
        <w:autoSpaceDE/>
        <w:autoSpaceDN/>
        <w:adjustRightInd/>
        <w:textAlignment w:val="auto"/>
        <w:rPr>
          <w:rFonts w:ascii="Arial" w:eastAsia="Calibri" w:hAnsi="Arial" w:cs="Arial"/>
          <w:b/>
          <w:sz w:val="24"/>
          <w:szCs w:val="24"/>
          <w:lang w:eastAsia="en-US"/>
        </w:rPr>
      </w:pPr>
    </w:p>
    <w:p w:rsidR="00CB1C91" w:rsidRPr="00CB1C91" w:rsidRDefault="00CB1C91" w:rsidP="00CB1C91">
      <w:pPr>
        <w:overflowPunct/>
        <w:autoSpaceDE/>
        <w:autoSpaceDN/>
        <w:adjustRightInd/>
        <w:textAlignment w:val="auto"/>
        <w:rPr>
          <w:rFonts w:ascii="Arial" w:eastAsia="Calibri" w:hAnsi="Arial" w:cs="Arial"/>
          <w:b/>
          <w:sz w:val="24"/>
          <w:szCs w:val="24"/>
          <w:lang w:eastAsia="en-US"/>
        </w:rPr>
      </w:pPr>
      <w:r w:rsidRPr="00CB1C91">
        <w:rPr>
          <w:rFonts w:ascii="Arial" w:eastAsia="Calibri" w:hAnsi="Arial" w:cs="Arial"/>
          <w:b/>
          <w:sz w:val="24"/>
          <w:szCs w:val="24"/>
          <w:lang w:eastAsia="en-US"/>
        </w:rPr>
        <w:t>Aims</w:t>
      </w:r>
    </w:p>
    <w:p w:rsidR="00CB1C91" w:rsidRPr="00CB1C91" w:rsidRDefault="00CB1C91" w:rsidP="00CB1C91">
      <w:pPr>
        <w:overflowPunct/>
        <w:autoSpaceDE/>
        <w:autoSpaceDN/>
        <w:adjustRightInd/>
        <w:spacing w:after="120"/>
        <w:ind w:left="720" w:hanging="720"/>
        <w:textAlignment w:val="auto"/>
        <w:rPr>
          <w:rFonts w:ascii="Arial" w:eastAsia="Calibri" w:hAnsi="Arial" w:cs="Arial"/>
          <w:sz w:val="24"/>
          <w:szCs w:val="24"/>
        </w:rPr>
      </w:pPr>
      <w:r w:rsidRPr="00CB1C91">
        <w:rPr>
          <w:rFonts w:ascii="Arial" w:eastAsia="Calibri" w:hAnsi="Arial" w:cs="Arial"/>
          <w:sz w:val="24"/>
          <w:szCs w:val="24"/>
        </w:rPr>
        <w:t xml:space="preserve">A1 </w:t>
      </w:r>
      <w:r w:rsidRPr="00CB1C91">
        <w:rPr>
          <w:rFonts w:ascii="Arial" w:eastAsia="Calibri" w:hAnsi="Arial" w:cs="Arial"/>
          <w:sz w:val="24"/>
          <w:szCs w:val="24"/>
        </w:rPr>
        <w:tab/>
      </w:r>
      <w:proofErr w:type="gramStart"/>
      <w:r w:rsidRPr="00CB1C91">
        <w:rPr>
          <w:rFonts w:ascii="Arial" w:eastAsia="Calibri" w:hAnsi="Arial" w:cs="Arial"/>
          <w:sz w:val="24"/>
          <w:szCs w:val="24"/>
        </w:rPr>
        <w:t>To</w:t>
      </w:r>
      <w:proofErr w:type="gramEnd"/>
      <w:r w:rsidRPr="00CB1C91">
        <w:rPr>
          <w:rFonts w:ascii="Arial" w:eastAsia="Calibri" w:hAnsi="Arial" w:cs="Arial"/>
          <w:sz w:val="24"/>
          <w:szCs w:val="24"/>
        </w:rPr>
        <w:t xml:space="preserve"> enable you to acquire a fundamental understanding of the core skills required for actor training</w:t>
      </w:r>
    </w:p>
    <w:p w:rsidR="00CB1C91" w:rsidRPr="00CB1C91" w:rsidRDefault="00CB1C91" w:rsidP="00CB1C91">
      <w:pPr>
        <w:overflowPunct/>
        <w:autoSpaceDE/>
        <w:autoSpaceDN/>
        <w:adjustRightInd/>
        <w:spacing w:after="120"/>
        <w:ind w:left="720" w:hanging="720"/>
        <w:textAlignment w:val="auto"/>
        <w:rPr>
          <w:rFonts w:ascii="Arial" w:eastAsia="Calibri" w:hAnsi="Arial" w:cs="Arial"/>
          <w:sz w:val="24"/>
          <w:szCs w:val="24"/>
          <w:lang w:eastAsia="en-US"/>
        </w:rPr>
      </w:pPr>
      <w:r w:rsidRPr="00CB1C91">
        <w:rPr>
          <w:rFonts w:ascii="Arial" w:eastAsia="Calibri" w:hAnsi="Arial" w:cs="Arial"/>
          <w:sz w:val="24"/>
          <w:szCs w:val="24"/>
          <w:lang w:eastAsia="en-US"/>
        </w:rPr>
        <w:t xml:space="preserve">A2 </w:t>
      </w:r>
      <w:r w:rsidRPr="00CB1C91">
        <w:rPr>
          <w:rFonts w:ascii="Arial" w:eastAsia="Calibri" w:hAnsi="Arial" w:cs="Arial"/>
          <w:sz w:val="24"/>
          <w:szCs w:val="24"/>
          <w:lang w:eastAsia="en-US"/>
        </w:rPr>
        <w:tab/>
      </w:r>
      <w:proofErr w:type="gramStart"/>
      <w:r w:rsidRPr="00CB1C91">
        <w:rPr>
          <w:rFonts w:ascii="Arial" w:eastAsia="Calibri" w:hAnsi="Arial" w:cs="Arial"/>
          <w:sz w:val="24"/>
          <w:szCs w:val="24"/>
          <w:lang w:eastAsia="en-US"/>
        </w:rPr>
        <w:t>To</w:t>
      </w:r>
      <w:proofErr w:type="gramEnd"/>
      <w:r w:rsidRPr="00CB1C91">
        <w:rPr>
          <w:rFonts w:ascii="Arial" w:eastAsia="Calibri" w:hAnsi="Arial" w:cs="Arial"/>
          <w:sz w:val="24"/>
          <w:szCs w:val="24"/>
          <w:lang w:eastAsia="en-US"/>
        </w:rPr>
        <w:t xml:space="preserve"> enable you to explore a range of creative, practical and technical approaches to acting for stage and screen</w:t>
      </w:r>
    </w:p>
    <w:p w:rsidR="00CB1C91" w:rsidRPr="00CB1C91" w:rsidRDefault="00CB1C91" w:rsidP="00CB1C91">
      <w:pPr>
        <w:overflowPunct/>
        <w:autoSpaceDE/>
        <w:autoSpaceDN/>
        <w:adjustRightInd/>
        <w:textAlignment w:val="auto"/>
        <w:rPr>
          <w:rFonts w:ascii="Arial" w:eastAsia="Calibri" w:hAnsi="Arial" w:cs="Arial"/>
          <w:b/>
          <w:sz w:val="24"/>
          <w:szCs w:val="24"/>
          <w:lang w:eastAsia="en-US"/>
        </w:rPr>
      </w:pPr>
    </w:p>
    <w:p w:rsidR="00CB1C91" w:rsidRPr="00CB1C91" w:rsidRDefault="00CB1C91" w:rsidP="00CB1C91">
      <w:pPr>
        <w:overflowPunct/>
        <w:autoSpaceDE/>
        <w:autoSpaceDN/>
        <w:adjustRightInd/>
        <w:textAlignment w:val="auto"/>
        <w:rPr>
          <w:rFonts w:ascii="Arial" w:eastAsia="Calibri" w:hAnsi="Arial" w:cs="Arial"/>
          <w:b/>
          <w:sz w:val="24"/>
          <w:szCs w:val="24"/>
          <w:lang w:eastAsia="en-US"/>
        </w:rPr>
      </w:pPr>
    </w:p>
    <w:p w:rsidR="00CB1C91" w:rsidRPr="00CB1C91" w:rsidRDefault="00CB1C91" w:rsidP="00CB1C91">
      <w:pPr>
        <w:overflowPunct/>
        <w:autoSpaceDE/>
        <w:autoSpaceDN/>
        <w:adjustRightInd/>
        <w:textAlignment w:val="auto"/>
        <w:rPr>
          <w:rFonts w:ascii="Arial" w:eastAsia="Calibri" w:hAnsi="Arial" w:cs="Arial"/>
          <w:b/>
          <w:sz w:val="24"/>
          <w:szCs w:val="24"/>
          <w:lang w:eastAsia="en-US"/>
        </w:rPr>
      </w:pPr>
      <w:r w:rsidRPr="00CB1C91">
        <w:rPr>
          <w:rFonts w:ascii="Arial" w:eastAsia="Calibri" w:hAnsi="Arial" w:cs="Arial"/>
          <w:b/>
          <w:sz w:val="24"/>
          <w:szCs w:val="24"/>
          <w:lang w:eastAsia="en-US"/>
        </w:rPr>
        <w:lastRenderedPageBreak/>
        <w:t>Learning outcomes</w:t>
      </w:r>
    </w:p>
    <w:p w:rsidR="00CB1C91" w:rsidRPr="00CB1C91" w:rsidRDefault="00CB1C91" w:rsidP="00CB1C91">
      <w:pPr>
        <w:overflowPunct/>
        <w:autoSpaceDE/>
        <w:autoSpaceDN/>
        <w:adjustRightInd/>
        <w:textAlignment w:val="auto"/>
        <w:rPr>
          <w:rFonts w:ascii="Arial" w:eastAsia="Calibri" w:hAnsi="Arial" w:cs="Arial"/>
          <w:sz w:val="24"/>
          <w:szCs w:val="24"/>
          <w:lang w:eastAsia="en-US"/>
        </w:rPr>
      </w:pPr>
      <w:r w:rsidRPr="00CB1C91">
        <w:rPr>
          <w:rFonts w:ascii="Arial" w:eastAsia="Calibri" w:hAnsi="Arial" w:cs="Arial"/>
          <w:sz w:val="24"/>
          <w:szCs w:val="24"/>
          <w:lang w:eastAsia="en-US"/>
        </w:rPr>
        <w:t>On completion of this module, you will be able to:</w:t>
      </w:r>
    </w:p>
    <w:p w:rsidR="00CB1C91" w:rsidRPr="00CB1C91" w:rsidRDefault="00CB1C91" w:rsidP="00CB1C91">
      <w:pPr>
        <w:overflowPunct/>
        <w:autoSpaceDE/>
        <w:autoSpaceDN/>
        <w:adjustRightInd/>
        <w:textAlignment w:val="auto"/>
        <w:rPr>
          <w:rFonts w:ascii="Arial" w:eastAsia="Calibri" w:hAnsi="Arial" w:cs="Arial"/>
          <w:sz w:val="24"/>
          <w:szCs w:val="24"/>
          <w:lang w:eastAsia="en-US"/>
        </w:rPr>
      </w:pPr>
    </w:p>
    <w:p w:rsidR="00CB1C91" w:rsidRPr="00CB1C91" w:rsidRDefault="00CB1C91" w:rsidP="00CB1C91">
      <w:pPr>
        <w:overflowPunct/>
        <w:autoSpaceDE/>
        <w:autoSpaceDN/>
        <w:adjustRightInd/>
        <w:spacing w:after="120"/>
        <w:ind w:left="720" w:hanging="720"/>
        <w:textAlignment w:val="auto"/>
        <w:rPr>
          <w:rFonts w:ascii="Arial" w:eastAsia="Calibri" w:hAnsi="Arial" w:cs="Arial"/>
          <w:sz w:val="24"/>
          <w:szCs w:val="24"/>
          <w:lang w:eastAsia="en-US"/>
        </w:rPr>
      </w:pPr>
      <w:r w:rsidRPr="00CB1C91">
        <w:rPr>
          <w:rFonts w:ascii="Arial" w:eastAsia="Calibri" w:hAnsi="Arial" w:cs="Arial"/>
          <w:sz w:val="24"/>
          <w:szCs w:val="24"/>
          <w:lang w:eastAsia="en-US"/>
        </w:rPr>
        <w:t xml:space="preserve">LO1 </w:t>
      </w:r>
      <w:r w:rsidRPr="00CB1C91">
        <w:rPr>
          <w:rFonts w:ascii="Arial" w:eastAsia="Calibri" w:hAnsi="Arial" w:cs="Arial"/>
          <w:sz w:val="24"/>
          <w:szCs w:val="24"/>
          <w:lang w:eastAsia="en-US"/>
        </w:rPr>
        <w:tab/>
        <w:t>Demonstrate an understanding of core acting techniques with regards to voice, physicality and characterisation through monologue performance</w:t>
      </w:r>
    </w:p>
    <w:p w:rsidR="00CB1C91" w:rsidRPr="00CB1C91" w:rsidRDefault="00CB1C91" w:rsidP="00CB1C91">
      <w:pPr>
        <w:overflowPunct/>
        <w:autoSpaceDE/>
        <w:autoSpaceDN/>
        <w:adjustRightInd/>
        <w:spacing w:after="120"/>
        <w:ind w:left="720" w:hanging="720"/>
        <w:textAlignment w:val="auto"/>
        <w:rPr>
          <w:rFonts w:ascii="Arial" w:eastAsia="Calibri" w:hAnsi="Arial" w:cs="Arial"/>
          <w:sz w:val="24"/>
          <w:szCs w:val="24"/>
        </w:rPr>
      </w:pPr>
      <w:r w:rsidRPr="00CB1C91">
        <w:rPr>
          <w:rFonts w:ascii="Arial" w:eastAsia="Calibri" w:hAnsi="Arial" w:cs="Arial"/>
          <w:sz w:val="24"/>
          <w:szCs w:val="24"/>
        </w:rPr>
        <w:t xml:space="preserve">LO2 </w:t>
      </w:r>
      <w:r w:rsidRPr="00CB1C91">
        <w:rPr>
          <w:rFonts w:ascii="Arial" w:eastAsia="Calibri" w:hAnsi="Arial" w:cs="Arial"/>
          <w:sz w:val="24"/>
          <w:szCs w:val="24"/>
        </w:rPr>
        <w:tab/>
        <w:t>Apply appropriate stylistic skills in performance suitable for stage and screen with precision and accuracy through monologue performance</w:t>
      </w:r>
    </w:p>
    <w:p w:rsidR="00CB1C91" w:rsidRPr="00CB1C91" w:rsidRDefault="00CB1C91" w:rsidP="00CB1C91">
      <w:pPr>
        <w:overflowPunct/>
        <w:autoSpaceDE/>
        <w:autoSpaceDN/>
        <w:adjustRightInd/>
        <w:spacing w:after="120"/>
        <w:ind w:left="720" w:hanging="720"/>
        <w:textAlignment w:val="auto"/>
        <w:rPr>
          <w:rFonts w:ascii="Arial" w:eastAsia="Calibri" w:hAnsi="Arial" w:cs="Arial"/>
          <w:sz w:val="24"/>
          <w:szCs w:val="24"/>
        </w:rPr>
      </w:pPr>
      <w:r w:rsidRPr="00CB1C91">
        <w:rPr>
          <w:rFonts w:ascii="Arial" w:eastAsia="Calibri" w:hAnsi="Arial" w:cs="Arial"/>
          <w:sz w:val="24"/>
          <w:szCs w:val="24"/>
        </w:rPr>
        <w:t>LO3</w:t>
      </w:r>
      <w:r w:rsidRPr="00CB1C91">
        <w:rPr>
          <w:rFonts w:ascii="Arial" w:eastAsia="Calibri" w:hAnsi="Arial" w:cs="Arial"/>
          <w:sz w:val="24"/>
          <w:szCs w:val="24"/>
        </w:rPr>
        <w:tab/>
        <w:t>Demonstrate physical communication of character, intention and control through a physical performance</w:t>
      </w:r>
    </w:p>
    <w:p w:rsidR="00CB1C91" w:rsidRPr="00CB1C91" w:rsidRDefault="00CB1C91" w:rsidP="00CB1C91">
      <w:pPr>
        <w:overflowPunct/>
        <w:autoSpaceDE/>
        <w:autoSpaceDN/>
        <w:adjustRightInd/>
        <w:textAlignment w:val="auto"/>
        <w:rPr>
          <w:rFonts w:ascii="Arial" w:eastAsia="Calibri" w:hAnsi="Arial" w:cs="Arial"/>
          <w:sz w:val="24"/>
          <w:szCs w:val="24"/>
          <w:lang w:eastAsia="en-US"/>
        </w:rPr>
      </w:pPr>
    </w:p>
    <w:p w:rsidR="00CB1C91" w:rsidRPr="00CB1C91" w:rsidRDefault="00CB1C91" w:rsidP="00CB1C91">
      <w:pPr>
        <w:overflowPunct/>
        <w:autoSpaceDE/>
        <w:autoSpaceDN/>
        <w:adjustRightInd/>
        <w:textAlignment w:val="auto"/>
        <w:rPr>
          <w:rFonts w:ascii="Arial" w:eastAsia="Calibri" w:hAnsi="Arial" w:cs="Arial"/>
          <w:b/>
          <w:sz w:val="24"/>
          <w:szCs w:val="24"/>
          <w:lang w:eastAsia="en-US"/>
        </w:rPr>
      </w:pPr>
      <w:r w:rsidRPr="00CB1C91">
        <w:rPr>
          <w:rFonts w:ascii="Arial" w:eastAsia="Calibri" w:hAnsi="Arial" w:cs="Arial"/>
          <w:b/>
          <w:sz w:val="24"/>
          <w:szCs w:val="24"/>
          <w:lang w:eastAsia="en-US"/>
        </w:rPr>
        <w:t>Assessment components</w:t>
      </w:r>
    </w:p>
    <w:p w:rsidR="00CB1C91" w:rsidRPr="00CB1C91" w:rsidRDefault="00CB1C91" w:rsidP="00CB1C91">
      <w:pPr>
        <w:overflowPunct/>
        <w:autoSpaceDE/>
        <w:autoSpaceDN/>
        <w:adjustRightInd/>
        <w:textAlignment w:val="auto"/>
        <w:rPr>
          <w:rFonts w:ascii="Arial" w:eastAsia="Calibri" w:hAnsi="Arial" w:cs="Arial"/>
          <w:sz w:val="24"/>
          <w:szCs w:val="24"/>
          <w:lang w:eastAsia="en-US"/>
        </w:rPr>
      </w:pPr>
      <w:r w:rsidRPr="00CB1C91">
        <w:rPr>
          <w:rFonts w:ascii="Arial" w:eastAsia="Calibri" w:hAnsi="Arial" w:cs="Arial"/>
          <w:sz w:val="24"/>
          <w:szCs w:val="24"/>
          <w:lang w:eastAsia="en-US"/>
        </w:rPr>
        <w:t xml:space="preserve">A practical demonstration of skills including; 1 monologue to camera, 1 contemporary theatre monologue and </w:t>
      </w:r>
      <w:r w:rsidR="0095037E" w:rsidRPr="00CB1C91">
        <w:rPr>
          <w:rFonts w:ascii="Arial" w:eastAsia="Calibri" w:hAnsi="Arial" w:cs="Arial"/>
          <w:sz w:val="24"/>
          <w:szCs w:val="24"/>
          <w:lang w:eastAsia="en-US"/>
        </w:rPr>
        <w:t>5-minute</w:t>
      </w:r>
      <w:r w:rsidRPr="00CB1C91">
        <w:rPr>
          <w:rFonts w:ascii="Arial" w:eastAsia="Calibri" w:hAnsi="Arial" w:cs="Arial"/>
          <w:sz w:val="24"/>
          <w:szCs w:val="24"/>
          <w:lang w:eastAsia="en-US"/>
        </w:rPr>
        <w:t xml:space="preserve"> duet physical performance - 100%</w:t>
      </w:r>
    </w:p>
    <w:p w:rsidR="00CB1C91" w:rsidRPr="00CB1C91" w:rsidRDefault="00CB1C91" w:rsidP="00CB1C91">
      <w:pPr>
        <w:overflowPunct/>
        <w:autoSpaceDE/>
        <w:autoSpaceDN/>
        <w:adjustRightInd/>
        <w:textAlignment w:val="auto"/>
        <w:rPr>
          <w:rFonts w:ascii="Arial" w:eastAsia="Calibri" w:hAnsi="Arial" w:cs="Arial"/>
          <w:sz w:val="24"/>
          <w:szCs w:val="24"/>
          <w:lang w:eastAsia="en-US"/>
        </w:rPr>
      </w:pPr>
    </w:p>
    <w:p w:rsidR="00CB1C91" w:rsidRPr="00CB1C91" w:rsidRDefault="00CB1C91" w:rsidP="00CB1C91">
      <w:pPr>
        <w:overflowPunct/>
        <w:autoSpaceDE/>
        <w:autoSpaceDN/>
        <w:adjustRightInd/>
        <w:textAlignment w:val="auto"/>
        <w:rPr>
          <w:rFonts w:ascii="Arial" w:eastAsia="Calibri" w:hAnsi="Arial" w:cs="Arial"/>
          <w:b/>
          <w:sz w:val="24"/>
          <w:szCs w:val="24"/>
          <w:lang w:eastAsia="en-US"/>
        </w:rPr>
      </w:pPr>
      <w:r w:rsidRPr="00CB1C91">
        <w:rPr>
          <w:rFonts w:ascii="Arial" w:eastAsia="Calibri" w:hAnsi="Arial" w:cs="Arial"/>
          <w:b/>
          <w:sz w:val="24"/>
          <w:szCs w:val="24"/>
          <w:lang w:eastAsia="en-US"/>
        </w:rPr>
        <w:t>All learning outcomes must be passed to successfully complete the module.</w:t>
      </w:r>
    </w:p>
    <w:p w:rsidR="00CB1C91" w:rsidRPr="00CB1C91" w:rsidRDefault="00CB1C91" w:rsidP="00CB1C91">
      <w:pPr>
        <w:overflowPunct/>
        <w:autoSpaceDE/>
        <w:autoSpaceDN/>
        <w:adjustRightInd/>
        <w:textAlignment w:val="auto"/>
        <w:rPr>
          <w:rFonts w:ascii="Arial" w:eastAsia="Calibri" w:hAnsi="Arial" w:cs="Arial"/>
          <w:sz w:val="24"/>
          <w:szCs w:val="24"/>
          <w:lang w:eastAsia="en-US"/>
        </w:rPr>
      </w:pPr>
    </w:p>
    <w:p w:rsidR="00CB1C91" w:rsidRPr="00CB1C91" w:rsidRDefault="00CB1C91" w:rsidP="00CB1C91">
      <w:pPr>
        <w:overflowPunct/>
        <w:autoSpaceDE/>
        <w:autoSpaceDN/>
        <w:adjustRightInd/>
        <w:textAlignment w:val="auto"/>
        <w:rPr>
          <w:rFonts w:ascii="Arial" w:eastAsia="Calibri" w:hAnsi="Arial" w:cs="Arial"/>
          <w:b/>
          <w:sz w:val="24"/>
          <w:szCs w:val="24"/>
          <w:lang w:eastAsia="en-US"/>
        </w:rPr>
      </w:pPr>
      <w:r w:rsidRPr="00CB1C91">
        <w:rPr>
          <w:rFonts w:ascii="Arial" w:eastAsia="Calibri" w:hAnsi="Arial" w:cs="Arial"/>
          <w:b/>
          <w:sz w:val="24"/>
          <w:szCs w:val="24"/>
          <w:lang w:eastAsia="en-US"/>
        </w:rPr>
        <w:t>Reference material</w:t>
      </w:r>
    </w:p>
    <w:p w:rsidR="00CB1C91" w:rsidRPr="00CB1C91" w:rsidRDefault="00CB1C91" w:rsidP="00CB1C91">
      <w:pPr>
        <w:overflowPunct/>
        <w:autoSpaceDE/>
        <w:autoSpaceDN/>
        <w:adjustRightInd/>
        <w:textAlignment w:val="auto"/>
        <w:rPr>
          <w:rFonts w:ascii="Arial" w:eastAsia="Calibri" w:hAnsi="Arial" w:cs="Arial"/>
          <w:sz w:val="24"/>
          <w:szCs w:val="24"/>
          <w:lang w:eastAsia="en-US"/>
        </w:rPr>
      </w:pPr>
      <w:r w:rsidRPr="00CB1C91">
        <w:rPr>
          <w:rFonts w:ascii="Arial" w:eastAsia="Calibri" w:hAnsi="Arial" w:cs="Arial"/>
          <w:sz w:val="24"/>
          <w:szCs w:val="24"/>
          <w:lang w:eastAsia="en-US"/>
        </w:rPr>
        <w:t>A list of reference material for this module, including key and recommended texts and online resources, is included in the Module Handbook.</w:t>
      </w:r>
    </w:p>
    <w:p w:rsidR="002570CF" w:rsidRPr="00CB1C91" w:rsidRDefault="00CB1C91" w:rsidP="002570CF">
      <w:pPr>
        <w:overflowPunct/>
        <w:autoSpaceDE/>
        <w:autoSpaceDN/>
        <w:adjustRightInd/>
        <w:textAlignment w:val="auto"/>
        <w:rPr>
          <w:rFonts w:ascii="Arial" w:eastAsia="Calibri" w:hAnsi="Arial" w:cs="Arial"/>
          <w:sz w:val="24"/>
          <w:szCs w:val="24"/>
          <w:lang w:eastAsia="en-US"/>
        </w:rPr>
      </w:pPr>
      <w:r w:rsidRPr="00CB1C91">
        <w:rPr>
          <w:rFonts w:ascii="Arial" w:eastAsia="Calibri" w:hAnsi="Arial" w:cs="Arial"/>
          <w:sz w:val="24"/>
          <w:szCs w:val="24"/>
          <w:lang w:eastAsia="en-US"/>
        </w:rPr>
        <w:br w:type="page"/>
      </w:r>
      <w:r w:rsidR="002570CF" w:rsidRPr="00CB1C91">
        <w:rPr>
          <w:rFonts w:ascii="Arial" w:eastAsia="Calibri" w:hAnsi="Arial" w:cs="Arial"/>
          <w:b/>
          <w:sz w:val="24"/>
          <w:szCs w:val="24"/>
          <w:lang w:eastAsia="en-US"/>
        </w:rPr>
        <w:lastRenderedPageBreak/>
        <w:t xml:space="preserve">Module Title: </w:t>
      </w:r>
      <w:r w:rsidR="002570CF" w:rsidRPr="00CB1C91">
        <w:rPr>
          <w:rFonts w:ascii="Arial" w:eastAsia="Calibri" w:hAnsi="Arial" w:cs="Arial"/>
          <w:b/>
          <w:sz w:val="24"/>
          <w:szCs w:val="24"/>
          <w:lang w:eastAsia="en-US"/>
        </w:rPr>
        <w:tab/>
        <w:t>Script Interpretation</w:t>
      </w:r>
    </w:p>
    <w:p w:rsidR="002570CF" w:rsidRPr="00CB1C91" w:rsidRDefault="002570CF" w:rsidP="002570CF">
      <w:pPr>
        <w:overflowPunct/>
        <w:autoSpaceDE/>
        <w:autoSpaceDN/>
        <w:adjustRightInd/>
        <w:textAlignment w:val="auto"/>
        <w:rPr>
          <w:rFonts w:ascii="Arial" w:eastAsia="Calibri" w:hAnsi="Arial" w:cs="Arial"/>
          <w:sz w:val="24"/>
          <w:szCs w:val="24"/>
          <w:lang w:eastAsia="en-US"/>
        </w:rPr>
      </w:pPr>
    </w:p>
    <w:p w:rsidR="002570CF" w:rsidRPr="00CB1C91" w:rsidRDefault="002570CF" w:rsidP="002570CF">
      <w:pPr>
        <w:overflowPunct/>
        <w:autoSpaceDE/>
        <w:autoSpaceDN/>
        <w:adjustRightInd/>
        <w:textAlignment w:val="auto"/>
        <w:rPr>
          <w:rFonts w:ascii="Arial" w:eastAsia="Calibri" w:hAnsi="Arial" w:cs="Arial"/>
          <w:sz w:val="24"/>
          <w:szCs w:val="24"/>
          <w:lang w:eastAsia="en-US"/>
        </w:rPr>
      </w:pPr>
      <w:r w:rsidRPr="00CB1C91">
        <w:rPr>
          <w:rFonts w:ascii="Arial" w:eastAsia="Calibri" w:hAnsi="Arial" w:cs="Arial"/>
          <w:sz w:val="24"/>
          <w:szCs w:val="24"/>
          <w:lang w:eastAsia="en-US"/>
        </w:rPr>
        <w:t>Module Code:</w:t>
      </w:r>
      <w:r w:rsidRPr="00CB1C91">
        <w:rPr>
          <w:rFonts w:ascii="Arial" w:eastAsia="Calibri" w:hAnsi="Arial" w:cs="Arial"/>
          <w:sz w:val="24"/>
          <w:szCs w:val="24"/>
          <w:lang w:eastAsia="en-US"/>
        </w:rPr>
        <w:tab/>
      </w:r>
      <w:r w:rsidR="00877229">
        <w:rPr>
          <w:rFonts w:ascii="Arial" w:eastAsia="Calibri" w:hAnsi="Arial" w:cs="Arial"/>
          <w:sz w:val="24"/>
          <w:szCs w:val="24"/>
          <w:lang w:eastAsia="en-US"/>
        </w:rPr>
        <w:t>HACS462</w:t>
      </w:r>
    </w:p>
    <w:p w:rsidR="002570CF" w:rsidRPr="00CB1C91" w:rsidRDefault="002570CF" w:rsidP="002570CF">
      <w:pPr>
        <w:overflowPunct/>
        <w:autoSpaceDE/>
        <w:autoSpaceDN/>
        <w:adjustRightInd/>
        <w:textAlignment w:val="auto"/>
        <w:rPr>
          <w:rFonts w:ascii="Arial" w:eastAsia="Calibri" w:hAnsi="Arial" w:cs="Arial"/>
          <w:sz w:val="24"/>
          <w:szCs w:val="24"/>
          <w:lang w:eastAsia="en-US"/>
        </w:rPr>
      </w:pPr>
      <w:r w:rsidRPr="00CB1C91">
        <w:rPr>
          <w:rFonts w:ascii="Arial" w:eastAsia="Calibri" w:hAnsi="Arial" w:cs="Arial"/>
          <w:sz w:val="24"/>
          <w:szCs w:val="24"/>
          <w:lang w:eastAsia="en-US"/>
        </w:rPr>
        <w:t>Level:</w:t>
      </w:r>
      <w:r w:rsidRPr="00CB1C91">
        <w:rPr>
          <w:rFonts w:ascii="Arial" w:eastAsia="Calibri" w:hAnsi="Arial" w:cs="Arial"/>
          <w:sz w:val="24"/>
          <w:szCs w:val="24"/>
          <w:lang w:eastAsia="en-US"/>
        </w:rPr>
        <w:tab/>
      </w:r>
      <w:r w:rsidRPr="00CB1C91">
        <w:rPr>
          <w:rFonts w:ascii="Arial" w:eastAsia="Calibri" w:hAnsi="Arial" w:cs="Arial"/>
          <w:sz w:val="24"/>
          <w:szCs w:val="24"/>
          <w:lang w:eastAsia="en-US"/>
        </w:rPr>
        <w:tab/>
      </w:r>
      <w:r w:rsidRPr="00CB1C91">
        <w:rPr>
          <w:rFonts w:ascii="Arial" w:eastAsia="Calibri" w:hAnsi="Arial" w:cs="Arial"/>
          <w:sz w:val="24"/>
          <w:szCs w:val="24"/>
          <w:lang w:eastAsia="en-US"/>
        </w:rPr>
        <w:tab/>
        <w:t>4</w:t>
      </w:r>
    </w:p>
    <w:p w:rsidR="002570CF" w:rsidRPr="00CB1C91" w:rsidRDefault="002570CF" w:rsidP="002570CF">
      <w:pPr>
        <w:overflowPunct/>
        <w:autoSpaceDE/>
        <w:autoSpaceDN/>
        <w:adjustRightInd/>
        <w:textAlignment w:val="auto"/>
        <w:rPr>
          <w:rFonts w:ascii="Arial" w:eastAsia="Calibri" w:hAnsi="Arial" w:cs="Arial"/>
          <w:sz w:val="24"/>
          <w:szCs w:val="24"/>
          <w:lang w:eastAsia="en-US"/>
        </w:rPr>
      </w:pPr>
      <w:r w:rsidRPr="00CB1C91">
        <w:rPr>
          <w:rFonts w:ascii="Arial" w:eastAsia="Calibri" w:hAnsi="Arial" w:cs="Arial"/>
          <w:sz w:val="24"/>
          <w:szCs w:val="24"/>
          <w:lang w:eastAsia="en-US"/>
        </w:rPr>
        <w:t>Credit Points:</w:t>
      </w:r>
      <w:r w:rsidRPr="00CB1C91">
        <w:rPr>
          <w:rFonts w:ascii="Arial" w:eastAsia="Calibri" w:hAnsi="Arial" w:cs="Arial"/>
          <w:sz w:val="24"/>
          <w:szCs w:val="24"/>
          <w:lang w:eastAsia="en-US"/>
        </w:rPr>
        <w:tab/>
        <w:t>20</w:t>
      </w:r>
    </w:p>
    <w:p w:rsidR="002570CF" w:rsidRPr="00CB1C91" w:rsidRDefault="002570CF" w:rsidP="002570CF">
      <w:pPr>
        <w:overflowPunct/>
        <w:autoSpaceDE/>
        <w:autoSpaceDN/>
        <w:adjustRightInd/>
        <w:textAlignment w:val="auto"/>
        <w:rPr>
          <w:rFonts w:ascii="Arial" w:eastAsia="Calibri" w:hAnsi="Arial" w:cs="Arial"/>
          <w:sz w:val="24"/>
          <w:szCs w:val="24"/>
          <w:lang w:eastAsia="en-US"/>
        </w:rPr>
      </w:pPr>
      <w:r w:rsidRPr="00CB1C91">
        <w:rPr>
          <w:rFonts w:ascii="Arial" w:eastAsia="Calibri" w:hAnsi="Arial" w:cs="Arial"/>
          <w:sz w:val="24"/>
          <w:szCs w:val="24"/>
          <w:lang w:eastAsia="en-US"/>
        </w:rPr>
        <w:t>Weighting:</w:t>
      </w:r>
      <w:r w:rsidRPr="00CB1C91">
        <w:rPr>
          <w:rFonts w:ascii="Arial" w:eastAsia="Calibri" w:hAnsi="Arial" w:cs="Arial"/>
          <w:sz w:val="24"/>
          <w:szCs w:val="24"/>
          <w:lang w:eastAsia="en-US"/>
        </w:rPr>
        <w:tab/>
      </w:r>
      <w:r w:rsidRPr="00CB1C91">
        <w:rPr>
          <w:rFonts w:ascii="Arial" w:eastAsia="Calibri" w:hAnsi="Arial" w:cs="Arial"/>
          <w:sz w:val="24"/>
          <w:szCs w:val="24"/>
          <w:lang w:eastAsia="en-US"/>
        </w:rPr>
        <w:tab/>
        <w:t>1.0</w:t>
      </w:r>
    </w:p>
    <w:p w:rsidR="002570CF" w:rsidRPr="00CB1C91" w:rsidRDefault="002570CF" w:rsidP="002570CF">
      <w:pPr>
        <w:overflowPunct/>
        <w:autoSpaceDE/>
        <w:autoSpaceDN/>
        <w:adjustRightInd/>
        <w:textAlignment w:val="auto"/>
        <w:rPr>
          <w:rFonts w:ascii="Arial" w:eastAsia="Calibri" w:hAnsi="Arial" w:cs="Arial"/>
          <w:sz w:val="24"/>
          <w:szCs w:val="24"/>
          <w:lang w:eastAsia="en-US"/>
        </w:rPr>
      </w:pPr>
      <w:r w:rsidRPr="00CB1C91">
        <w:rPr>
          <w:rFonts w:ascii="Arial" w:eastAsia="Calibri" w:hAnsi="Arial" w:cs="Arial"/>
          <w:sz w:val="24"/>
          <w:szCs w:val="24"/>
          <w:lang w:eastAsia="en-US"/>
        </w:rPr>
        <w:t>Study Time:</w:t>
      </w:r>
      <w:r w:rsidRPr="00CB1C91">
        <w:rPr>
          <w:rFonts w:ascii="Arial" w:eastAsia="Calibri" w:hAnsi="Arial" w:cs="Arial"/>
          <w:sz w:val="24"/>
          <w:szCs w:val="24"/>
          <w:lang w:eastAsia="en-US"/>
        </w:rPr>
        <w:tab/>
      </w:r>
      <w:r w:rsidRPr="00CB1C91">
        <w:rPr>
          <w:rFonts w:ascii="Arial" w:eastAsia="Calibri" w:hAnsi="Arial" w:cs="Arial"/>
          <w:sz w:val="24"/>
          <w:szCs w:val="24"/>
          <w:lang w:eastAsia="en-US"/>
        </w:rPr>
        <w:tab/>
        <w:t>200 hours</w:t>
      </w:r>
    </w:p>
    <w:p w:rsidR="002570CF" w:rsidRPr="00CB1C91" w:rsidRDefault="002570CF" w:rsidP="002570CF">
      <w:pPr>
        <w:overflowPunct/>
        <w:autoSpaceDE/>
        <w:autoSpaceDN/>
        <w:adjustRightInd/>
        <w:textAlignment w:val="auto"/>
        <w:rPr>
          <w:rFonts w:ascii="Arial" w:eastAsia="Calibri" w:hAnsi="Arial" w:cs="Arial"/>
          <w:sz w:val="24"/>
          <w:szCs w:val="24"/>
          <w:lang w:eastAsia="en-US"/>
        </w:rPr>
      </w:pPr>
    </w:p>
    <w:p w:rsidR="002570CF" w:rsidRPr="00CB1C91" w:rsidRDefault="002570CF" w:rsidP="002570CF">
      <w:pPr>
        <w:overflowPunct/>
        <w:autoSpaceDE/>
        <w:autoSpaceDN/>
        <w:adjustRightInd/>
        <w:textAlignment w:val="auto"/>
        <w:rPr>
          <w:rFonts w:ascii="Arial" w:eastAsia="Calibri" w:hAnsi="Arial" w:cs="Arial"/>
          <w:b/>
          <w:sz w:val="24"/>
          <w:szCs w:val="24"/>
          <w:lang w:eastAsia="en-US"/>
        </w:rPr>
      </w:pPr>
      <w:r w:rsidRPr="00CB1C91">
        <w:rPr>
          <w:rFonts w:ascii="Arial" w:eastAsia="Calibri" w:hAnsi="Arial" w:cs="Arial"/>
          <w:b/>
          <w:sz w:val="24"/>
          <w:szCs w:val="24"/>
          <w:lang w:eastAsia="en-US"/>
        </w:rPr>
        <w:t>Description</w:t>
      </w:r>
    </w:p>
    <w:p w:rsidR="002570CF" w:rsidRPr="00CB1C91" w:rsidRDefault="002570CF" w:rsidP="002570CF">
      <w:pPr>
        <w:overflowPunct/>
        <w:autoSpaceDE/>
        <w:autoSpaceDN/>
        <w:adjustRightInd/>
        <w:textAlignment w:val="auto"/>
        <w:rPr>
          <w:rFonts w:ascii="Arial" w:eastAsia="Calibri" w:hAnsi="Arial" w:cs="Arial"/>
          <w:sz w:val="24"/>
          <w:szCs w:val="24"/>
          <w:lang w:eastAsia="en-US"/>
        </w:rPr>
      </w:pPr>
      <w:r w:rsidRPr="00CB1C91">
        <w:rPr>
          <w:rFonts w:ascii="Arial" w:eastAsia="Calibri" w:hAnsi="Arial" w:cs="Arial"/>
          <w:sz w:val="24"/>
          <w:szCs w:val="24"/>
          <w:lang w:eastAsia="en-US"/>
        </w:rPr>
        <w:t xml:space="preserve">The </w:t>
      </w:r>
      <w:r w:rsidRPr="00CB1C91">
        <w:rPr>
          <w:rFonts w:ascii="Arial" w:eastAsia="Calibri" w:hAnsi="Arial" w:cs="Arial"/>
          <w:b/>
          <w:sz w:val="24"/>
          <w:szCs w:val="24"/>
          <w:lang w:eastAsia="en-US"/>
        </w:rPr>
        <w:t>Script Interpretation</w:t>
      </w:r>
      <w:r w:rsidRPr="00CB1C91">
        <w:rPr>
          <w:rFonts w:ascii="Arial" w:eastAsia="Calibri" w:hAnsi="Arial" w:cs="Arial"/>
          <w:sz w:val="24"/>
          <w:szCs w:val="24"/>
          <w:lang w:eastAsia="en-US"/>
        </w:rPr>
        <w:t xml:space="preserve"> module will give you the opportunity to work on a number of different scripts and a range of methods for interpreting text.  You will look at a range of scripts for stage and screen then apply methods developed in this module and </w:t>
      </w:r>
      <w:r w:rsidRPr="00CB1C91">
        <w:rPr>
          <w:rFonts w:ascii="Arial" w:eastAsia="Calibri" w:hAnsi="Arial" w:cs="Arial"/>
          <w:b/>
          <w:sz w:val="24"/>
          <w:szCs w:val="24"/>
          <w:lang w:eastAsia="en-US"/>
        </w:rPr>
        <w:t>Core Acting Skills 1</w:t>
      </w:r>
      <w:r w:rsidRPr="00CB1C91">
        <w:rPr>
          <w:rFonts w:ascii="Arial" w:eastAsia="Calibri" w:hAnsi="Arial" w:cs="Arial"/>
          <w:sz w:val="24"/>
          <w:szCs w:val="24"/>
          <w:lang w:eastAsia="en-US"/>
        </w:rPr>
        <w:t xml:space="preserve"> for final performance.  You will work alongside peers to gain greater understanding of how to approach text and also how the actor/director/ writer relationship works.  You will investigate a range of texts that can develop your knowledge of current industry trends and also inform your own creative work.  The skills developed here will be further utilised in </w:t>
      </w:r>
      <w:r w:rsidRPr="00CB1C91">
        <w:rPr>
          <w:rFonts w:ascii="Arial" w:eastAsia="Calibri" w:hAnsi="Arial" w:cs="Arial"/>
          <w:b/>
          <w:sz w:val="24"/>
          <w:szCs w:val="24"/>
          <w:lang w:eastAsia="en-US"/>
        </w:rPr>
        <w:t>Production 1</w:t>
      </w:r>
      <w:r w:rsidRPr="00CB1C91">
        <w:rPr>
          <w:rFonts w:ascii="Arial" w:eastAsia="Calibri" w:hAnsi="Arial" w:cs="Arial"/>
          <w:sz w:val="24"/>
          <w:szCs w:val="24"/>
          <w:lang w:eastAsia="en-US"/>
        </w:rPr>
        <w:t xml:space="preserve"> at the end of the year and as you progress onto Level 5 and Level 6.</w:t>
      </w:r>
    </w:p>
    <w:p w:rsidR="002570CF" w:rsidRPr="00CB1C91" w:rsidRDefault="002570CF" w:rsidP="002570CF">
      <w:pPr>
        <w:overflowPunct/>
        <w:autoSpaceDE/>
        <w:autoSpaceDN/>
        <w:adjustRightInd/>
        <w:textAlignment w:val="auto"/>
        <w:rPr>
          <w:rFonts w:ascii="Arial" w:eastAsia="Calibri" w:hAnsi="Arial" w:cs="Arial"/>
          <w:b/>
          <w:sz w:val="24"/>
          <w:szCs w:val="24"/>
          <w:lang w:eastAsia="en-US"/>
        </w:rPr>
      </w:pPr>
    </w:p>
    <w:p w:rsidR="002570CF" w:rsidRPr="00CB1C91" w:rsidRDefault="002570CF" w:rsidP="002570CF">
      <w:pPr>
        <w:overflowPunct/>
        <w:autoSpaceDE/>
        <w:autoSpaceDN/>
        <w:adjustRightInd/>
        <w:textAlignment w:val="auto"/>
        <w:rPr>
          <w:rFonts w:ascii="Arial" w:eastAsia="Calibri" w:hAnsi="Arial" w:cs="Arial"/>
          <w:b/>
          <w:sz w:val="24"/>
          <w:szCs w:val="24"/>
          <w:lang w:eastAsia="en-US"/>
        </w:rPr>
      </w:pPr>
      <w:r w:rsidRPr="00CB1C91">
        <w:rPr>
          <w:rFonts w:ascii="Arial" w:eastAsia="Calibri" w:hAnsi="Arial" w:cs="Arial"/>
          <w:b/>
          <w:sz w:val="24"/>
          <w:szCs w:val="24"/>
          <w:lang w:eastAsia="en-US"/>
        </w:rPr>
        <w:t>Indicative outline syllabus</w:t>
      </w:r>
    </w:p>
    <w:p w:rsidR="002570CF" w:rsidRPr="00CB1C91" w:rsidRDefault="002570CF" w:rsidP="002570CF">
      <w:pPr>
        <w:overflowPunct/>
        <w:autoSpaceDE/>
        <w:autoSpaceDN/>
        <w:adjustRightInd/>
        <w:textAlignment w:val="auto"/>
        <w:rPr>
          <w:rFonts w:ascii="Arial" w:eastAsia="Calibri" w:hAnsi="Arial" w:cs="Arial"/>
          <w:sz w:val="24"/>
          <w:szCs w:val="24"/>
          <w:lang w:eastAsia="en-US"/>
        </w:rPr>
      </w:pPr>
      <w:r w:rsidRPr="00CB1C91">
        <w:rPr>
          <w:rFonts w:ascii="Arial" w:eastAsia="Calibri" w:hAnsi="Arial" w:cs="Arial"/>
          <w:sz w:val="24"/>
          <w:szCs w:val="24"/>
          <w:lang w:eastAsia="en-US"/>
        </w:rPr>
        <w:t>An indicative guide to the content covered by this module:</w:t>
      </w:r>
    </w:p>
    <w:p w:rsidR="002570CF" w:rsidRPr="00CB1C91" w:rsidRDefault="002570CF" w:rsidP="002570CF">
      <w:pPr>
        <w:numPr>
          <w:ilvl w:val="0"/>
          <w:numId w:val="4"/>
        </w:numPr>
        <w:overflowPunct/>
        <w:autoSpaceDE/>
        <w:autoSpaceDN/>
        <w:adjustRightInd/>
        <w:spacing w:after="120" w:line="259" w:lineRule="auto"/>
        <w:contextualSpacing/>
        <w:textAlignment w:val="auto"/>
        <w:rPr>
          <w:rFonts w:ascii="Arial" w:eastAsia="Arial" w:hAnsi="Arial" w:cs="Arial"/>
          <w:sz w:val="24"/>
          <w:szCs w:val="24"/>
          <w:lang w:eastAsia="en-US"/>
        </w:rPr>
      </w:pPr>
      <w:r w:rsidRPr="00CB1C91">
        <w:rPr>
          <w:rFonts w:ascii="Arial" w:eastAsia="Arial" w:hAnsi="Arial" w:cs="Arial"/>
          <w:sz w:val="24"/>
          <w:szCs w:val="24"/>
          <w:lang w:eastAsia="en-US"/>
        </w:rPr>
        <w:t>Understanding of how to break down a script</w:t>
      </w:r>
    </w:p>
    <w:p w:rsidR="002570CF" w:rsidRPr="00CB1C91" w:rsidRDefault="002570CF" w:rsidP="002570CF">
      <w:pPr>
        <w:numPr>
          <w:ilvl w:val="0"/>
          <w:numId w:val="4"/>
        </w:numPr>
        <w:overflowPunct/>
        <w:autoSpaceDE/>
        <w:autoSpaceDN/>
        <w:adjustRightInd/>
        <w:spacing w:after="120" w:line="259" w:lineRule="auto"/>
        <w:contextualSpacing/>
        <w:textAlignment w:val="auto"/>
        <w:rPr>
          <w:rFonts w:ascii="Arial" w:eastAsia="Arial" w:hAnsi="Arial" w:cs="Arial"/>
          <w:sz w:val="24"/>
          <w:szCs w:val="24"/>
          <w:lang w:eastAsia="en-US"/>
        </w:rPr>
      </w:pPr>
      <w:r w:rsidRPr="00CB1C91">
        <w:rPr>
          <w:rFonts w:ascii="Arial" w:eastAsia="Arial" w:hAnsi="Arial" w:cs="Arial"/>
          <w:sz w:val="24"/>
          <w:szCs w:val="24"/>
          <w:lang w:eastAsia="en-US"/>
        </w:rPr>
        <w:t xml:space="preserve">Understanding of the different approaches to script work for stage and screen </w:t>
      </w:r>
    </w:p>
    <w:p w:rsidR="002570CF" w:rsidRPr="00CB1C91" w:rsidRDefault="002570CF" w:rsidP="002570CF">
      <w:pPr>
        <w:numPr>
          <w:ilvl w:val="0"/>
          <w:numId w:val="4"/>
        </w:numPr>
        <w:overflowPunct/>
        <w:autoSpaceDE/>
        <w:autoSpaceDN/>
        <w:adjustRightInd/>
        <w:spacing w:after="120" w:line="259" w:lineRule="auto"/>
        <w:contextualSpacing/>
        <w:textAlignment w:val="auto"/>
        <w:rPr>
          <w:rFonts w:ascii="Arial" w:eastAsia="Arial" w:hAnsi="Arial" w:cs="Arial"/>
          <w:sz w:val="24"/>
          <w:szCs w:val="24"/>
          <w:lang w:eastAsia="en-US"/>
        </w:rPr>
      </w:pPr>
      <w:r w:rsidRPr="00CB1C91">
        <w:rPr>
          <w:rFonts w:ascii="Arial" w:eastAsia="Arial" w:hAnsi="Arial" w:cs="Arial"/>
          <w:sz w:val="24"/>
          <w:szCs w:val="24"/>
          <w:lang w:eastAsia="en-US"/>
        </w:rPr>
        <w:t>Develop vocal and physical skills suitable for stage and screen</w:t>
      </w:r>
    </w:p>
    <w:p w:rsidR="002570CF" w:rsidRPr="00CB1C91" w:rsidRDefault="002570CF" w:rsidP="002570CF">
      <w:pPr>
        <w:numPr>
          <w:ilvl w:val="0"/>
          <w:numId w:val="4"/>
        </w:numPr>
        <w:overflowPunct/>
        <w:autoSpaceDE/>
        <w:autoSpaceDN/>
        <w:adjustRightInd/>
        <w:spacing w:after="120" w:line="259" w:lineRule="auto"/>
        <w:contextualSpacing/>
        <w:textAlignment w:val="auto"/>
        <w:rPr>
          <w:rFonts w:ascii="Arial" w:eastAsia="Arial" w:hAnsi="Arial" w:cs="Arial"/>
          <w:sz w:val="24"/>
          <w:szCs w:val="24"/>
          <w:lang w:eastAsia="en-US"/>
        </w:rPr>
      </w:pPr>
      <w:r w:rsidRPr="00CB1C91">
        <w:rPr>
          <w:rFonts w:ascii="Arial" w:eastAsia="Arial" w:hAnsi="Arial" w:cs="Arial"/>
          <w:sz w:val="24"/>
          <w:szCs w:val="24"/>
          <w:lang w:eastAsia="en-US"/>
        </w:rPr>
        <w:t>Investigation of key practitioners to offer methods for script analysis</w:t>
      </w:r>
    </w:p>
    <w:p w:rsidR="002570CF" w:rsidRPr="00CB1C91" w:rsidRDefault="002570CF" w:rsidP="002570CF">
      <w:pPr>
        <w:numPr>
          <w:ilvl w:val="0"/>
          <w:numId w:val="4"/>
        </w:numPr>
        <w:overflowPunct/>
        <w:autoSpaceDE/>
        <w:autoSpaceDN/>
        <w:adjustRightInd/>
        <w:spacing w:after="120" w:line="259" w:lineRule="auto"/>
        <w:contextualSpacing/>
        <w:textAlignment w:val="auto"/>
        <w:rPr>
          <w:rFonts w:ascii="Arial" w:eastAsia="Arial" w:hAnsi="Arial" w:cs="Arial"/>
          <w:sz w:val="24"/>
          <w:szCs w:val="24"/>
          <w:lang w:eastAsia="en-US"/>
        </w:rPr>
      </w:pPr>
      <w:r w:rsidRPr="00CB1C91">
        <w:rPr>
          <w:rFonts w:ascii="Arial" w:eastAsia="Arial" w:hAnsi="Arial" w:cs="Arial"/>
          <w:sz w:val="24"/>
          <w:szCs w:val="24"/>
          <w:lang w:eastAsia="en-US"/>
        </w:rPr>
        <w:t>Studio and workshop professional expectations</w:t>
      </w:r>
    </w:p>
    <w:p w:rsidR="002570CF" w:rsidRPr="00CB1C91" w:rsidRDefault="002570CF" w:rsidP="002570CF">
      <w:pPr>
        <w:numPr>
          <w:ilvl w:val="0"/>
          <w:numId w:val="4"/>
        </w:numPr>
        <w:overflowPunct/>
        <w:autoSpaceDE/>
        <w:autoSpaceDN/>
        <w:adjustRightInd/>
        <w:spacing w:after="120" w:line="259" w:lineRule="auto"/>
        <w:contextualSpacing/>
        <w:textAlignment w:val="auto"/>
        <w:rPr>
          <w:rFonts w:ascii="Arial" w:eastAsia="Arial" w:hAnsi="Arial" w:cs="Arial"/>
          <w:sz w:val="24"/>
          <w:szCs w:val="24"/>
          <w:lang w:eastAsia="en-US"/>
        </w:rPr>
      </w:pPr>
      <w:r w:rsidRPr="00CB1C91">
        <w:rPr>
          <w:rFonts w:ascii="Arial" w:eastAsia="Arial" w:hAnsi="Arial" w:cs="Arial"/>
          <w:sz w:val="24"/>
          <w:szCs w:val="24"/>
          <w:lang w:eastAsia="en-US"/>
        </w:rPr>
        <w:t>Develop skills for characterisation when working on a scripted piece</w:t>
      </w:r>
    </w:p>
    <w:p w:rsidR="002570CF" w:rsidRPr="00CB1C91" w:rsidRDefault="002570CF" w:rsidP="002570CF">
      <w:pPr>
        <w:numPr>
          <w:ilvl w:val="0"/>
          <w:numId w:val="4"/>
        </w:numPr>
        <w:overflowPunct/>
        <w:autoSpaceDE/>
        <w:autoSpaceDN/>
        <w:adjustRightInd/>
        <w:spacing w:after="120" w:line="259" w:lineRule="auto"/>
        <w:contextualSpacing/>
        <w:textAlignment w:val="auto"/>
        <w:rPr>
          <w:rFonts w:ascii="Arial" w:eastAsia="Arial" w:hAnsi="Arial" w:cs="Arial"/>
          <w:sz w:val="24"/>
          <w:szCs w:val="24"/>
          <w:lang w:eastAsia="en-US"/>
        </w:rPr>
      </w:pPr>
      <w:r w:rsidRPr="00CB1C91">
        <w:rPr>
          <w:rFonts w:ascii="Arial" w:eastAsia="Arial" w:hAnsi="Arial" w:cs="Arial"/>
          <w:sz w:val="24"/>
          <w:szCs w:val="24"/>
          <w:lang w:eastAsia="en-US"/>
        </w:rPr>
        <w:t>Terminology and vocabulary used within the sector</w:t>
      </w:r>
    </w:p>
    <w:p w:rsidR="002570CF" w:rsidRPr="00CB1C91" w:rsidRDefault="002570CF" w:rsidP="002570CF">
      <w:pPr>
        <w:numPr>
          <w:ilvl w:val="0"/>
          <w:numId w:val="4"/>
        </w:numPr>
        <w:overflowPunct/>
        <w:autoSpaceDE/>
        <w:autoSpaceDN/>
        <w:adjustRightInd/>
        <w:spacing w:after="120" w:line="259" w:lineRule="auto"/>
        <w:contextualSpacing/>
        <w:textAlignment w:val="auto"/>
        <w:rPr>
          <w:rFonts w:ascii="Arial" w:eastAsia="Arial" w:hAnsi="Arial" w:cs="Arial"/>
          <w:sz w:val="24"/>
          <w:szCs w:val="24"/>
          <w:lang w:eastAsia="en-US"/>
        </w:rPr>
      </w:pPr>
      <w:r w:rsidRPr="00CB1C91">
        <w:rPr>
          <w:rFonts w:ascii="Arial" w:eastAsia="Arial" w:hAnsi="Arial" w:cs="Arial"/>
          <w:sz w:val="24"/>
          <w:szCs w:val="24"/>
          <w:lang w:eastAsia="en-US"/>
        </w:rPr>
        <w:t>Apply core acting skills to duologues for stage and screen</w:t>
      </w:r>
    </w:p>
    <w:p w:rsidR="002570CF" w:rsidRPr="00CB1C91" w:rsidRDefault="002570CF" w:rsidP="002570CF">
      <w:pPr>
        <w:numPr>
          <w:ilvl w:val="0"/>
          <w:numId w:val="4"/>
        </w:numPr>
        <w:overflowPunct/>
        <w:autoSpaceDE/>
        <w:autoSpaceDN/>
        <w:adjustRightInd/>
        <w:spacing w:after="120" w:line="259" w:lineRule="auto"/>
        <w:contextualSpacing/>
        <w:textAlignment w:val="auto"/>
        <w:rPr>
          <w:rFonts w:ascii="Arial" w:eastAsia="Arial" w:hAnsi="Arial" w:cs="Arial"/>
          <w:sz w:val="24"/>
          <w:szCs w:val="24"/>
          <w:lang w:eastAsia="en-US"/>
        </w:rPr>
      </w:pPr>
      <w:r w:rsidRPr="00CB1C91">
        <w:rPr>
          <w:rFonts w:ascii="Arial" w:eastAsia="Arial" w:hAnsi="Arial" w:cs="Arial"/>
          <w:sz w:val="24"/>
          <w:szCs w:val="24"/>
          <w:lang w:eastAsia="en-US"/>
        </w:rPr>
        <w:t>Introduce techniques to develop the actor/director relationship</w:t>
      </w:r>
    </w:p>
    <w:p w:rsidR="002570CF" w:rsidRPr="00CB1C91" w:rsidRDefault="002570CF" w:rsidP="002570CF">
      <w:pPr>
        <w:numPr>
          <w:ilvl w:val="0"/>
          <w:numId w:val="4"/>
        </w:numPr>
        <w:overflowPunct/>
        <w:autoSpaceDE/>
        <w:autoSpaceDN/>
        <w:adjustRightInd/>
        <w:spacing w:after="120" w:line="259" w:lineRule="auto"/>
        <w:contextualSpacing/>
        <w:textAlignment w:val="auto"/>
        <w:rPr>
          <w:rFonts w:ascii="Arial" w:eastAsia="Arial" w:hAnsi="Arial" w:cs="Arial"/>
          <w:sz w:val="24"/>
          <w:szCs w:val="24"/>
          <w:lang w:eastAsia="en-US"/>
        </w:rPr>
      </w:pPr>
      <w:r w:rsidRPr="00CB1C91">
        <w:rPr>
          <w:rFonts w:ascii="Arial" w:eastAsia="Arial" w:hAnsi="Arial" w:cs="Arial"/>
          <w:sz w:val="24"/>
          <w:szCs w:val="24"/>
          <w:lang w:eastAsia="en-US"/>
        </w:rPr>
        <w:t>Analyse a wide range of scripts for stage and screen</w:t>
      </w:r>
    </w:p>
    <w:p w:rsidR="002570CF" w:rsidRPr="00CB1C91" w:rsidRDefault="002570CF" w:rsidP="002570CF">
      <w:pPr>
        <w:overflowPunct/>
        <w:autoSpaceDE/>
        <w:autoSpaceDN/>
        <w:adjustRightInd/>
        <w:textAlignment w:val="auto"/>
        <w:rPr>
          <w:rFonts w:ascii="Arial" w:eastAsia="Calibri" w:hAnsi="Arial" w:cs="Arial"/>
          <w:sz w:val="24"/>
          <w:szCs w:val="24"/>
          <w:lang w:eastAsia="en-US"/>
        </w:rPr>
      </w:pPr>
    </w:p>
    <w:p w:rsidR="002570CF" w:rsidRPr="00CB1C91" w:rsidRDefault="002570CF" w:rsidP="002570CF">
      <w:pPr>
        <w:overflowPunct/>
        <w:autoSpaceDE/>
        <w:autoSpaceDN/>
        <w:adjustRightInd/>
        <w:textAlignment w:val="auto"/>
        <w:rPr>
          <w:rFonts w:ascii="Arial" w:eastAsia="Calibri" w:hAnsi="Arial" w:cs="Arial"/>
          <w:b/>
          <w:sz w:val="24"/>
          <w:szCs w:val="24"/>
          <w:lang w:eastAsia="en-US"/>
        </w:rPr>
      </w:pPr>
      <w:r w:rsidRPr="00CB1C91">
        <w:rPr>
          <w:rFonts w:ascii="Arial" w:eastAsia="Calibri" w:hAnsi="Arial" w:cs="Arial"/>
          <w:b/>
          <w:sz w:val="24"/>
          <w:szCs w:val="24"/>
          <w:lang w:eastAsia="en-US"/>
        </w:rPr>
        <w:t>Method of delivery</w:t>
      </w:r>
    </w:p>
    <w:p w:rsidR="002570CF" w:rsidRPr="00CB1C91" w:rsidRDefault="002570CF" w:rsidP="002570CF">
      <w:pPr>
        <w:overflowPunct/>
        <w:autoSpaceDE/>
        <w:autoSpaceDN/>
        <w:adjustRightInd/>
        <w:textAlignment w:val="auto"/>
        <w:rPr>
          <w:rFonts w:ascii="Arial" w:eastAsia="Calibri" w:hAnsi="Arial" w:cs="Arial"/>
          <w:sz w:val="24"/>
          <w:szCs w:val="24"/>
          <w:lang w:eastAsia="en-US"/>
        </w:rPr>
      </w:pPr>
      <w:r w:rsidRPr="00CB1C91">
        <w:rPr>
          <w:rFonts w:ascii="Arial" w:eastAsia="Calibri" w:hAnsi="Arial" w:cs="Arial"/>
          <w:sz w:val="24"/>
          <w:szCs w:val="24"/>
          <w:lang w:eastAsia="en-US"/>
        </w:rPr>
        <w:t xml:space="preserve">A broad variety of teaching and learning strategies will be adopted as appropriate. These include but are not limited to lectures, demonstrations, </w:t>
      </w:r>
      <w:r w:rsidR="0095037E" w:rsidRPr="00CB1C91">
        <w:rPr>
          <w:rFonts w:ascii="Arial" w:eastAsia="Calibri" w:hAnsi="Arial" w:cs="Arial"/>
          <w:sz w:val="24"/>
          <w:szCs w:val="24"/>
          <w:lang w:eastAsia="en-US"/>
        </w:rPr>
        <w:t>practice-based</w:t>
      </w:r>
      <w:r w:rsidRPr="00CB1C91">
        <w:rPr>
          <w:rFonts w:ascii="Arial" w:eastAsia="Calibri" w:hAnsi="Arial" w:cs="Arial"/>
          <w:sz w:val="24"/>
          <w:szCs w:val="24"/>
          <w:lang w:eastAsia="en-US"/>
        </w:rPr>
        <w:t xml:space="preserve"> class and workshops. Individual and group tutorials will offer both practical support and underpinning contextual theory. </w:t>
      </w:r>
    </w:p>
    <w:p w:rsidR="002570CF" w:rsidRPr="00CB1C91" w:rsidRDefault="002570CF" w:rsidP="002570CF">
      <w:pPr>
        <w:overflowPunct/>
        <w:autoSpaceDE/>
        <w:autoSpaceDN/>
        <w:adjustRightInd/>
        <w:textAlignment w:val="auto"/>
        <w:rPr>
          <w:rFonts w:ascii="Arial" w:eastAsia="Calibri" w:hAnsi="Arial" w:cs="Arial"/>
          <w:sz w:val="24"/>
          <w:szCs w:val="24"/>
          <w:lang w:eastAsia="en-US"/>
        </w:rPr>
      </w:pPr>
    </w:p>
    <w:p w:rsidR="002570CF" w:rsidRPr="00CB1C91" w:rsidRDefault="002570CF" w:rsidP="002570CF">
      <w:pPr>
        <w:overflowPunct/>
        <w:autoSpaceDE/>
        <w:autoSpaceDN/>
        <w:adjustRightInd/>
        <w:textAlignment w:val="auto"/>
        <w:rPr>
          <w:rFonts w:ascii="Arial" w:eastAsia="Calibri" w:hAnsi="Arial" w:cs="Arial"/>
          <w:sz w:val="24"/>
          <w:szCs w:val="24"/>
          <w:lang w:eastAsia="en-US"/>
        </w:rPr>
      </w:pPr>
      <w:r w:rsidRPr="00CB1C91">
        <w:rPr>
          <w:rFonts w:ascii="Arial" w:eastAsia="Calibri" w:hAnsi="Arial" w:cs="Arial"/>
          <w:sz w:val="24"/>
          <w:szCs w:val="24"/>
          <w:lang w:eastAsia="en-US"/>
        </w:rPr>
        <w:t>Practical taught sessions will be delivered by the programme team, specialist tutors, and where required industry professionals.  It is expected you will use self-directed study time to develop their character and fully understand the scripts that are being investigated</w:t>
      </w:r>
    </w:p>
    <w:p w:rsidR="002570CF" w:rsidRPr="00CB1C91" w:rsidRDefault="002570CF" w:rsidP="002570CF">
      <w:pPr>
        <w:overflowPunct/>
        <w:autoSpaceDE/>
        <w:autoSpaceDN/>
        <w:adjustRightInd/>
        <w:textAlignment w:val="auto"/>
        <w:rPr>
          <w:rFonts w:ascii="Arial" w:eastAsia="Calibri" w:hAnsi="Arial" w:cs="Arial"/>
          <w:b/>
          <w:sz w:val="24"/>
          <w:szCs w:val="24"/>
          <w:lang w:eastAsia="en-US"/>
        </w:rPr>
      </w:pPr>
    </w:p>
    <w:p w:rsidR="002570CF" w:rsidRPr="00CB1C91" w:rsidRDefault="002570CF" w:rsidP="002570CF">
      <w:pPr>
        <w:overflowPunct/>
        <w:autoSpaceDE/>
        <w:autoSpaceDN/>
        <w:adjustRightInd/>
        <w:textAlignment w:val="auto"/>
        <w:rPr>
          <w:rFonts w:ascii="Arial" w:eastAsia="Calibri" w:hAnsi="Arial" w:cs="Arial"/>
          <w:b/>
          <w:sz w:val="24"/>
          <w:szCs w:val="24"/>
          <w:lang w:eastAsia="en-US"/>
        </w:rPr>
      </w:pPr>
      <w:r w:rsidRPr="00CB1C91">
        <w:rPr>
          <w:rFonts w:ascii="Arial" w:eastAsia="Calibri" w:hAnsi="Arial" w:cs="Arial"/>
          <w:b/>
          <w:sz w:val="24"/>
          <w:szCs w:val="24"/>
          <w:lang w:eastAsia="en-US"/>
        </w:rPr>
        <w:t>Aims</w:t>
      </w:r>
    </w:p>
    <w:p w:rsidR="002570CF" w:rsidRPr="00CB1C91" w:rsidRDefault="002570CF" w:rsidP="002570CF">
      <w:pPr>
        <w:overflowPunct/>
        <w:autoSpaceDE/>
        <w:autoSpaceDN/>
        <w:adjustRightInd/>
        <w:spacing w:after="120"/>
        <w:ind w:left="720" w:hanging="720"/>
        <w:textAlignment w:val="auto"/>
        <w:rPr>
          <w:rFonts w:ascii="Arial" w:eastAsia="Calibri" w:hAnsi="Arial" w:cs="Arial"/>
          <w:sz w:val="24"/>
          <w:szCs w:val="24"/>
          <w:lang w:eastAsia="en-US"/>
        </w:rPr>
      </w:pPr>
      <w:r w:rsidRPr="00CB1C91">
        <w:rPr>
          <w:rFonts w:ascii="Arial" w:eastAsia="Calibri" w:hAnsi="Arial" w:cs="Arial"/>
          <w:sz w:val="24"/>
          <w:szCs w:val="24"/>
          <w:lang w:eastAsia="en-US"/>
        </w:rPr>
        <w:t>A1</w:t>
      </w:r>
      <w:r w:rsidRPr="00CB1C91">
        <w:rPr>
          <w:rFonts w:ascii="Arial" w:eastAsia="Calibri" w:hAnsi="Arial" w:cs="Arial"/>
          <w:sz w:val="24"/>
          <w:szCs w:val="24"/>
          <w:lang w:eastAsia="en-US"/>
        </w:rPr>
        <w:tab/>
      </w:r>
      <w:proofErr w:type="gramStart"/>
      <w:r w:rsidRPr="00CB1C91">
        <w:rPr>
          <w:rFonts w:ascii="Arial" w:eastAsia="Calibri" w:hAnsi="Arial" w:cs="Arial"/>
          <w:sz w:val="24"/>
          <w:szCs w:val="24"/>
          <w:lang w:eastAsia="en-US"/>
        </w:rPr>
        <w:t>To</w:t>
      </w:r>
      <w:proofErr w:type="gramEnd"/>
      <w:r w:rsidRPr="00CB1C91">
        <w:rPr>
          <w:rFonts w:ascii="Arial" w:eastAsia="Calibri" w:hAnsi="Arial" w:cs="Arial"/>
          <w:sz w:val="24"/>
          <w:szCs w:val="24"/>
          <w:lang w:eastAsia="en-US"/>
        </w:rPr>
        <w:t xml:space="preserve"> introduce you to a variety of practical methods to analyse and connect to scripts for stage and screen</w:t>
      </w:r>
    </w:p>
    <w:p w:rsidR="002570CF" w:rsidRPr="00CB1C91" w:rsidRDefault="002570CF" w:rsidP="002570CF">
      <w:pPr>
        <w:overflowPunct/>
        <w:autoSpaceDE/>
        <w:autoSpaceDN/>
        <w:adjustRightInd/>
        <w:spacing w:after="120"/>
        <w:ind w:left="720" w:hanging="720"/>
        <w:textAlignment w:val="auto"/>
        <w:rPr>
          <w:rFonts w:ascii="Arial" w:eastAsia="Calibri" w:hAnsi="Arial" w:cs="Arial"/>
          <w:sz w:val="24"/>
          <w:szCs w:val="24"/>
          <w:lang w:eastAsia="en-US"/>
        </w:rPr>
      </w:pPr>
      <w:r w:rsidRPr="00CB1C91">
        <w:rPr>
          <w:rFonts w:ascii="Arial" w:eastAsia="Calibri" w:hAnsi="Arial" w:cs="Arial"/>
          <w:sz w:val="24"/>
          <w:szCs w:val="24"/>
          <w:lang w:eastAsia="en-US"/>
        </w:rPr>
        <w:t xml:space="preserve">A2 </w:t>
      </w:r>
      <w:r w:rsidRPr="00CB1C91">
        <w:rPr>
          <w:rFonts w:ascii="Arial" w:eastAsia="Calibri" w:hAnsi="Arial" w:cs="Arial"/>
          <w:sz w:val="24"/>
          <w:szCs w:val="24"/>
          <w:lang w:eastAsia="en-US"/>
        </w:rPr>
        <w:tab/>
      </w:r>
      <w:proofErr w:type="gramStart"/>
      <w:r w:rsidRPr="00CB1C91">
        <w:rPr>
          <w:rFonts w:ascii="Arial" w:eastAsia="Calibri" w:hAnsi="Arial" w:cs="Arial"/>
          <w:sz w:val="24"/>
          <w:szCs w:val="24"/>
          <w:lang w:eastAsia="en-US"/>
        </w:rPr>
        <w:t>To</w:t>
      </w:r>
      <w:proofErr w:type="gramEnd"/>
      <w:r w:rsidRPr="00CB1C91">
        <w:rPr>
          <w:rFonts w:ascii="Arial" w:eastAsia="Calibri" w:hAnsi="Arial" w:cs="Arial"/>
          <w:sz w:val="24"/>
          <w:szCs w:val="24"/>
          <w:lang w:eastAsia="en-US"/>
        </w:rPr>
        <w:t xml:space="preserve"> enable you to apply practical acting skills of voice, physicality and characterisation to a range of scripts for stage and screen</w:t>
      </w:r>
    </w:p>
    <w:p w:rsidR="002570CF" w:rsidRPr="00CB1C91" w:rsidRDefault="002570CF" w:rsidP="002570CF">
      <w:pPr>
        <w:overflowPunct/>
        <w:autoSpaceDE/>
        <w:autoSpaceDN/>
        <w:adjustRightInd/>
        <w:ind w:left="720" w:hanging="720"/>
        <w:textAlignment w:val="auto"/>
        <w:rPr>
          <w:rFonts w:ascii="Arial" w:eastAsia="Calibri" w:hAnsi="Arial" w:cs="Arial"/>
          <w:sz w:val="24"/>
          <w:szCs w:val="24"/>
          <w:lang w:eastAsia="en-US"/>
        </w:rPr>
      </w:pPr>
    </w:p>
    <w:p w:rsidR="002570CF" w:rsidRPr="00CB1C91" w:rsidRDefault="002570CF" w:rsidP="002570CF">
      <w:pPr>
        <w:overflowPunct/>
        <w:autoSpaceDE/>
        <w:autoSpaceDN/>
        <w:adjustRightInd/>
        <w:textAlignment w:val="auto"/>
        <w:rPr>
          <w:rFonts w:ascii="Arial" w:eastAsia="Calibri" w:hAnsi="Arial" w:cs="Arial"/>
          <w:b/>
          <w:sz w:val="24"/>
          <w:szCs w:val="24"/>
          <w:lang w:eastAsia="en-US"/>
        </w:rPr>
      </w:pPr>
      <w:r w:rsidRPr="00CB1C91">
        <w:rPr>
          <w:rFonts w:ascii="Arial" w:eastAsia="Calibri" w:hAnsi="Arial" w:cs="Arial"/>
          <w:b/>
          <w:sz w:val="24"/>
          <w:szCs w:val="24"/>
          <w:lang w:eastAsia="en-US"/>
        </w:rPr>
        <w:t>Learning outcomes</w:t>
      </w:r>
    </w:p>
    <w:p w:rsidR="002570CF" w:rsidRPr="00CB1C91" w:rsidRDefault="002570CF" w:rsidP="002570CF">
      <w:pPr>
        <w:overflowPunct/>
        <w:autoSpaceDE/>
        <w:autoSpaceDN/>
        <w:adjustRightInd/>
        <w:textAlignment w:val="auto"/>
        <w:rPr>
          <w:rFonts w:ascii="Arial" w:eastAsia="Calibri" w:hAnsi="Arial" w:cs="Arial"/>
          <w:sz w:val="24"/>
          <w:szCs w:val="24"/>
          <w:lang w:eastAsia="en-US"/>
        </w:rPr>
      </w:pPr>
      <w:r w:rsidRPr="00CB1C91">
        <w:rPr>
          <w:rFonts w:ascii="Arial" w:eastAsia="Calibri" w:hAnsi="Arial" w:cs="Arial"/>
          <w:sz w:val="24"/>
          <w:szCs w:val="24"/>
          <w:lang w:eastAsia="en-US"/>
        </w:rPr>
        <w:lastRenderedPageBreak/>
        <w:t>On completion of this module, you will be able to:</w:t>
      </w:r>
    </w:p>
    <w:p w:rsidR="002570CF" w:rsidRPr="00CB1C91" w:rsidRDefault="002570CF" w:rsidP="002570CF">
      <w:pPr>
        <w:overflowPunct/>
        <w:autoSpaceDE/>
        <w:autoSpaceDN/>
        <w:adjustRightInd/>
        <w:ind w:left="720" w:hanging="720"/>
        <w:textAlignment w:val="auto"/>
        <w:rPr>
          <w:rFonts w:ascii="Arial" w:eastAsia="Calibri" w:hAnsi="Arial" w:cs="Arial"/>
          <w:sz w:val="24"/>
          <w:szCs w:val="24"/>
          <w:lang w:eastAsia="en-US"/>
        </w:rPr>
      </w:pPr>
    </w:p>
    <w:p w:rsidR="002570CF" w:rsidRPr="00CB1C91" w:rsidRDefault="002570CF" w:rsidP="002570CF">
      <w:pPr>
        <w:overflowPunct/>
        <w:autoSpaceDE/>
        <w:autoSpaceDN/>
        <w:adjustRightInd/>
        <w:spacing w:after="120"/>
        <w:ind w:left="720" w:hanging="720"/>
        <w:textAlignment w:val="auto"/>
        <w:rPr>
          <w:rFonts w:ascii="Arial" w:eastAsia="Calibri" w:hAnsi="Arial" w:cs="Arial"/>
          <w:sz w:val="24"/>
          <w:szCs w:val="24"/>
          <w:lang w:eastAsia="en-US"/>
        </w:rPr>
      </w:pPr>
      <w:r w:rsidRPr="00CB1C91">
        <w:rPr>
          <w:rFonts w:ascii="Arial" w:eastAsia="Calibri" w:hAnsi="Arial" w:cs="Arial"/>
          <w:sz w:val="24"/>
          <w:szCs w:val="24"/>
          <w:lang w:eastAsia="en-US"/>
        </w:rPr>
        <w:t xml:space="preserve">LO1 </w:t>
      </w:r>
      <w:r w:rsidRPr="00CB1C91">
        <w:rPr>
          <w:rFonts w:ascii="Arial" w:eastAsia="Calibri" w:hAnsi="Arial" w:cs="Arial"/>
          <w:sz w:val="24"/>
          <w:szCs w:val="24"/>
          <w:lang w:eastAsia="en-US"/>
        </w:rPr>
        <w:tab/>
        <w:t>Demonstrate practical knowledge of how to work on a script for stage and screen in performance</w:t>
      </w:r>
    </w:p>
    <w:p w:rsidR="002570CF" w:rsidRPr="00CB1C91" w:rsidRDefault="002570CF" w:rsidP="002570CF">
      <w:pPr>
        <w:overflowPunct/>
        <w:autoSpaceDE/>
        <w:autoSpaceDN/>
        <w:adjustRightInd/>
        <w:spacing w:after="120"/>
        <w:ind w:left="720" w:hanging="720"/>
        <w:textAlignment w:val="auto"/>
        <w:rPr>
          <w:rFonts w:ascii="Arial" w:eastAsia="Calibri" w:hAnsi="Arial" w:cs="Arial"/>
          <w:sz w:val="24"/>
          <w:szCs w:val="24"/>
        </w:rPr>
      </w:pPr>
      <w:r w:rsidRPr="00CB1C91">
        <w:rPr>
          <w:rFonts w:ascii="Arial" w:eastAsia="Calibri" w:hAnsi="Arial" w:cs="Arial"/>
          <w:sz w:val="24"/>
          <w:szCs w:val="24"/>
        </w:rPr>
        <w:t xml:space="preserve">LO2 </w:t>
      </w:r>
      <w:r w:rsidRPr="00CB1C91">
        <w:rPr>
          <w:rFonts w:ascii="Arial" w:eastAsia="Calibri" w:hAnsi="Arial" w:cs="Arial"/>
          <w:sz w:val="24"/>
          <w:szCs w:val="24"/>
        </w:rPr>
        <w:tab/>
        <w:t>Demonstrate appropriate performance skills when working on a scripted piece with consideration to voice, physicality and characterisation in performance</w:t>
      </w:r>
    </w:p>
    <w:p w:rsidR="002570CF" w:rsidRPr="00CB1C91" w:rsidRDefault="002570CF" w:rsidP="002570CF">
      <w:pPr>
        <w:overflowPunct/>
        <w:autoSpaceDE/>
        <w:autoSpaceDN/>
        <w:adjustRightInd/>
        <w:spacing w:after="120"/>
        <w:ind w:left="720" w:hanging="720"/>
        <w:textAlignment w:val="auto"/>
        <w:rPr>
          <w:rFonts w:ascii="Arial" w:eastAsia="Calibri" w:hAnsi="Arial" w:cs="Arial"/>
          <w:sz w:val="24"/>
          <w:szCs w:val="24"/>
        </w:rPr>
      </w:pPr>
      <w:r w:rsidRPr="00CB1C91">
        <w:rPr>
          <w:rFonts w:ascii="Arial" w:eastAsia="Calibri" w:hAnsi="Arial" w:cs="Arial"/>
          <w:sz w:val="24"/>
          <w:szCs w:val="24"/>
        </w:rPr>
        <w:t>LO3</w:t>
      </w:r>
      <w:r w:rsidRPr="00CB1C91">
        <w:rPr>
          <w:rFonts w:ascii="Arial" w:eastAsia="Calibri" w:hAnsi="Arial" w:cs="Arial"/>
          <w:sz w:val="24"/>
          <w:szCs w:val="24"/>
        </w:rPr>
        <w:tab/>
        <w:t>Critically evaluate the different techniques and approaches applied to scripted work in a reflective essay</w:t>
      </w:r>
    </w:p>
    <w:p w:rsidR="002570CF" w:rsidRPr="00CB1C91" w:rsidRDefault="002570CF" w:rsidP="002570CF">
      <w:pPr>
        <w:overflowPunct/>
        <w:autoSpaceDE/>
        <w:autoSpaceDN/>
        <w:adjustRightInd/>
        <w:textAlignment w:val="auto"/>
        <w:rPr>
          <w:rFonts w:ascii="Arial" w:eastAsia="Calibri" w:hAnsi="Arial" w:cs="Arial"/>
          <w:sz w:val="24"/>
          <w:szCs w:val="24"/>
        </w:rPr>
      </w:pPr>
    </w:p>
    <w:p w:rsidR="002570CF" w:rsidRPr="00CB1C91" w:rsidRDefault="002570CF" w:rsidP="002570CF">
      <w:pPr>
        <w:overflowPunct/>
        <w:autoSpaceDE/>
        <w:autoSpaceDN/>
        <w:adjustRightInd/>
        <w:textAlignment w:val="auto"/>
        <w:rPr>
          <w:rFonts w:ascii="Arial" w:eastAsia="Calibri" w:hAnsi="Arial" w:cs="Arial"/>
          <w:b/>
          <w:sz w:val="24"/>
          <w:szCs w:val="24"/>
          <w:lang w:eastAsia="en-US"/>
        </w:rPr>
      </w:pPr>
      <w:r w:rsidRPr="00CB1C91">
        <w:rPr>
          <w:rFonts w:ascii="Arial" w:eastAsia="Calibri" w:hAnsi="Arial" w:cs="Arial"/>
          <w:b/>
          <w:sz w:val="24"/>
          <w:szCs w:val="24"/>
          <w:lang w:eastAsia="en-US"/>
        </w:rPr>
        <w:t>Assessment components</w:t>
      </w:r>
    </w:p>
    <w:p w:rsidR="002570CF" w:rsidRPr="00CB1C91" w:rsidRDefault="002570CF" w:rsidP="002570CF">
      <w:pPr>
        <w:overflowPunct/>
        <w:autoSpaceDE/>
        <w:autoSpaceDN/>
        <w:adjustRightInd/>
        <w:textAlignment w:val="auto"/>
        <w:rPr>
          <w:rFonts w:ascii="Arial" w:eastAsia="Calibri" w:hAnsi="Arial" w:cs="Arial"/>
          <w:sz w:val="24"/>
          <w:szCs w:val="24"/>
        </w:rPr>
      </w:pPr>
      <w:r w:rsidRPr="00CB1C91">
        <w:rPr>
          <w:rFonts w:ascii="Arial" w:eastAsia="Calibri" w:hAnsi="Arial" w:cs="Arial"/>
          <w:sz w:val="24"/>
          <w:szCs w:val="24"/>
          <w:lang w:eastAsia="en-US"/>
        </w:rPr>
        <w:t xml:space="preserve">A practical performance of a 5 minute scripted scene for screen, a performance for stage and a </w:t>
      </w:r>
      <w:r w:rsidRPr="00CB1C91">
        <w:rPr>
          <w:rFonts w:ascii="Arial" w:eastAsia="Calibri" w:hAnsi="Arial" w:cs="Arial"/>
          <w:sz w:val="24"/>
          <w:szCs w:val="24"/>
        </w:rPr>
        <w:t xml:space="preserve">500 word* reflection on process </w:t>
      </w:r>
      <w:proofErr w:type="gramStart"/>
      <w:r w:rsidRPr="00CB1C91">
        <w:rPr>
          <w:rFonts w:ascii="Arial" w:eastAsia="Calibri" w:hAnsi="Arial" w:cs="Arial"/>
          <w:sz w:val="24"/>
          <w:szCs w:val="24"/>
        </w:rPr>
        <w:t>–  100</w:t>
      </w:r>
      <w:proofErr w:type="gramEnd"/>
      <w:r w:rsidRPr="00CB1C91">
        <w:rPr>
          <w:rFonts w:ascii="Arial" w:eastAsia="Calibri" w:hAnsi="Arial" w:cs="Arial"/>
          <w:sz w:val="24"/>
          <w:szCs w:val="24"/>
        </w:rPr>
        <w:t>%</w:t>
      </w:r>
    </w:p>
    <w:p w:rsidR="002570CF" w:rsidRPr="00CB1C91" w:rsidRDefault="002570CF" w:rsidP="002570CF">
      <w:pPr>
        <w:overflowPunct/>
        <w:autoSpaceDE/>
        <w:autoSpaceDN/>
        <w:adjustRightInd/>
        <w:textAlignment w:val="auto"/>
        <w:rPr>
          <w:rFonts w:ascii="Arial" w:eastAsia="Calibri" w:hAnsi="Arial" w:cs="Arial"/>
          <w:sz w:val="24"/>
          <w:szCs w:val="24"/>
        </w:rPr>
      </w:pPr>
    </w:p>
    <w:p w:rsidR="002570CF" w:rsidRPr="00CB1C91" w:rsidRDefault="002570CF" w:rsidP="002570CF">
      <w:pPr>
        <w:overflowPunct/>
        <w:autoSpaceDE/>
        <w:autoSpaceDN/>
        <w:adjustRightInd/>
        <w:textAlignment w:val="auto"/>
        <w:rPr>
          <w:rFonts w:ascii="Arial" w:eastAsia="Calibri" w:hAnsi="Arial" w:cs="Arial"/>
          <w:b/>
          <w:bCs/>
          <w:iCs/>
          <w:sz w:val="24"/>
          <w:szCs w:val="24"/>
        </w:rPr>
      </w:pPr>
      <w:r w:rsidRPr="00CB1C91">
        <w:rPr>
          <w:rFonts w:ascii="Arial" w:eastAsia="Calibri" w:hAnsi="Arial" w:cs="Arial"/>
          <w:b/>
          <w:bCs/>
          <w:iCs/>
          <w:sz w:val="24"/>
          <w:szCs w:val="24"/>
        </w:rPr>
        <w:t>*You can exceed the stated word count by up to 10% but you must not submit less than the stated word count</w:t>
      </w:r>
    </w:p>
    <w:p w:rsidR="002570CF" w:rsidRPr="00CB1C91" w:rsidRDefault="002570CF" w:rsidP="002570CF">
      <w:pPr>
        <w:overflowPunct/>
        <w:autoSpaceDE/>
        <w:autoSpaceDN/>
        <w:adjustRightInd/>
        <w:textAlignment w:val="auto"/>
        <w:rPr>
          <w:rFonts w:ascii="Arial" w:eastAsia="Calibri" w:hAnsi="Arial" w:cs="Arial"/>
          <w:sz w:val="24"/>
          <w:szCs w:val="24"/>
          <w:lang w:eastAsia="en-US"/>
        </w:rPr>
      </w:pPr>
    </w:p>
    <w:p w:rsidR="002570CF" w:rsidRPr="00CB1C91" w:rsidRDefault="002570CF" w:rsidP="002570CF">
      <w:pPr>
        <w:overflowPunct/>
        <w:autoSpaceDE/>
        <w:autoSpaceDN/>
        <w:adjustRightInd/>
        <w:textAlignment w:val="auto"/>
        <w:rPr>
          <w:rFonts w:ascii="Arial" w:eastAsia="Calibri" w:hAnsi="Arial" w:cs="Arial"/>
          <w:b/>
          <w:sz w:val="24"/>
          <w:szCs w:val="24"/>
          <w:lang w:eastAsia="en-US"/>
        </w:rPr>
      </w:pPr>
      <w:r w:rsidRPr="00CB1C91">
        <w:rPr>
          <w:rFonts w:ascii="Arial" w:eastAsia="Calibri" w:hAnsi="Arial" w:cs="Arial"/>
          <w:b/>
          <w:sz w:val="24"/>
          <w:szCs w:val="24"/>
          <w:lang w:eastAsia="en-US"/>
        </w:rPr>
        <w:t>All learning outcomes must be passed to successfully complete the module.</w:t>
      </w:r>
    </w:p>
    <w:p w:rsidR="002570CF" w:rsidRPr="00CB1C91" w:rsidRDefault="002570CF" w:rsidP="002570CF">
      <w:pPr>
        <w:overflowPunct/>
        <w:autoSpaceDE/>
        <w:autoSpaceDN/>
        <w:adjustRightInd/>
        <w:textAlignment w:val="auto"/>
        <w:rPr>
          <w:rFonts w:ascii="Arial" w:eastAsia="Calibri" w:hAnsi="Arial" w:cs="Arial"/>
          <w:sz w:val="24"/>
          <w:szCs w:val="24"/>
          <w:lang w:eastAsia="en-US"/>
        </w:rPr>
      </w:pPr>
    </w:p>
    <w:p w:rsidR="002570CF" w:rsidRPr="00CB1C91" w:rsidRDefault="002570CF" w:rsidP="002570CF">
      <w:pPr>
        <w:overflowPunct/>
        <w:autoSpaceDE/>
        <w:autoSpaceDN/>
        <w:adjustRightInd/>
        <w:textAlignment w:val="auto"/>
        <w:rPr>
          <w:rFonts w:ascii="Arial" w:eastAsia="Calibri" w:hAnsi="Arial" w:cs="Arial"/>
          <w:b/>
          <w:sz w:val="24"/>
          <w:szCs w:val="24"/>
          <w:lang w:eastAsia="en-US"/>
        </w:rPr>
      </w:pPr>
      <w:r w:rsidRPr="00CB1C91">
        <w:rPr>
          <w:rFonts w:ascii="Arial" w:eastAsia="Calibri" w:hAnsi="Arial" w:cs="Arial"/>
          <w:b/>
          <w:sz w:val="24"/>
          <w:szCs w:val="24"/>
          <w:lang w:eastAsia="en-US"/>
        </w:rPr>
        <w:t>Reference material</w:t>
      </w:r>
    </w:p>
    <w:p w:rsidR="002570CF" w:rsidRPr="00CB1C91" w:rsidRDefault="002570CF" w:rsidP="002570CF">
      <w:pPr>
        <w:overflowPunct/>
        <w:autoSpaceDE/>
        <w:autoSpaceDN/>
        <w:adjustRightInd/>
        <w:textAlignment w:val="auto"/>
        <w:rPr>
          <w:rFonts w:ascii="Arial" w:eastAsia="Calibri" w:hAnsi="Arial" w:cs="Arial"/>
          <w:sz w:val="24"/>
          <w:szCs w:val="24"/>
          <w:lang w:eastAsia="en-US"/>
        </w:rPr>
      </w:pPr>
      <w:r w:rsidRPr="00CB1C91">
        <w:rPr>
          <w:rFonts w:ascii="Arial" w:eastAsia="Calibri" w:hAnsi="Arial" w:cs="Arial"/>
          <w:sz w:val="24"/>
          <w:szCs w:val="24"/>
          <w:lang w:eastAsia="en-US"/>
        </w:rPr>
        <w:t>A list of reference material for this module, including key and recommended texts and online resources, is included in the Module Handbook.</w:t>
      </w:r>
    </w:p>
    <w:p w:rsidR="002570CF" w:rsidRDefault="002570CF">
      <w:pPr>
        <w:overflowPunct/>
        <w:autoSpaceDE/>
        <w:autoSpaceDN/>
        <w:adjustRightInd/>
        <w:textAlignment w:val="auto"/>
        <w:rPr>
          <w:rFonts w:ascii="Arial" w:eastAsia="Calibri" w:hAnsi="Arial" w:cs="Arial"/>
          <w:sz w:val="24"/>
          <w:szCs w:val="24"/>
          <w:lang w:eastAsia="en-US"/>
        </w:rPr>
      </w:pPr>
      <w:r>
        <w:rPr>
          <w:rFonts w:ascii="Arial" w:eastAsia="Calibri" w:hAnsi="Arial" w:cs="Arial"/>
          <w:sz w:val="24"/>
          <w:szCs w:val="24"/>
          <w:lang w:eastAsia="en-US"/>
        </w:rPr>
        <w:br w:type="page"/>
      </w:r>
    </w:p>
    <w:p w:rsidR="00CB1C91" w:rsidRPr="00CB1C91" w:rsidRDefault="00CB1C91" w:rsidP="00CB1C91">
      <w:pPr>
        <w:overflowPunct/>
        <w:autoSpaceDE/>
        <w:autoSpaceDN/>
        <w:adjustRightInd/>
        <w:spacing w:after="160" w:line="259" w:lineRule="auto"/>
        <w:textAlignment w:val="auto"/>
        <w:rPr>
          <w:rFonts w:ascii="Arial" w:eastAsia="Calibri" w:hAnsi="Arial" w:cs="Arial"/>
          <w:sz w:val="24"/>
          <w:szCs w:val="24"/>
          <w:lang w:eastAsia="en-US"/>
        </w:rPr>
      </w:pPr>
    </w:p>
    <w:p w:rsidR="00CB1C91" w:rsidRPr="00CB1C91" w:rsidRDefault="00CB1C91" w:rsidP="00CB1C91">
      <w:pPr>
        <w:overflowPunct/>
        <w:autoSpaceDE/>
        <w:autoSpaceDN/>
        <w:adjustRightInd/>
        <w:textAlignment w:val="auto"/>
        <w:rPr>
          <w:rFonts w:ascii="Arial" w:eastAsia="Calibri" w:hAnsi="Arial" w:cs="Arial"/>
          <w:b/>
          <w:sz w:val="24"/>
          <w:szCs w:val="24"/>
          <w:lang w:val="en-US" w:eastAsia="en-US"/>
        </w:rPr>
      </w:pPr>
      <w:r w:rsidRPr="00CB1C91">
        <w:rPr>
          <w:rFonts w:ascii="Arial" w:eastAsia="Calibri" w:hAnsi="Arial" w:cs="Arial"/>
          <w:b/>
          <w:sz w:val="24"/>
          <w:szCs w:val="24"/>
          <w:lang w:eastAsia="en-US"/>
        </w:rPr>
        <w:t xml:space="preserve">Module Title: </w:t>
      </w:r>
      <w:r w:rsidRPr="00CB1C91">
        <w:rPr>
          <w:rFonts w:ascii="Arial" w:eastAsia="Calibri" w:hAnsi="Arial" w:cs="Arial"/>
          <w:b/>
          <w:sz w:val="24"/>
          <w:szCs w:val="24"/>
          <w:lang w:eastAsia="en-US"/>
        </w:rPr>
        <w:tab/>
      </w:r>
      <w:r w:rsidRPr="00CB1C91">
        <w:rPr>
          <w:rFonts w:ascii="Arial" w:eastAsia="Calibri" w:hAnsi="Arial" w:cs="Arial"/>
          <w:b/>
          <w:sz w:val="24"/>
          <w:szCs w:val="24"/>
          <w:lang w:val="en-US" w:eastAsia="en-US"/>
        </w:rPr>
        <w:t>Creative Thinking</w:t>
      </w:r>
    </w:p>
    <w:p w:rsidR="00CB1C91" w:rsidRPr="00CB1C91" w:rsidRDefault="00CB1C91" w:rsidP="00CB1C91">
      <w:pPr>
        <w:overflowPunct/>
        <w:autoSpaceDE/>
        <w:autoSpaceDN/>
        <w:adjustRightInd/>
        <w:textAlignment w:val="auto"/>
        <w:rPr>
          <w:rFonts w:ascii="Arial" w:eastAsia="Calibri" w:hAnsi="Arial" w:cs="Arial"/>
          <w:sz w:val="24"/>
          <w:szCs w:val="24"/>
          <w:lang w:eastAsia="en-US"/>
        </w:rPr>
      </w:pPr>
      <w:r w:rsidRPr="00CB1C91">
        <w:rPr>
          <w:rFonts w:ascii="Arial" w:eastAsia="Calibri" w:hAnsi="Arial" w:cs="Arial"/>
          <w:sz w:val="24"/>
          <w:szCs w:val="24"/>
          <w:lang w:eastAsia="en-US"/>
        </w:rPr>
        <w:t>Module Code:</w:t>
      </w:r>
      <w:r w:rsidRPr="00CB1C91">
        <w:rPr>
          <w:rFonts w:ascii="Arial" w:eastAsia="Calibri" w:hAnsi="Arial" w:cs="Arial"/>
          <w:sz w:val="24"/>
          <w:szCs w:val="24"/>
          <w:lang w:eastAsia="en-US"/>
        </w:rPr>
        <w:tab/>
      </w:r>
      <w:r w:rsidR="00877229">
        <w:rPr>
          <w:rFonts w:ascii="Arial" w:eastAsia="Calibri" w:hAnsi="Arial" w:cs="Arial"/>
          <w:sz w:val="24"/>
          <w:szCs w:val="24"/>
          <w:lang w:eastAsia="en-US"/>
        </w:rPr>
        <w:t>HACS466</w:t>
      </w:r>
    </w:p>
    <w:p w:rsidR="00CB1C91" w:rsidRPr="00CB1C91" w:rsidRDefault="00CB1C91" w:rsidP="00CB1C91">
      <w:pPr>
        <w:overflowPunct/>
        <w:autoSpaceDE/>
        <w:autoSpaceDN/>
        <w:adjustRightInd/>
        <w:textAlignment w:val="auto"/>
        <w:rPr>
          <w:rFonts w:ascii="Arial" w:eastAsia="Calibri" w:hAnsi="Arial" w:cs="Arial"/>
          <w:sz w:val="24"/>
          <w:szCs w:val="24"/>
          <w:lang w:eastAsia="en-US"/>
        </w:rPr>
      </w:pPr>
      <w:r w:rsidRPr="00CB1C91">
        <w:rPr>
          <w:rFonts w:ascii="Arial" w:eastAsia="Calibri" w:hAnsi="Arial" w:cs="Arial"/>
          <w:sz w:val="24"/>
          <w:szCs w:val="24"/>
          <w:lang w:eastAsia="en-US"/>
        </w:rPr>
        <w:t>Level:</w:t>
      </w:r>
      <w:r w:rsidRPr="00CB1C91">
        <w:rPr>
          <w:rFonts w:ascii="Arial" w:eastAsia="Calibri" w:hAnsi="Arial" w:cs="Arial"/>
          <w:sz w:val="24"/>
          <w:szCs w:val="24"/>
          <w:lang w:eastAsia="en-US"/>
        </w:rPr>
        <w:tab/>
      </w:r>
      <w:r w:rsidRPr="00CB1C91">
        <w:rPr>
          <w:rFonts w:ascii="Arial" w:eastAsia="Calibri" w:hAnsi="Arial" w:cs="Arial"/>
          <w:sz w:val="24"/>
          <w:szCs w:val="24"/>
          <w:lang w:eastAsia="en-US"/>
        </w:rPr>
        <w:tab/>
      </w:r>
      <w:r w:rsidRPr="00CB1C91">
        <w:rPr>
          <w:rFonts w:ascii="Arial" w:eastAsia="Calibri" w:hAnsi="Arial" w:cs="Arial"/>
          <w:sz w:val="24"/>
          <w:szCs w:val="24"/>
          <w:lang w:eastAsia="en-US"/>
        </w:rPr>
        <w:tab/>
        <w:t>4</w:t>
      </w:r>
    </w:p>
    <w:p w:rsidR="00CB1C91" w:rsidRPr="00CB1C91" w:rsidRDefault="00CB1C91" w:rsidP="00CB1C91">
      <w:pPr>
        <w:overflowPunct/>
        <w:autoSpaceDE/>
        <w:autoSpaceDN/>
        <w:adjustRightInd/>
        <w:textAlignment w:val="auto"/>
        <w:rPr>
          <w:rFonts w:ascii="Arial" w:eastAsia="Calibri" w:hAnsi="Arial" w:cs="Arial"/>
          <w:sz w:val="24"/>
          <w:szCs w:val="24"/>
          <w:lang w:eastAsia="en-US"/>
        </w:rPr>
      </w:pPr>
      <w:r w:rsidRPr="00CB1C91">
        <w:rPr>
          <w:rFonts w:ascii="Arial" w:eastAsia="Calibri" w:hAnsi="Arial" w:cs="Arial"/>
          <w:sz w:val="24"/>
          <w:szCs w:val="24"/>
          <w:lang w:eastAsia="en-US"/>
        </w:rPr>
        <w:t>Credit Points:</w:t>
      </w:r>
      <w:r w:rsidRPr="00CB1C91">
        <w:rPr>
          <w:rFonts w:ascii="Arial" w:eastAsia="Calibri" w:hAnsi="Arial" w:cs="Arial"/>
          <w:sz w:val="24"/>
          <w:szCs w:val="24"/>
          <w:lang w:eastAsia="en-US"/>
        </w:rPr>
        <w:tab/>
        <w:t>20</w:t>
      </w:r>
    </w:p>
    <w:p w:rsidR="00CB1C91" w:rsidRPr="00CB1C91" w:rsidRDefault="00CB1C91" w:rsidP="00CB1C91">
      <w:pPr>
        <w:overflowPunct/>
        <w:autoSpaceDE/>
        <w:autoSpaceDN/>
        <w:adjustRightInd/>
        <w:textAlignment w:val="auto"/>
        <w:rPr>
          <w:rFonts w:ascii="Arial" w:eastAsia="Calibri" w:hAnsi="Arial" w:cs="Arial"/>
          <w:sz w:val="24"/>
          <w:szCs w:val="24"/>
          <w:lang w:eastAsia="en-US"/>
        </w:rPr>
      </w:pPr>
      <w:r w:rsidRPr="00CB1C91">
        <w:rPr>
          <w:rFonts w:ascii="Arial" w:eastAsia="Calibri" w:hAnsi="Arial" w:cs="Arial"/>
          <w:sz w:val="24"/>
          <w:szCs w:val="24"/>
          <w:lang w:eastAsia="en-US"/>
        </w:rPr>
        <w:t>Weighting:</w:t>
      </w:r>
      <w:r w:rsidRPr="00CB1C91">
        <w:rPr>
          <w:rFonts w:ascii="Arial" w:eastAsia="Calibri" w:hAnsi="Arial" w:cs="Arial"/>
          <w:sz w:val="24"/>
          <w:szCs w:val="24"/>
          <w:lang w:eastAsia="en-US"/>
        </w:rPr>
        <w:tab/>
      </w:r>
      <w:r w:rsidRPr="00CB1C91">
        <w:rPr>
          <w:rFonts w:ascii="Arial" w:eastAsia="Calibri" w:hAnsi="Arial" w:cs="Arial"/>
          <w:sz w:val="24"/>
          <w:szCs w:val="24"/>
          <w:lang w:eastAsia="en-US"/>
        </w:rPr>
        <w:tab/>
        <w:t>1.0</w:t>
      </w:r>
    </w:p>
    <w:p w:rsidR="00CB1C91" w:rsidRPr="00CB1C91" w:rsidRDefault="00CB1C91" w:rsidP="00CB1C91">
      <w:pPr>
        <w:overflowPunct/>
        <w:autoSpaceDE/>
        <w:autoSpaceDN/>
        <w:adjustRightInd/>
        <w:textAlignment w:val="auto"/>
        <w:rPr>
          <w:rFonts w:ascii="Arial" w:eastAsia="Calibri" w:hAnsi="Arial" w:cs="Arial"/>
          <w:sz w:val="24"/>
          <w:szCs w:val="24"/>
          <w:lang w:eastAsia="en-US"/>
        </w:rPr>
      </w:pPr>
      <w:r w:rsidRPr="00CB1C91">
        <w:rPr>
          <w:rFonts w:ascii="Arial" w:eastAsia="Calibri" w:hAnsi="Arial" w:cs="Arial"/>
          <w:sz w:val="24"/>
          <w:szCs w:val="24"/>
          <w:lang w:eastAsia="en-US"/>
        </w:rPr>
        <w:t>Study Time:</w:t>
      </w:r>
      <w:r w:rsidRPr="00CB1C91">
        <w:rPr>
          <w:rFonts w:ascii="Arial" w:eastAsia="Calibri" w:hAnsi="Arial" w:cs="Arial"/>
          <w:sz w:val="24"/>
          <w:szCs w:val="24"/>
          <w:lang w:eastAsia="en-US"/>
        </w:rPr>
        <w:tab/>
      </w:r>
      <w:r w:rsidRPr="00CB1C91">
        <w:rPr>
          <w:rFonts w:ascii="Arial" w:eastAsia="Calibri" w:hAnsi="Arial" w:cs="Arial"/>
          <w:sz w:val="24"/>
          <w:szCs w:val="24"/>
          <w:lang w:eastAsia="en-US"/>
        </w:rPr>
        <w:tab/>
        <w:t>200 hours</w:t>
      </w:r>
    </w:p>
    <w:p w:rsidR="00CB1C91" w:rsidRPr="00CB1C91" w:rsidRDefault="00CB1C91" w:rsidP="00CB1C91">
      <w:pPr>
        <w:overflowPunct/>
        <w:autoSpaceDE/>
        <w:autoSpaceDN/>
        <w:adjustRightInd/>
        <w:textAlignment w:val="auto"/>
        <w:rPr>
          <w:rFonts w:ascii="Arial" w:eastAsia="Calibri" w:hAnsi="Arial" w:cs="Arial"/>
          <w:b/>
          <w:sz w:val="24"/>
          <w:szCs w:val="24"/>
          <w:lang w:eastAsia="en-US"/>
        </w:rPr>
      </w:pPr>
    </w:p>
    <w:p w:rsidR="00CB1C91" w:rsidRPr="00CB1C91" w:rsidRDefault="00CB1C91" w:rsidP="00CB1C91">
      <w:pPr>
        <w:overflowPunct/>
        <w:autoSpaceDE/>
        <w:autoSpaceDN/>
        <w:adjustRightInd/>
        <w:textAlignment w:val="auto"/>
        <w:rPr>
          <w:rFonts w:ascii="Arial" w:eastAsia="Calibri" w:hAnsi="Arial" w:cs="Arial"/>
          <w:b/>
          <w:color w:val="000000"/>
          <w:sz w:val="24"/>
          <w:szCs w:val="24"/>
        </w:rPr>
      </w:pPr>
      <w:r w:rsidRPr="00CB1C91">
        <w:rPr>
          <w:rFonts w:ascii="Arial" w:eastAsia="Calibri" w:hAnsi="Arial" w:cs="Arial"/>
          <w:b/>
          <w:color w:val="000000"/>
          <w:sz w:val="24"/>
          <w:szCs w:val="24"/>
        </w:rPr>
        <w:t xml:space="preserve">Description </w:t>
      </w:r>
    </w:p>
    <w:p w:rsidR="00CB1C91" w:rsidRPr="00CB1C91" w:rsidRDefault="00CB1C91" w:rsidP="00CB1C91">
      <w:pPr>
        <w:overflowPunct/>
        <w:autoSpaceDE/>
        <w:autoSpaceDN/>
        <w:adjustRightInd/>
        <w:textAlignment w:val="auto"/>
        <w:rPr>
          <w:rFonts w:ascii="Arial" w:eastAsia="Calibri" w:hAnsi="Arial" w:cs="Arial"/>
          <w:color w:val="000000"/>
          <w:sz w:val="24"/>
          <w:szCs w:val="24"/>
        </w:rPr>
      </w:pPr>
      <w:r w:rsidRPr="00CB1C91">
        <w:rPr>
          <w:rFonts w:ascii="Arial" w:eastAsia="Calibri" w:hAnsi="Arial" w:cs="Arial"/>
          <w:color w:val="000000"/>
          <w:sz w:val="24"/>
          <w:szCs w:val="24"/>
        </w:rPr>
        <w:t>This module outlines the role of critical thinking in relation to creativity, creative practice and acting. The module considers how your practice is informed by cultural developments, its chronology and history and linked disciplines. The module is designed to equip you with the skills necessary for understanding how creativity evolves, and the issues that affect performance studies. Throughout the module, you will be encouraged to realise the relevance of social, political, and cultural contexts relevant to your own specialist studies. This includes selecting and organising information and initiating research findings according to recognised academic protocols and presenting an essay to explain your findings and thoughts. Throughout the module, you will be expected to consider the relevance of the social, political and cultural contexts discussed and how this applies to the development of your own creative practice.</w:t>
      </w:r>
    </w:p>
    <w:p w:rsidR="00CB1C91" w:rsidRPr="00CB1C91" w:rsidRDefault="00CB1C91" w:rsidP="00CB1C91">
      <w:pPr>
        <w:overflowPunct/>
        <w:autoSpaceDE/>
        <w:autoSpaceDN/>
        <w:adjustRightInd/>
        <w:textAlignment w:val="auto"/>
        <w:rPr>
          <w:rFonts w:ascii="Arial" w:eastAsia="Calibri" w:hAnsi="Arial" w:cs="Arial"/>
          <w:color w:val="000000"/>
          <w:sz w:val="24"/>
          <w:szCs w:val="24"/>
        </w:rPr>
      </w:pPr>
    </w:p>
    <w:p w:rsidR="00CB1C91" w:rsidRPr="00CB1C91" w:rsidRDefault="00CB1C91" w:rsidP="00CB1C91">
      <w:pPr>
        <w:overflowPunct/>
        <w:autoSpaceDE/>
        <w:autoSpaceDN/>
        <w:adjustRightInd/>
        <w:textAlignment w:val="auto"/>
        <w:rPr>
          <w:rFonts w:ascii="Arial" w:eastAsia="Calibri" w:hAnsi="Arial" w:cs="Arial"/>
          <w:b/>
          <w:color w:val="000000"/>
          <w:sz w:val="24"/>
          <w:szCs w:val="24"/>
        </w:rPr>
      </w:pPr>
      <w:r w:rsidRPr="00CB1C91">
        <w:rPr>
          <w:rFonts w:ascii="Arial" w:eastAsia="Calibri" w:hAnsi="Arial" w:cs="Arial"/>
          <w:b/>
          <w:color w:val="000000"/>
          <w:sz w:val="24"/>
          <w:szCs w:val="24"/>
        </w:rPr>
        <w:t xml:space="preserve">Outline syllabus </w:t>
      </w:r>
    </w:p>
    <w:p w:rsidR="00CB1C91" w:rsidRPr="00CB1C91" w:rsidRDefault="00CB1C91" w:rsidP="00CB1C91">
      <w:pPr>
        <w:overflowPunct/>
        <w:autoSpaceDE/>
        <w:autoSpaceDN/>
        <w:adjustRightInd/>
        <w:textAlignment w:val="auto"/>
        <w:rPr>
          <w:rFonts w:ascii="Arial" w:eastAsia="Calibri" w:hAnsi="Arial" w:cs="Arial"/>
          <w:color w:val="000000"/>
          <w:sz w:val="24"/>
          <w:szCs w:val="24"/>
        </w:rPr>
      </w:pPr>
      <w:r w:rsidRPr="00CB1C91">
        <w:rPr>
          <w:rFonts w:ascii="Arial" w:eastAsia="Calibri" w:hAnsi="Arial" w:cs="Arial"/>
          <w:color w:val="000000"/>
          <w:sz w:val="24"/>
          <w:szCs w:val="24"/>
        </w:rPr>
        <w:t xml:space="preserve">An indicative guide to the content covered by this module: </w:t>
      </w:r>
    </w:p>
    <w:p w:rsidR="00CB1C91" w:rsidRPr="00CB1C91" w:rsidRDefault="00CB1C91" w:rsidP="00CB1C91">
      <w:pPr>
        <w:overflowPunct/>
        <w:autoSpaceDE/>
        <w:autoSpaceDN/>
        <w:adjustRightInd/>
        <w:textAlignment w:val="auto"/>
        <w:rPr>
          <w:rFonts w:ascii="Arial" w:eastAsia="Calibri" w:hAnsi="Arial" w:cs="Arial"/>
          <w:color w:val="000000"/>
          <w:sz w:val="24"/>
          <w:szCs w:val="24"/>
        </w:rPr>
      </w:pPr>
      <w:r w:rsidRPr="00CB1C91">
        <w:rPr>
          <w:rFonts w:ascii="Arial" w:eastAsia="Calibri" w:hAnsi="Arial" w:cs="Arial"/>
          <w:color w:val="000000"/>
          <w:sz w:val="24"/>
          <w:szCs w:val="24"/>
        </w:rPr>
        <w:t xml:space="preserve"> </w:t>
      </w:r>
    </w:p>
    <w:p w:rsidR="00CB1C91" w:rsidRPr="00CB1C91" w:rsidRDefault="00CB1C91" w:rsidP="00CB1C91">
      <w:pPr>
        <w:numPr>
          <w:ilvl w:val="0"/>
          <w:numId w:val="15"/>
        </w:numPr>
        <w:overflowPunct/>
        <w:autoSpaceDE/>
        <w:autoSpaceDN/>
        <w:adjustRightInd/>
        <w:spacing w:after="120" w:line="259" w:lineRule="auto"/>
        <w:textAlignment w:val="auto"/>
        <w:rPr>
          <w:rFonts w:ascii="Arial" w:eastAsia="Calibri" w:hAnsi="Arial" w:cs="Arial"/>
          <w:color w:val="000000"/>
          <w:sz w:val="24"/>
          <w:szCs w:val="24"/>
        </w:rPr>
      </w:pPr>
      <w:r w:rsidRPr="00CB1C91">
        <w:rPr>
          <w:rFonts w:ascii="Arial" w:eastAsia="Calibri" w:hAnsi="Arial" w:cs="Arial"/>
          <w:color w:val="000000"/>
          <w:sz w:val="24"/>
          <w:szCs w:val="24"/>
        </w:rPr>
        <w:t>A range of themes and topics across the creative discipline</w:t>
      </w:r>
    </w:p>
    <w:p w:rsidR="00CB1C91" w:rsidRPr="00CB1C91" w:rsidRDefault="00CB1C91" w:rsidP="00CB1C91">
      <w:pPr>
        <w:numPr>
          <w:ilvl w:val="0"/>
          <w:numId w:val="15"/>
        </w:numPr>
        <w:overflowPunct/>
        <w:autoSpaceDE/>
        <w:autoSpaceDN/>
        <w:adjustRightInd/>
        <w:spacing w:after="120" w:line="259" w:lineRule="auto"/>
        <w:textAlignment w:val="auto"/>
        <w:rPr>
          <w:rFonts w:ascii="Arial" w:eastAsia="Calibri" w:hAnsi="Arial" w:cs="Arial"/>
          <w:color w:val="000000"/>
          <w:sz w:val="24"/>
          <w:szCs w:val="24"/>
        </w:rPr>
      </w:pPr>
      <w:r w:rsidRPr="00CB1C91">
        <w:rPr>
          <w:rFonts w:ascii="Arial" w:eastAsia="Calibri" w:hAnsi="Arial" w:cs="Arial"/>
          <w:color w:val="000000"/>
          <w:sz w:val="24"/>
          <w:szCs w:val="24"/>
        </w:rPr>
        <w:t xml:space="preserve">Seminars that link practice and theory to the creative practice of performance studies </w:t>
      </w:r>
    </w:p>
    <w:p w:rsidR="00CB1C91" w:rsidRPr="00CB1C91" w:rsidRDefault="00CB1C91" w:rsidP="00CB1C91">
      <w:pPr>
        <w:numPr>
          <w:ilvl w:val="0"/>
          <w:numId w:val="15"/>
        </w:numPr>
        <w:overflowPunct/>
        <w:autoSpaceDE/>
        <w:autoSpaceDN/>
        <w:adjustRightInd/>
        <w:spacing w:after="120" w:line="259" w:lineRule="auto"/>
        <w:textAlignment w:val="auto"/>
        <w:rPr>
          <w:rFonts w:ascii="Arial" w:eastAsia="Calibri" w:hAnsi="Arial" w:cs="Arial"/>
          <w:color w:val="000000"/>
          <w:sz w:val="24"/>
          <w:szCs w:val="24"/>
        </w:rPr>
      </w:pPr>
      <w:r w:rsidRPr="00CB1C91">
        <w:rPr>
          <w:rFonts w:ascii="Arial" w:eastAsia="Calibri" w:hAnsi="Arial" w:cs="Arial"/>
          <w:color w:val="000000"/>
          <w:sz w:val="24"/>
          <w:szCs w:val="24"/>
        </w:rPr>
        <w:t xml:space="preserve">Connections between the history and culture of performance and specialist creative studies  </w:t>
      </w:r>
    </w:p>
    <w:p w:rsidR="00CB1C91" w:rsidRPr="00CB1C91" w:rsidRDefault="00CB1C91" w:rsidP="00CB1C91">
      <w:pPr>
        <w:numPr>
          <w:ilvl w:val="0"/>
          <w:numId w:val="15"/>
        </w:numPr>
        <w:overflowPunct/>
        <w:autoSpaceDE/>
        <w:autoSpaceDN/>
        <w:adjustRightInd/>
        <w:spacing w:after="120" w:line="259" w:lineRule="auto"/>
        <w:textAlignment w:val="auto"/>
        <w:rPr>
          <w:rFonts w:ascii="Arial" w:eastAsia="Calibri" w:hAnsi="Arial" w:cs="Arial"/>
          <w:color w:val="000000"/>
          <w:sz w:val="24"/>
          <w:szCs w:val="24"/>
        </w:rPr>
      </w:pPr>
      <w:r w:rsidRPr="00CB1C91">
        <w:rPr>
          <w:rFonts w:ascii="Arial" w:eastAsia="Calibri" w:hAnsi="Arial" w:cs="Arial"/>
          <w:color w:val="000000"/>
          <w:sz w:val="24"/>
          <w:szCs w:val="24"/>
        </w:rPr>
        <w:t xml:space="preserve">Analysis of key texts that define society and culture </w:t>
      </w:r>
    </w:p>
    <w:p w:rsidR="00CB1C91" w:rsidRPr="00CB1C91" w:rsidRDefault="00CB1C91" w:rsidP="00CB1C91">
      <w:pPr>
        <w:numPr>
          <w:ilvl w:val="0"/>
          <w:numId w:val="15"/>
        </w:numPr>
        <w:overflowPunct/>
        <w:autoSpaceDE/>
        <w:autoSpaceDN/>
        <w:adjustRightInd/>
        <w:spacing w:after="120" w:line="259" w:lineRule="auto"/>
        <w:textAlignment w:val="auto"/>
        <w:rPr>
          <w:rFonts w:ascii="Arial" w:eastAsia="Calibri" w:hAnsi="Arial" w:cs="Arial"/>
          <w:color w:val="000000"/>
          <w:sz w:val="24"/>
          <w:szCs w:val="24"/>
        </w:rPr>
      </w:pPr>
      <w:r w:rsidRPr="00CB1C91">
        <w:rPr>
          <w:rFonts w:ascii="Arial" w:eastAsia="Calibri" w:hAnsi="Arial" w:cs="Arial"/>
          <w:color w:val="000000"/>
          <w:sz w:val="24"/>
          <w:szCs w:val="24"/>
        </w:rPr>
        <w:t>Discussions that link the board range of issues in the performing arts and culture</w:t>
      </w:r>
    </w:p>
    <w:p w:rsidR="00CB1C91" w:rsidRPr="00CB1C91" w:rsidRDefault="00CB1C91" w:rsidP="00CB1C91">
      <w:pPr>
        <w:numPr>
          <w:ilvl w:val="0"/>
          <w:numId w:val="15"/>
        </w:numPr>
        <w:overflowPunct/>
        <w:autoSpaceDE/>
        <w:autoSpaceDN/>
        <w:adjustRightInd/>
        <w:spacing w:after="120" w:line="259" w:lineRule="auto"/>
        <w:textAlignment w:val="auto"/>
        <w:rPr>
          <w:rFonts w:ascii="Arial" w:eastAsia="Calibri" w:hAnsi="Arial" w:cs="Arial"/>
          <w:color w:val="000000"/>
          <w:sz w:val="24"/>
          <w:szCs w:val="24"/>
        </w:rPr>
      </w:pPr>
      <w:r w:rsidRPr="00CB1C91">
        <w:rPr>
          <w:rFonts w:ascii="Arial" w:eastAsia="Calibri" w:hAnsi="Arial" w:cs="Arial"/>
          <w:color w:val="000000"/>
          <w:sz w:val="24"/>
          <w:szCs w:val="24"/>
        </w:rPr>
        <w:t>The relationship between critical thinking and creative practice</w:t>
      </w:r>
    </w:p>
    <w:p w:rsidR="00CB1C91" w:rsidRPr="00CB1C91" w:rsidRDefault="00CB1C91" w:rsidP="00CB1C91">
      <w:pPr>
        <w:numPr>
          <w:ilvl w:val="0"/>
          <w:numId w:val="15"/>
        </w:numPr>
        <w:overflowPunct/>
        <w:autoSpaceDE/>
        <w:autoSpaceDN/>
        <w:adjustRightInd/>
        <w:spacing w:after="120" w:line="259" w:lineRule="auto"/>
        <w:textAlignment w:val="auto"/>
        <w:rPr>
          <w:rFonts w:ascii="Arial" w:eastAsia="Calibri" w:hAnsi="Arial" w:cs="Arial"/>
          <w:color w:val="000000"/>
          <w:sz w:val="24"/>
          <w:szCs w:val="24"/>
        </w:rPr>
      </w:pPr>
      <w:r w:rsidRPr="00CB1C91">
        <w:rPr>
          <w:rFonts w:ascii="Arial" w:eastAsia="Calibri" w:hAnsi="Arial" w:cs="Arial"/>
          <w:color w:val="000000"/>
          <w:sz w:val="24"/>
          <w:szCs w:val="24"/>
        </w:rPr>
        <w:t xml:space="preserve">How to structure an essay </w:t>
      </w:r>
    </w:p>
    <w:p w:rsidR="00CB1C91" w:rsidRPr="00CB1C91" w:rsidRDefault="00CB1C91" w:rsidP="00CB1C91">
      <w:pPr>
        <w:numPr>
          <w:ilvl w:val="0"/>
          <w:numId w:val="15"/>
        </w:numPr>
        <w:overflowPunct/>
        <w:autoSpaceDE/>
        <w:autoSpaceDN/>
        <w:adjustRightInd/>
        <w:spacing w:after="120" w:line="259" w:lineRule="auto"/>
        <w:textAlignment w:val="auto"/>
        <w:rPr>
          <w:rFonts w:ascii="Arial" w:eastAsia="Calibri" w:hAnsi="Arial" w:cs="Arial"/>
          <w:color w:val="000000"/>
          <w:sz w:val="24"/>
          <w:szCs w:val="24"/>
        </w:rPr>
      </w:pPr>
      <w:r w:rsidRPr="00CB1C91">
        <w:rPr>
          <w:rFonts w:ascii="Arial" w:eastAsia="Calibri" w:hAnsi="Arial" w:cs="Arial"/>
          <w:color w:val="000000"/>
          <w:sz w:val="24"/>
          <w:szCs w:val="24"/>
        </w:rPr>
        <w:t xml:space="preserve">Understanding and application of academic protocols and referencing in essay writing </w:t>
      </w:r>
    </w:p>
    <w:p w:rsidR="00CB1C91" w:rsidRPr="00CB1C91" w:rsidRDefault="00CB1C91" w:rsidP="00CB1C91">
      <w:pPr>
        <w:overflowPunct/>
        <w:autoSpaceDE/>
        <w:autoSpaceDN/>
        <w:adjustRightInd/>
        <w:textAlignment w:val="auto"/>
        <w:rPr>
          <w:rFonts w:ascii="Arial" w:eastAsia="Calibri" w:hAnsi="Arial" w:cs="Arial"/>
          <w:color w:val="000000"/>
          <w:sz w:val="24"/>
          <w:szCs w:val="24"/>
        </w:rPr>
      </w:pPr>
    </w:p>
    <w:p w:rsidR="00CB1C91" w:rsidRPr="00CB1C91" w:rsidRDefault="00CB1C91" w:rsidP="00CB1C91">
      <w:pPr>
        <w:overflowPunct/>
        <w:autoSpaceDE/>
        <w:autoSpaceDN/>
        <w:adjustRightInd/>
        <w:textAlignment w:val="auto"/>
        <w:rPr>
          <w:rFonts w:ascii="Arial" w:eastAsia="Calibri" w:hAnsi="Arial" w:cs="Arial"/>
          <w:b/>
          <w:color w:val="000000"/>
          <w:sz w:val="24"/>
          <w:szCs w:val="24"/>
        </w:rPr>
      </w:pPr>
      <w:r w:rsidRPr="00CB1C91">
        <w:rPr>
          <w:rFonts w:ascii="Arial" w:eastAsia="Calibri" w:hAnsi="Arial" w:cs="Arial"/>
          <w:b/>
          <w:color w:val="000000"/>
          <w:sz w:val="24"/>
          <w:szCs w:val="24"/>
        </w:rPr>
        <w:t xml:space="preserve">Method of delivery </w:t>
      </w:r>
    </w:p>
    <w:p w:rsidR="00CB1C91" w:rsidRPr="00CB1C91" w:rsidRDefault="00CB1C91" w:rsidP="00CB1C91">
      <w:pPr>
        <w:overflowPunct/>
        <w:autoSpaceDE/>
        <w:autoSpaceDN/>
        <w:adjustRightInd/>
        <w:textAlignment w:val="auto"/>
        <w:rPr>
          <w:rFonts w:ascii="Arial" w:eastAsia="Calibri" w:hAnsi="Arial" w:cs="Arial"/>
          <w:color w:val="000000"/>
          <w:sz w:val="24"/>
          <w:szCs w:val="24"/>
        </w:rPr>
      </w:pPr>
      <w:r w:rsidRPr="00CB1C91">
        <w:rPr>
          <w:rFonts w:ascii="Arial" w:eastAsia="Calibri" w:hAnsi="Arial" w:cs="Arial"/>
          <w:color w:val="000000"/>
          <w:sz w:val="24"/>
          <w:szCs w:val="24"/>
        </w:rPr>
        <w:t xml:space="preserve">Lectures, group seminars, research, tutorials, independent study. Educational visits and visiting speakers may be used, where appropriate, to support the module delivery.  </w:t>
      </w:r>
    </w:p>
    <w:p w:rsidR="00CB1C91" w:rsidRPr="00CB1C91" w:rsidRDefault="00CB1C91" w:rsidP="00CB1C91">
      <w:pPr>
        <w:overflowPunct/>
        <w:autoSpaceDE/>
        <w:autoSpaceDN/>
        <w:adjustRightInd/>
        <w:textAlignment w:val="auto"/>
        <w:rPr>
          <w:rFonts w:ascii="Arial" w:eastAsia="Calibri" w:hAnsi="Arial" w:cs="Arial"/>
          <w:color w:val="000000"/>
          <w:sz w:val="24"/>
          <w:szCs w:val="24"/>
        </w:rPr>
      </w:pPr>
      <w:r w:rsidRPr="00CB1C91">
        <w:rPr>
          <w:rFonts w:ascii="Arial" w:eastAsia="Calibri" w:hAnsi="Arial" w:cs="Arial"/>
          <w:color w:val="000000"/>
          <w:sz w:val="24"/>
          <w:szCs w:val="24"/>
        </w:rPr>
        <w:t xml:space="preserve"> </w:t>
      </w:r>
    </w:p>
    <w:p w:rsidR="00CB1C91" w:rsidRPr="00CB1C91" w:rsidRDefault="00CB1C91" w:rsidP="00CB1C91">
      <w:pPr>
        <w:overflowPunct/>
        <w:autoSpaceDE/>
        <w:autoSpaceDN/>
        <w:adjustRightInd/>
        <w:textAlignment w:val="auto"/>
        <w:rPr>
          <w:rFonts w:ascii="Arial" w:eastAsia="Calibri" w:hAnsi="Arial" w:cs="Arial"/>
          <w:b/>
          <w:color w:val="000000"/>
          <w:sz w:val="24"/>
          <w:szCs w:val="24"/>
        </w:rPr>
      </w:pPr>
      <w:r w:rsidRPr="00CB1C91">
        <w:rPr>
          <w:rFonts w:ascii="Arial" w:eastAsia="Calibri" w:hAnsi="Arial" w:cs="Arial"/>
          <w:b/>
          <w:color w:val="000000"/>
          <w:sz w:val="24"/>
          <w:szCs w:val="24"/>
        </w:rPr>
        <w:t xml:space="preserve">Aims </w:t>
      </w:r>
    </w:p>
    <w:p w:rsidR="00CB1C91" w:rsidRPr="00CB1C91" w:rsidRDefault="00CB1C91" w:rsidP="00CB1C91">
      <w:pPr>
        <w:overflowPunct/>
        <w:autoSpaceDE/>
        <w:autoSpaceDN/>
        <w:adjustRightInd/>
        <w:textAlignment w:val="auto"/>
        <w:rPr>
          <w:rFonts w:ascii="Arial" w:eastAsia="Calibri" w:hAnsi="Arial" w:cs="Arial"/>
          <w:color w:val="000000"/>
          <w:sz w:val="24"/>
          <w:szCs w:val="24"/>
        </w:rPr>
      </w:pPr>
      <w:r w:rsidRPr="00CB1C91">
        <w:rPr>
          <w:rFonts w:ascii="Arial" w:eastAsia="Calibri" w:hAnsi="Arial" w:cs="Arial"/>
          <w:color w:val="000000"/>
          <w:sz w:val="24"/>
          <w:szCs w:val="24"/>
        </w:rPr>
        <w:t>LA1</w:t>
      </w:r>
      <w:r w:rsidRPr="00CB1C91">
        <w:rPr>
          <w:rFonts w:ascii="Arial" w:eastAsia="Calibri" w:hAnsi="Arial" w:cs="Arial"/>
          <w:color w:val="000000"/>
          <w:sz w:val="24"/>
          <w:szCs w:val="24"/>
        </w:rPr>
        <w:tab/>
      </w:r>
      <w:proofErr w:type="gramStart"/>
      <w:r w:rsidRPr="00CB1C91">
        <w:rPr>
          <w:rFonts w:ascii="Arial" w:eastAsia="Calibri" w:hAnsi="Arial" w:cs="Arial"/>
          <w:color w:val="000000"/>
          <w:sz w:val="24"/>
          <w:szCs w:val="24"/>
        </w:rPr>
        <w:t>To</w:t>
      </w:r>
      <w:proofErr w:type="gramEnd"/>
      <w:r w:rsidRPr="00CB1C91">
        <w:rPr>
          <w:rFonts w:ascii="Arial" w:eastAsia="Calibri" w:hAnsi="Arial" w:cs="Arial"/>
          <w:color w:val="000000"/>
          <w:sz w:val="24"/>
          <w:szCs w:val="24"/>
        </w:rPr>
        <w:t xml:space="preserve"> develop your knowledge of creative culture and the influences on its historical and contemporary development</w:t>
      </w:r>
    </w:p>
    <w:p w:rsidR="00CB1C91" w:rsidRPr="00CB1C91" w:rsidRDefault="00CB1C91" w:rsidP="00CB1C91">
      <w:pPr>
        <w:overflowPunct/>
        <w:autoSpaceDE/>
        <w:autoSpaceDN/>
        <w:adjustRightInd/>
        <w:textAlignment w:val="auto"/>
        <w:rPr>
          <w:rFonts w:ascii="Arial" w:eastAsia="Calibri" w:hAnsi="Arial" w:cs="Arial"/>
          <w:color w:val="000000"/>
          <w:sz w:val="24"/>
          <w:szCs w:val="24"/>
        </w:rPr>
      </w:pPr>
    </w:p>
    <w:p w:rsidR="00CB1C91" w:rsidRPr="00CB1C91" w:rsidRDefault="00CB1C91" w:rsidP="00CB1C91">
      <w:pPr>
        <w:overflowPunct/>
        <w:autoSpaceDE/>
        <w:autoSpaceDN/>
        <w:adjustRightInd/>
        <w:textAlignment w:val="auto"/>
        <w:rPr>
          <w:rFonts w:ascii="Arial" w:eastAsia="Calibri" w:hAnsi="Arial" w:cs="Arial"/>
          <w:color w:val="000000"/>
          <w:sz w:val="24"/>
          <w:szCs w:val="24"/>
        </w:rPr>
      </w:pPr>
      <w:r w:rsidRPr="00CB1C91">
        <w:rPr>
          <w:rFonts w:ascii="Arial" w:eastAsia="Calibri" w:hAnsi="Arial" w:cs="Arial"/>
          <w:color w:val="000000"/>
          <w:sz w:val="24"/>
          <w:szCs w:val="24"/>
        </w:rPr>
        <w:lastRenderedPageBreak/>
        <w:t xml:space="preserve">LA2 </w:t>
      </w:r>
      <w:r w:rsidRPr="00CB1C91">
        <w:rPr>
          <w:rFonts w:ascii="Arial" w:eastAsia="Calibri" w:hAnsi="Arial" w:cs="Arial"/>
          <w:color w:val="000000"/>
          <w:sz w:val="24"/>
          <w:szCs w:val="24"/>
        </w:rPr>
        <w:tab/>
      </w:r>
      <w:proofErr w:type="gramStart"/>
      <w:r w:rsidRPr="00CB1C91">
        <w:rPr>
          <w:rFonts w:ascii="Arial" w:eastAsia="Calibri" w:hAnsi="Arial" w:cs="Arial"/>
          <w:color w:val="000000"/>
          <w:sz w:val="24"/>
          <w:szCs w:val="24"/>
        </w:rPr>
        <w:t>To</w:t>
      </w:r>
      <w:proofErr w:type="gramEnd"/>
      <w:r w:rsidRPr="00CB1C91">
        <w:rPr>
          <w:rFonts w:ascii="Arial" w:eastAsia="Calibri" w:hAnsi="Arial" w:cs="Arial"/>
          <w:color w:val="000000"/>
          <w:sz w:val="24"/>
          <w:szCs w:val="24"/>
        </w:rPr>
        <w:t xml:space="preserve"> develop your skills in the selection and organisation of research and the use of academic protocols such as referencing, citing and presentation</w:t>
      </w:r>
    </w:p>
    <w:p w:rsidR="00CB1C91" w:rsidRPr="00CB1C91" w:rsidRDefault="00CB1C91" w:rsidP="00CB1C91">
      <w:pPr>
        <w:overflowPunct/>
        <w:autoSpaceDE/>
        <w:autoSpaceDN/>
        <w:adjustRightInd/>
        <w:textAlignment w:val="auto"/>
        <w:rPr>
          <w:rFonts w:ascii="Arial" w:eastAsia="Calibri" w:hAnsi="Arial" w:cs="Arial"/>
          <w:color w:val="000000"/>
          <w:sz w:val="24"/>
          <w:szCs w:val="24"/>
        </w:rPr>
      </w:pPr>
    </w:p>
    <w:p w:rsidR="00CB1C91" w:rsidRPr="00CB1C91" w:rsidRDefault="00CB1C91" w:rsidP="00CB1C91">
      <w:pPr>
        <w:overflowPunct/>
        <w:autoSpaceDE/>
        <w:autoSpaceDN/>
        <w:adjustRightInd/>
        <w:textAlignment w:val="auto"/>
        <w:rPr>
          <w:rFonts w:ascii="Arial" w:eastAsia="Calibri" w:hAnsi="Arial" w:cs="Arial"/>
          <w:b/>
          <w:color w:val="000000"/>
          <w:sz w:val="24"/>
          <w:szCs w:val="24"/>
        </w:rPr>
      </w:pPr>
      <w:r w:rsidRPr="00CB1C91">
        <w:rPr>
          <w:rFonts w:ascii="Arial" w:eastAsia="Calibri" w:hAnsi="Arial" w:cs="Arial"/>
          <w:b/>
          <w:color w:val="000000"/>
          <w:sz w:val="24"/>
          <w:szCs w:val="24"/>
        </w:rPr>
        <w:t xml:space="preserve">Learning outcomes </w:t>
      </w:r>
    </w:p>
    <w:p w:rsidR="00CB1C91" w:rsidRPr="00CB1C91" w:rsidRDefault="00CB1C91" w:rsidP="00CB1C91">
      <w:pPr>
        <w:overflowPunct/>
        <w:autoSpaceDE/>
        <w:autoSpaceDN/>
        <w:adjustRightInd/>
        <w:textAlignment w:val="auto"/>
        <w:rPr>
          <w:rFonts w:ascii="Arial" w:eastAsia="Calibri" w:hAnsi="Arial" w:cs="Arial"/>
          <w:color w:val="000000"/>
          <w:sz w:val="24"/>
          <w:szCs w:val="24"/>
        </w:rPr>
      </w:pPr>
      <w:r w:rsidRPr="00CB1C91">
        <w:rPr>
          <w:rFonts w:ascii="Arial" w:eastAsia="Calibri" w:hAnsi="Arial" w:cs="Arial"/>
          <w:color w:val="000000"/>
          <w:sz w:val="24"/>
          <w:szCs w:val="24"/>
        </w:rPr>
        <w:t xml:space="preserve">On completion of this module you will be able to: </w:t>
      </w:r>
    </w:p>
    <w:p w:rsidR="00CB1C91" w:rsidRPr="00CB1C91" w:rsidRDefault="00CB1C91" w:rsidP="00CB1C91">
      <w:pPr>
        <w:overflowPunct/>
        <w:autoSpaceDE/>
        <w:autoSpaceDN/>
        <w:adjustRightInd/>
        <w:textAlignment w:val="auto"/>
        <w:rPr>
          <w:rFonts w:ascii="Arial" w:eastAsia="Calibri" w:hAnsi="Arial" w:cs="Arial"/>
          <w:color w:val="000000"/>
          <w:sz w:val="24"/>
          <w:szCs w:val="24"/>
        </w:rPr>
      </w:pPr>
      <w:r w:rsidRPr="00CB1C91">
        <w:rPr>
          <w:rFonts w:ascii="Arial" w:eastAsia="Calibri" w:hAnsi="Arial" w:cs="Arial"/>
          <w:color w:val="000000"/>
          <w:sz w:val="24"/>
          <w:szCs w:val="24"/>
        </w:rPr>
        <w:t xml:space="preserve"> </w:t>
      </w:r>
    </w:p>
    <w:p w:rsidR="00CB1C91" w:rsidRPr="00CB1C91" w:rsidRDefault="00CB1C91" w:rsidP="00CB1C91">
      <w:pPr>
        <w:overflowPunct/>
        <w:autoSpaceDE/>
        <w:autoSpaceDN/>
        <w:adjustRightInd/>
        <w:textAlignment w:val="auto"/>
        <w:rPr>
          <w:rFonts w:ascii="Arial" w:eastAsia="Calibri" w:hAnsi="Arial" w:cs="Arial"/>
          <w:color w:val="000000"/>
          <w:sz w:val="24"/>
          <w:szCs w:val="24"/>
        </w:rPr>
      </w:pPr>
      <w:r w:rsidRPr="00CB1C91">
        <w:rPr>
          <w:rFonts w:ascii="Arial" w:eastAsia="Calibri" w:hAnsi="Arial" w:cs="Arial"/>
          <w:color w:val="000000"/>
          <w:sz w:val="24"/>
          <w:szCs w:val="24"/>
        </w:rPr>
        <w:t>LO1</w:t>
      </w:r>
      <w:r w:rsidRPr="00CB1C91">
        <w:rPr>
          <w:rFonts w:ascii="Arial" w:eastAsia="Calibri" w:hAnsi="Arial" w:cs="Arial"/>
          <w:color w:val="000000"/>
          <w:sz w:val="24"/>
          <w:szCs w:val="24"/>
        </w:rPr>
        <w:tab/>
        <w:t>Gather, describe and apply research that informs the development of your investigation, identifying appropriate and relevant material</w:t>
      </w:r>
    </w:p>
    <w:p w:rsidR="00CB1C91" w:rsidRPr="00CB1C91" w:rsidRDefault="00CB1C91" w:rsidP="00CB1C91">
      <w:pPr>
        <w:overflowPunct/>
        <w:autoSpaceDE/>
        <w:autoSpaceDN/>
        <w:adjustRightInd/>
        <w:textAlignment w:val="auto"/>
        <w:rPr>
          <w:rFonts w:ascii="Arial" w:eastAsia="Calibri" w:hAnsi="Arial" w:cs="Arial"/>
          <w:color w:val="000000"/>
          <w:sz w:val="24"/>
          <w:szCs w:val="24"/>
        </w:rPr>
      </w:pPr>
    </w:p>
    <w:p w:rsidR="00CB1C91" w:rsidRPr="00CB1C91" w:rsidRDefault="00CB1C91" w:rsidP="00CB1C91">
      <w:pPr>
        <w:overflowPunct/>
        <w:autoSpaceDE/>
        <w:autoSpaceDN/>
        <w:adjustRightInd/>
        <w:textAlignment w:val="auto"/>
        <w:rPr>
          <w:rFonts w:ascii="Arial" w:eastAsia="Calibri" w:hAnsi="Arial" w:cs="Arial"/>
          <w:color w:val="000000"/>
          <w:sz w:val="24"/>
          <w:szCs w:val="24"/>
        </w:rPr>
      </w:pPr>
      <w:r w:rsidRPr="00CB1C91">
        <w:rPr>
          <w:rFonts w:ascii="Arial" w:eastAsia="Calibri" w:hAnsi="Arial" w:cs="Arial"/>
          <w:color w:val="000000"/>
          <w:sz w:val="24"/>
          <w:szCs w:val="24"/>
        </w:rPr>
        <w:t xml:space="preserve">LO2 </w:t>
      </w:r>
      <w:r w:rsidRPr="00CB1C91">
        <w:rPr>
          <w:rFonts w:ascii="Arial" w:eastAsia="Calibri" w:hAnsi="Arial" w:cs="Arial"/>
          <w:color w:val="000000"/>
          <w:sz w:val="24"/>
          <w:szCs w:val="24"/>
        </w:rPr>
        <w:tab/>
        <w:t xml:space="preserve">Communicate the results of your study accurately and reliably with structured and coherent discussion and representation within a referenced essay. </w:t>
      </w:r>
    </w:p>
    <w:p w:rsidR="00CB1C91" w:rsidRPr="00CB1C91" w:rsidRDefault="00CB1C91" w:rsidP="00CB1C91">
      <w:pPr>
        <w:overflowPunct/>
        <w:autoSpaceDE/>
        <w:autoSpaceDN/>
        <w:adjustRightInd/>
        <w:textAlignment w:val="auto"/>
        <w:rPr>
          <w:rFonts w:ascii="Arial" w:eastAsia="Calibri" w:hAnsi="Arial" w:cs="Arial"/>
          <w:color w:val="000000"/>
          <w:sz w:val="24"/>
          <w:szCs w:val="24"/>
        </w:rPr>
      </w:pPr>
    </w:p>
    <w:p w:rsidR="00CB1C91" w:rsidRPr="00CB1C91" w:rsidRDefault="00CB1C91" w:rsidP="00CB1C91">
      <w:pPr>
        <w:overflowPunct/>
        <w:autoSpaceDE/>
        <w:autoSpaceDN/>
        <w:adjustRightInd/>
        <w:textAlignment w:val="auto"/>
        <w:rPr>
          <w:rFonts w:ascii="Arial" w:eastAsia="Calibri" w:hAnsi="Arial" w:cs="Arial"/>
          <w:b/>
          <w:color w:val="000000"/>
          <w:sz w:val="24"/>
          <w:szCs w:val="24"/>
        </w:rPr>
      </w:pPr>
    </w:p>
    <w:p w:rsidR="00CB1C91" w:rsidRPr="00CB1C91" w:rsidRDefault="00CB1C91" w:rsidP="00CB1C91">
      <w:pPr>
        <w:overflowPunct/>
        <w:autoSpaceDE/>
        <w:autoSpaceDN/>
        <w:adjustRightInd/>
        <w:textAlignment w:val="auto"/>
        <w:rPr>
          <w:rFonts w:ascii="Arial" w:eastAsia="Calibri" w:hAnsi="Arial" w:cs="Arial"/>
          <w:b/>
          <w:color w:val="000000"/>
          <w:sz w:val="24"/>
          <w:szCs w:val="24"/>
        </w:rPr>
      </w:pPr>
      <w:r w:rsidRPr="00CB1C91">
        <w:rPr>
          <w:rFonts w:ascii="Arial" w:eastAsia="Calibri" w:hAnsi="Arial" w:cs="Arial"/>
          <w:b/>
          <w:color w:val="000000"/>
          <w:sz w:val="24"/>
          <w:szCs w:val="24"/>
        </w:rPr>
        <w:t xml:space="preserve">Assessment components </w:t>
      </w:r>
    </w:p>
    <w:p w:rsidR="00CB1C91" w:rsidRPr="00CB1C91" w:rsidRDefault="00CB1C91" w:rsidP="00CB1C91">
      <w:pPr>
        <w:overflowPunct/>
        <w:autoSpaceDE/>
        <w:autoSpaceDN/>
        <w:adjustRightInd/>
        <w:textAlignment w:val="auto"/>
        <w:rPr>
          <w:rFonts w:ascii="Arial" w:eastAsia="Calibri" w:hAnsi="Arial" w:cs="Arial"/>
          <w:color w:val="000000"/>
          <w:sz w:val="24"/>
          <w:szCs w:val="24"/>
        </w:rPr>
      </w:pPr>
      <w:r w:rsidRPr="00CB1C91">
        <w:rPr>
          <w:rFonts w:ascii="Arial" w:eastAsia="Calibri" w:hAnsi="Arial" w:cs="Arial"/>
          <w:color w:val="000000"/>
          <w:sz w:val="24"/>
          <w:szCs w:val="24"/>
        </w:rPr>
        <w:t>A 2000-word* essay</w:t>
      </w:r>
      <w:r w:rsidRPr="00CB1C91">
        <w:rPr>
          <w:rFonts w:ascii="Arial" w:eastAsia="Calibri" w:hAnsi="Arial" w:cs="Arial"/>
          <w:color w:val="000000"/>
          <w:sz w:val="24"/>
          <w:szCs w:val="24"/>
        </w:rPr>
        <w:tab/>
      </w:r>
      <w:r w:rsidRPr="00CB1C91">
        <w:rPr>
          <w:rFonts w:ascii="Arial" w:eastAsia="Calibri" w:hAnsi="Arial" w:cs="Arial"/>
          <w:color w:val="000000"/>
          <w:sz w:val="24"/>
          <w:szCs w:val="24"/>
        </w:rPr>
        <w:tab/>
      </w:r>
      <w:r w:rsidRPr="00CB1C91">
        <w:rPr>
          <w:rFonts w:ascii="Arial" w:eastAsia="Calibri" w:hAnsi="Arial" w:cs="Arial"/>
          <w:color w:val="000000"/>
          <w:sz w:val="24"/>
          <w:szCs w:val="24"/>
        </w:rPr>
        <w:tab/>
      </w:r>
      <w:r w:rsidRPr="00CB1C91">
        <w:rPr>
          <w:rFonts w:ascii="Arial" w:eastAsia="Calibri" w:hAnsi="Arial" w:cs="Arial"/>
          <w:color w:val="000000"/>
          <w:sz w:val="24"/>
          <w:szCs w:val="24"/>
        </w:rPr>
        <w:tab/>
      </w:r>
      <w:r w:rsidRPr="00CB1C91">
        <w:rPr>
          <w:rFonts w:ascii="Arial" w:eastAsia="Calibri" w:hAnsi="Arial" w:cs="Arial"/>
          <w:color w:val="000000"/>
          <w:sz w:val="24"/>
          <w:szCs w:val="24"/>
        </w:rPr>
        <w:tab/>
      </w:r>
      <w:r w:rsidRPr="00CB1C91">
        <w:rPr>
          <w:rFonts w:ascii="Arial" w:eastAsia="Calibri" w:hAnsi="Arial" w:cs="Arial"/>
          <w:color w:val="000000"/>
          <w:sz w:val="24"/>
          <w:szCs w:val="24"/>
        </w:rPr>
        <w:tab/>
      </w:r>
      <w:r w:rsidRPr="00CB1C91">
        <w:rPr>
          <w:rFonts w:ascii="Arial" w:eastAsia="Calibri" w:hAnsi="Arial" w:cs="Arial"/>
          <w:color w:val="000000"/>
          <w:sz w:val="24"/>
          <w:szCs w:val="24"/>
        </w:rPr>
        <w:tab/>
      </w:r>
      <w:r w:rsidRPr="00CB1C91">
        <w:rPr>
          <w:rFonts w:ascii="Arial" w:eastAsia="Calibri" w:hAnsi="Arial" w:cs="Arial"/>
          <w:color w:val="000000"/>
          <w:sz w:val="24"/>
          <w:szCs w:val="24"/>
        </w:rPr>
        <w:tab/>
      </w:r>
      <w:r w:rsidRPr="00CB1C91">
        <w:rPr>
          <w:rFonts w:ascii="Arial" w:eastAsia="Calibri" w:hAnsi="Arial" w:cs="Arial"/>
          <w:color w:val="000000"/>
          <w:sz w:val="24"/>
          <w:szCs w:val="24"/>
        </w:rPr>
        <w:tab/>
        <w:t>100%</w:t>
      </w:r>
    </w:p>
    <w:p w:rsidR="00CB1C91" w:rsidRPr="00CB1C91" w:rsidRDefault="00CB1C91" w:rsidP="00CB1C91">
      <w:pPr>
        <w:overflowPunct/>
        <w:autoSpaceDE/>
        <w:autoSpaceDN/>
        <w:adjustRightInd/>
        <w:textAlignment w:val="auto"/>
        <w:rPr>
          <w:rFonts w:ascii="Arial" w:eastAsia="Calibri" w:hAnsi="Arial" w:cs="Arial"/>
          <w:color w:val="000000"/>
          <w:sz w:val="24"/>
          <w:szCs w:val="24"/>
        </w:rPr>
      </w:pPr>
      <w:r w:rsidRPr="00CB1C91">
        <w:rPr>
          <w:rFonts w:ascii="Arial" w:eastAsia="Calibri" w:hAnsi="Arial" w:cs="Arial"/>
          <w:color w:val="000000"/>
          <w:sz w:val="24"/>
          <w:szCs w:val="24"/>
        </w:rPr>
        <w:t xml:space="preserve">            </w:t>
      </w:r>
    </w:p>
    <w:p w:rsidR="00CB1C91" w:rsidRPr="00CB1C91" w:rsidRDefault="00CB1C91" w:rsidP="00CB1C91">
      <w:pPr>
        <w:overflowPunct/>
        <w:autoSpaceDE/>
        <w:autoSpaceDN/>
        <w:adjustRightInd/>
        <w:textAlignment w:val="auto"/>
        <w:rPr>
          <w:rFonts w:ascii="Arial" w:eastAsia="Calibri" w:hAnsi="Arial" w:cs="Arial"/>
          <w:color w:val="000000"/>
          <w:sz w:val="24"/>
          <w:szCs w:val="24"/>
        </w:rPr>
      </w:pPr>
      <w:r w:rsidRPr="00CB1C91">
        <w:rPr>
          <w:rFonts w:ascii="Arial" w:eastAsia="Calibri" w:hAnsi="Arial" w:cs="Arial"/>
          <w:b/>
          <w:i/>
          <w:color w:val="000000"/>
          <w:sz w:val="24"/>
          <w:szCs w:val="24"/>
        </w:rPr>
        <w:t>*You can exceed the stated word count by up to 10% but you must not submit less than the stated word count.</w:t>
      </w:r>
      <w:r w:rsidRPr="00CB1C91">
        <w:rPr>
          <w:rFonts w:ascii="Arial" w:eastAsia="Calibri" w:hAnsi="Arial" w:cs="Arial"/>
          <w:color w:val="000000"/>
          <w:sz w:val="24"/>
          <w:szCs w:val="24"/>
        </w:rPr>
        <w:tab/>
      </w:r>
      <w:r w:rsidRPr="00CB1C91">
        <w:rPr>
          <w:rFonts w:ascii="Arial" w:eastAsia="Calibri" w:hAnsi="Arial" w:cs="Arial"/>
          <w:color w:val="000000"/>
          <w:sz w:val="24"/>
          <w:szCs w:val="24"/>
        </w:rPr>
        <w:tab/>
      </w:r>
      <w:r w:rsidRPr="00CB1C91">
        <w:rPr>
          <w:rFonts w:ascii="Arial" w:eastAsia="Calibri" w:hAnsi="Arial" w:cs="Arial"/>
          <w:color w:val="000000"/>
          <w:sz w:val="24"/>
          <w:szCs w:val="24"/>
        </w:rPr>
        <w:tab/>
      </w:r>
      <w:r w:rsidRPr="00CB1C91">
        <w:rPr>
          <w:rFonts w:ascii="Arial" w:eastAsia="Calibri" w:hAnsi="Arial" w:cs="Arial"/>
          <w:color w:val="000000"/>
          <w:sz w:val="24"/>
          <w:szCs w:val="24"/>
        </w:rPr>
        <w:tab/>
      </w:r>
      <w:r w:rsidRPr="00CB1C91">
        <w:rPr>
          <w:rFonts w:ascii="Arial" w:eastAsia="Calibri" w:hAnsi="Arial" w:cs="Arial"/>
          <w:color w:val="000000"/>
          <w:sz w:val="24"/>
          <w:szCs w:val="24"/>
        </w:rPr>
        <w:tab/>
      </w:r>
      <w:r w:rsidRPr="00CB1C91">
        <w:rPr>
          <w:rFonts w:ascii="Arial" w:eastAsia="Calibri" w:hAnsi="Arial" w:cs="Arial"/>
          <w:color w:val="000000"/>
          <w:sz w:val="24"/>
          <w:szCs w:val="24"/>
        </w:rPr>
        <w:tab/>
      </w:r>
      <w:r w:rsidRPr="00CB1C91">
        <w:rPr>
          <w:rFonts w:ascii="Arial" w:eastAsia="Calibri" w:hAnsi="Arial" w:cs="Arial"/>
          <w:color w:val="000000"/>
          <w:sz w:val="24"/>
          <w:szCs w:val="24"/>
        </w:rPr>
        <w:tab/>
      </w:r>
      <w:r w:rsidRPr="00CB1C91">
        <w:rPr>
          <w:rFonts w:ascii="Arial" w:eastAsia="Calibri" w:hAnsi="Arial" w:cs="Arial"/>
          <w:color w:val="000000"/>
          <w:sz w:val="24"/>
          <w:szCs w:val="24"/>
        </w:rPr>
        <w:tab/>
      </w:r>
      <w:r w:rsidRPr="00CB1C91">
        <w:rPr>
          <w:rFonts w:ascii="Arial" w:eastAsia="Calibri" w:hAnsi="Arial" w:cs="Arial"/>
          <w:color w:val="000000"/>
          <w:sz w:val="24"/>
          <w:szCs w:val="24"/>
        </w:rPr>
        <w:tab/>
      </w:r>
      <w:r w:rsidRPr="00CB1C91">
        <w:rPr>
          <w:rFonts w:ascii="Arial" w:eastAsia="Calibri" w:hAnsi="Arial" w:cs="Arial"/>
          <w:color w:val="000000"/>
          <w:sz w:val="24"/>
          <w:szCs w:val="24"/>
        </w:rPr>
        <w:tab/>
      </w:r>
    </w:p>
    <w:p w:rsidR="00CB1C91" w:rsidRPr="00CB1C91" w:rsidRDefault="00CB1C91" w:rsidP="00CB1C91">
      <w:pPr>
        <w:overflowPunct/>
        <w:autoSpaceDE/>
        <w:autoSpaceDN/>
        <w:adjustRightInd/>
        <w:textAlignment w:val="auto"/>
        <w:rPr>
          <w:rFonts w:ascii="Arial" w:eastAsia="Calibri" w:hAnsi="Arial" w:cs="Arial"/>
          <w:b/>
          <w:color w:val="000000"/>
          <w:sz w:val="24"/>
          <w:szCs w:val="24"/>
        </w:rPr>
      </w:pPr>
      <w:r w:rsidRPr="00CB1C91">
        <w:rPr>
          <w:rFonts w:ascii="Arial" w:eastAsia="Calibri" w:hAnsi="Arial" w:cs="Arial"/>
          <w:b/>
          <w:color w:val="000000"/>
          <w:sz w:val="24"/>
          <w:szCs w:val="24"/>
        </w:rPr>
        <w:t>All learning outcomes must be passed to successfully complete the module.</w:t>
      </w:r>
    </w:p>
    <w:p w:rsidR="00CB1C91" w:rsidRPr="00CB1C91" w:rsidRDefault="00CB1C91" w:rsidP="00CB1C91">
      <w:pPr>
        <w:overflowPunct/>
        <w:autoSpaceDE/>
        <w:autoSpaceDN/>
        <w:adjustRightInd/>
        <w:textAlignment w:val="auto"/>
        <w:rPr>
          <w:rFonts w:ascii="Arial" w:eastAsia="Calibri" w:hAnsi="Arial" w:cs="Arial"/>
          <w:b/>
          <w:color w:val="000000"/>
          <w:sz w:val="24"/>
          <w:szCs w:val="24"/>
        </w:rPr>
      </w:pPr>
    </w:p>
    <w:p w:rsidR="00CB1C91" w:rsidRPr="00CB1C91" w:rsidRDefault="00CB1C91" w:rsidP="00CB1C91">
      <w:pPr>
        <w:overflowPunct/>
        <w:autoSpaceDE/>
        <w:autoSpaceDN/>
        <w:adjustRightInd/>
        <w:textAlignment w:val="auto"/>
        <w:rPr>
          <w:rFonts w:ascii="Arial" w:eastAsia="Calibri" w:hAnsi="Arial" w:cs="Arial"/>
          <w:b/>
          <w:color w:val="000000"/>
          <w:sz w:val="24"/>
          <w:szCs w:val="24"/>
        </w:rPr>
      </w:pPr>
      <w:r w:rsidRPr="00CB1C91">
        <w:rPr>
          <w:rFonts w:ascii="Arial" w:eastAsia="Calibri" w:hAnsi="Arial" w:cs="Arial"/>
          <w:b/>
          <w:color w:val="000000"/>
          <w:sz w:val="24"/>
          <w:szCs w:val="24"/>
        </w:rPr>
        <w:t>Reference material</w:t>
      </w:r>
    </w:p>
    <w:p w:rsidR="00CB1C91" w:rsidRPr="00CB1C91" w:rsidRDefault="00CB1C91" w:rsidP="00CB1C91">
      <w:pPr>
        <w:overflowPunct/>
        <w:autoSpaceDE/>
        <w:autoSpaceDN/>
        <w:adjustRightInd/>
        <w:textAlignment w:val="auto"/>
        <w:rPr>
          <w:rFonts w:ascii="Arial" w:eastAsia="Calibri" w:hAnsi="Arial" w:cs="Arial"/>
          <w:color w:val="000000"/>
          <w:sz w:val="24"/>
          <w:szCs w:val="24"/>
        </w:rPr>
      </w:pPr>
      <w:bookmarkStart w:id="40" w:name="_Toc490225950"/>
      <w:r w:rsidRPr="00CB1C91">
        <w:rPr>
          <w:rFonts w:ascii="Arial" w:eastAsia="Calibri" w:hAnsi="Arial" w:cs="Arial"/>
          <w:color w:val="000000"/>
          <w:sz w:val="24"/>
          <w:szCs w:val="24"/>
        </w:rPr>
        <w:t>A list of reference material for this module, including key and recommended texts and online resources, is included in the Module Handbook.</w:t>
      </w:r>
      <w:bookmarkEnd w:id="40"/>
    </w:p>
    <w:p w:rsidR="00CB1C91" w:rsidRPr="00CB1C91" w:rsidRDefault="00CB1C91" w:rsidP="00CB1C91">
      <w:pPr>
        <w:overflowPunct/>
        <w:autoSpaceDE/>
        <w:autoSpaceDN/>
        <w:adjustRightInd/>
        <w:textAlignment w:val="auto"/>
        <w:rPr>
          <w:rFonts w:ascii="Arial" w:eastAsia="Calibri" w:hAnsi="Arial" w:cs="Arial"/>
          <w:sz w:val="24"/>
          <w:szCs w:val="24"/>
          <w:lang w:eastAsia="en-US"/>
        </w:rPr>
      </w:pPr>
    </w:p>
    <w:p w:rsidR="002570CF" w:rsidRDefault="002570CF" w:rsidP="002570CF">
      <w:pPr>
        <w:overflowPunct/>
        <w:autoSpaceDE/>
        <w:autoSpaceDN/>
        <w:adjustRightInd/>
        <w:spacing w:after="160" w:line="259" w:lineRule="auto"/>
        <w:textAlignment w:val="auto"/>
        <w:rPr>
          <w:rFonts w:ascii="Arial" w:eastAsia="Calibri" w:hAnsi="Arial" w:cs="Arial"/>
          <w:sz w:val="24"/>
          <w:szCs w:val="24"/>
          <w:lang w:eastAsia="en-US"/>
        </w:rPr>
      </w:pPr>
    </w:p>
    <w:p w:rsidR="002570CF" w:rsidRPr="002570CF" w:rsidRDefault="002570CF" w:rsidP="002570CF">
      <w:pPr>
        <w:rPr>
          <w:rFonts w:ascii="Arial" w:eastAsia="Calibri" w:hAnsi="Arial" w:cs="Arial"/>
          <w:sz w:val="24"/>
          <w:szCs w:val="24"/>
          <w:lang w:eastAsia="en-US"/>
        </w:rPr>
      </w:pPr>
    </w:p>
    <w:p w:rsidR="002570CF" w:rsidRPr="002570CF" w:rsidRDefault="002570CF" w:rsidP="002570CF">
      <w:pPr>
        <w:rPr>
          <w:rFonts w:ascii="Arial" w:eastAsia="Calibri" w:hAnsi="Arial" w:cs="Arial"/>
          <w:sz w:val="24"/>
          <w:szCs w:val="24"/>
          <w:lang w:eastAsia="en-US"/>
        </w:rPr>
      </w:pPr>
    </w:p>
    <w:p w:rsidR="002570CF" w:rsidRPr="002570CF" w:rsidRDefault="002570CF" w:rsidP="002570CF">
      <w:pPr>
        <w:rPr>
          <w:rFonts w:ascii="Arial" w:eastAsia="Calibri" w:hAnsi="Arial" w:cs="Arial"/>
          <w:sz w:val="24"/>
          <w:szCs w:val="24"/>
          <w:lang w:eastAsia="en-US"/>
        </w:rPr>
      </w:pPr>
    </w:p>
    <w:p w:rsidR="002570CF" w:rsidRDefault="002570CF" w:rsidP="002570CF">
      <w:pPr>
        <w:tabs>
          <w:tab w:val="left" w:pos="1695"/>
        </w:tabs>
        <w:overflowPunct/>
        <w:autoSpaceDE/>
        <w:autoSpaceDN/>
        <w:adjustRightInd/>
        <w:spacing w:after="160" w:line="259" w:lineRule="auto"/>
        <w:textAlignment w:val="auto"/>
        <w:rPr>
          <w:rFonts w:ascii="Arial" w:eastAsia="Calibri" w:hAnsi="Arial" w:cs="Arial"/>
          <w:sz w:val="24"/>
          <w:szCs w:val="24"/>
          <w:lang w:eastAsia="en-US"/>
        </w:rPr>
      </w:pPr>
      <w:r>
        <w:rPr>
          <w:rFonts w:ascii="Arial" w:eastAsia="Calibri" w:hAnsi="Arial" w:cs="Arial"/>
          <w:sz w:val="24"/>
          <w:szCs w:val="24"/>
          <w:lang w:eastAsia="en-US"/>
        </w:rPr>
        <w:tab/>
      </w:r>
    </w:p>
    <w:p w:rsidR="00CB1C91" w:rsidRPr="00CB1C91" w:rsidRDefault="00CB1C91" w:rsidP="002570CF">
      <w:pPr>
        <w:overflowPunct/>
        <w:autoSpaceDE/>
        <w:autoSpaceDN/>
        <w:adjustRightInd/>
        <w:spacing w:after="160" w:line="259" w:lineRule="auto"/>
        <w:textAlignment w:val="auto"/>
        <w:rPr>
          <w:rFonts w:ascii="Arial" w:eastAsia="Calibri" w:hAnsi="Arial" w:cs="Arial"/>
          <w:sz w:val="24"/>
          <w:szCs w:val="24"/>
          <w:lang w:eastAsia="en-US"/>
        </w:rPr>
      </w:pPr>
      <w:r w:rsidRPr="002570CF">
        <w:rPr>
          <w:rFonts w:ascii="Arial" w:eastAsia="Calibri" w:hAnsi="Arial" w:cs="Arial"/>
          <w:sz w:val="24"/>
          <w:szCs w:val="24"/>
          <w:lang w:eastAsia="en-US"/>
        </w:rPr>
        <w:br w:type="page"/>
      </w:r>
      <w:r w:rsidRPr="00CB1C91">
        <w:rPr>
          <w:rFonts w:ascii="Arial" w:eastAsia="Calibri" w:hAnsi="Arial" w:cs="Arial"/>
          <w:b/>
          <w:sz w:val="24"/>
          <w:szCs w:val="24"/>
          <w:lang w:eastAsia="en-US"/>
        </w:rPr>
        <w:lastRenderedPageBreak/>
        <w:t xml:space="preserve">Module Title: </w:t>
      </w:r>
      <w:r w:rsidRPr="00CB1C91">
        <w:rPr>
          <w:rFonts w:ascii="Arial" w:eastAsia="Calibri" w:hAnsi="Arial" w:cs="Arial"/>
          <w:b/>
          <w:sz w:val="24"/>
          <w:szCs w:val="24"/>
          <w:lang w:eastAsia="en-US"/>
        </w:rPr>
        <w:tab/>
        <w:t>Contemporary Practice 1</w:t>
      </w:r>
    </w:p>
    <w:p w:rsidR="00CB1C91" w:rsidRPr="00CB1C91" w:rsidRDefault="00CB1C91" w:rsidP="00CB1C91">
      <w:pPr>
        <w:overflowPunct/>
        <w:autoSpaceDE/>
        <w:autoSpaceDN/>
        <w:adjustRightInd/>
        <w:textAlignment w:val="auto"/>
        <w:rPr>
          <w:rFonts w:ascii="Arial" w:eastAsia="Calibri" w:hAnsi="Arial" w:cs="Arial"/>
          <w:sz w:val="24"/>
          <w:szCs w:val="24"/>
          <w:lang w:eastAsia="en-US"/>
        </w:rPr>
      </w:pPr>
      <w:r w:rsidRPr="00CB1C91">
        <w:rPr>
          <w:rFonts w:ascii="Arial" w:eastAsia="Calibri" w:hAnsi="Arial" w:cs="Arial"/>
          <w:sz w:val="24"/>
          <w:szCs w:val="24"/>
          <w:lang w:eastAsia="en-US"/>
        </w:rPr>
        <w:t>Module Code:</w:t>
      </w:r>
      <w:r w:rsidRPr="00CB1C91">
        <w:rPr>
          <w:rFonts w:ascii="Arial" w:eastAsia="Calibri" w:hAnsi="Arial" w:cs="Arial"/>
          <w:sz w:val="24"/>
          <w:szCs w:val="24"/>
          <w:lang w:eastAsia="en-US"/>
        </w:rPr>
        <w:tab/>
      </w:r>
      <w:r w:rsidR="00877229">
        <w:rPr>
          <w:rFonts w:ascii="Arial" w:eastAsia="Calibri" w:hAnsi="Arial" w:cs="Arial"/>
          <w:sz w:val="24"/>
          <w:szCs w:val="24"/>
          <w:lang w:eastAsia="en-US"/>
        </w:rPr>
        <w:t>HACS464</w:t>
      </w:r>
    </w:p>
    <w:p w:rsidR="00CB1C91" w:rsidRPr="00CB1C91" w:rsidRDefault="00CB1C91" w:rsidP="00CB1C91">
      <w:pPr>
        <w:overflowPunct/>
        <w:autoSpaceDE/>
        <w:autoSpaceDN/>
        <w:adjustRightInd/>
        <w:textAlignment w:val="auto"/>
        <w:rPr>
          <w:rFonts w:ascii="Arial" w:eastAsia="Calibri" w:hAnsi="Arial" w:cs="Arial"/>
          <w:sz w:val="24"/>
          <w:szCs w:val="24"/>
          <w:lang w:eastAsia="en-US"/>
        </w:rPr>
      </w:pPr>
      <w:r w:rsidRPr="00CB1C91">
        <w:rPr>
          <w:rFonts w:ascii="Arial" w:eastAsia="Calibri" w:hAnsi="Arial" w:cs="Arial"/>
          <w:sz w:val="24"/>
          <w:szCs w:val="24"/>
          <w:lang w:eastAsia="en-US"/>
        </w:rPr>
        <w:t>Level:</w:t>
      </w:r>
      <w:r w:rsidRPr="00CB1C91">
        <w:rPr>
          <w:rFonts w:ascii="Arial" w:eastAsia="Calibri" w:hAnsi="Arial" w:cs="Arial"/>
          <w:sz w:val="24"/>
          <w:szCs w:val="24"/>
          <w:lang w:eastAsia="en-US"/>
        </w:rPr>
        <w:tab/>
      </w:r>
      <w:r w:rsidRPr="00CB1C91">
        <w:rPr>
          <w:rFonts w:ascii="Arial" w:eastAsia="Calibri" w:hAnsi="Arial" w:cs="Arial"/>
          <w:sz w:val="24"/>
          <w:szCs w:val="24"/>
          <w:lang w:eastAsia="en-US"/>
        </w:rPr>
        <w:tab/>
      </w:r>
      <w:r w:rsidRPr="00CB1C91">
        <w:rPr>
          <w:rFonts w:ascii="Arial" w:eastAsia="Calibri" w:hAnsi="Arial" w:cs="Arial"/>
          <w:sz w:val="24"/>
          <w:szCs w:val="24"/>
          <w:lang w:eastAsia="en-US"/>
        </w:rPr>
        <w:tab/>
        <w:t>4</w:t>
      </w:r>
    </w:p>
    <w:p w:rsidR="00CB1C91" w:rsidRPr="00CB1C91" w:rsidRDefault="00CB1C91" w:rsidP="00CB1C91">
      <w:pPr>
        <w:overflowPunct/>
        <w:autoSpaceDE/>
        <w:autoSpaceDN/>
        <w:adjustRightInd/>
        <w:textAlignment w:val="auto"/>
        <w:rPr>
          <w:rFonts w:ascii="Arial" w:eastAsia="Calibri" w:hAnsi="Arial" w:cs="Arial"/>
          <w:sz w:val="24"/>
          <w:szCs w:val="24"/>
          <w:lang w:eastAsia="en-US"/>
        </w:rPr>
      </w:pPr>
      <w:r w:rsidRPr="00CB1C91">
        <w:rPr>
          <w:rFonts w:ascii="Arial" w:eastAsia="Calibri" w:hAnsi="Arial" w:cs="Arial"/>
          <w:sz w:val="24"/>
          <w:szCs w:val="24"/>
          <w:lang w:eastAsia="en-US"/>
        </w:rPr>
        <w:t>Credit Points:</w:t>
      </w:r>
      <w:r w:rsidRPr="00CB1C91">
        <w:rPr>
          <w:rFonts w:ascii="Arial" w:eastAsia="Calibri" w:hAnsi="Arial" w:cs="Arial"/>
          <w:sz w:val="24"/>
          <w:szCs w:val="24"/>
          <w:lang w:eastAsia="en-US"/>
        </w:rPr>
        <w:tab/>
        <w:t>20</w:t>
      </w:r>
    </w:p>
    <w:p w:rsidR="00CB1C91" w:rsidRPr="00CB1C91" w:rsidRDefault="00CB1C91" w:rsidP="00CB1C91">
      <w:pPr>
        <w:overflowPunct/>
        <w:autoSpaceDE/>
        <w:autoSpaceDN/>
        <w:adjustRightInd/>
        <w:textAlignment w:val="auto"/>
        <w:rPr>
          <w:rFonts w:ascii="Arial" w:eastAsia="Calibri" w:hAnsi="Arial" w:cs="Arial"/>
          <w:sz w:val="24"/>
          <w:szCs w:val="24"/>
          <w:lang w:eastAsia="en-US"/>
        </w:rPr>
      </w:pPr>
      <w:r w:rsidRPr="00CB1C91">
        <w:rPr>
          <w:rFonts w:ascii="Arial" w:eastAsia="Calibri" w:hAnsi="Arial" w:cs="Arial"/>
          <w:sz w:val="24"/>
          <w:szCs w:val="24"/>
          <w:lang w:eastAsia="en-US"/>
        </w:rPr>
        <w:t>Weighting:</w:t>
      </w:r>
      <w:r w:rsidRPr="00CB1C91">
        <w:rPr>
          <w:rFonts w:ascii="Arial" w:eastAsia="Calibri" w:hAnsi="Arial" w:cs="Arial"/>
          <w:sz w:val="24"/>
          <w:szCs w:val="24"/>
          <w:lang w:eastAsia="en-US"/>
        </w:rPr>
        <w:tab/>
      </w:r>
      <w:r w:rsidRPr="00CB1C91">
        <w:rPr>
          <w:rFonts w:ascii="Arial" w:eastAsia="Calibri" w:hAnsi="Arial" w:cs="Arial"/>
          <w:sz w:val="24"/>
          <w:szCs w:val="24"/>
          <w:lang w:eastAsia="en-US"/>
        </w:rPr>
        <w:tab/>
        <w:t>1.0</w:t>
      </w:r>
    </w:p>
    <w:p w:rsidR="00CB1C91" w:rsidRPr="00CB1C91" w:rsidRDefault="00CB1C91" w:rsidP="00CB1C91">
      <w:pPr>
        <w:overflowPunct/>
        <w:autoSpaceDE/>
        <w:autoSpaceDN/>
        <w:adjustRightInd/>
        <w:textAlignment w:val="auto"/>
        <w:rPr>
          <w:rFonts w:ascii="Arial" w:eastAsia="Calibri" w:hAnsi="Arial" w:cs="Arial"/>
          <w:sz w:val="24"/>
          <w:szCs w:val="24"/>
          <w:lang w:eastAsia="en-US"/>
        </w:rPr>
      </w:pPr>
      <w:r w:rsidRPr="00CB1C91">
        <w:rPr>
          <w:rFonts w:ascii="Arial" w:eastAsia="Calibri" w:hAnsi="Arial" w:cs="Arial"/>
          <w:sz w:val="24"/>
          <w:szCs w:val="24"/>
          <w:lang w:eastAsia="en-US"/>
        </w:rPr>
        <w:t>Study Time:</w:t>
      </w:r>
      <w:r w:rsidRPr="00CB1C91">
        <w:rPr>
          <w:rFonts w:ascii="Arial" w:eastAsia="Calibri" w:hAnsi="Arial" w:cs="Arial"/>
          <w:sz w:val="24"/>
          <w:szCs w:val="24"/>
          <w:lang w:eastAsia="en-US"/>
        </w:rPr>
        <w:tab/>
      </w:r>
      <w:r w:rsidRPr="00CB1C91">
        <w:rPr>
          <w:rFonts w:ascii="Arial" w:eastAsia="Calibri" w:hAnsi="Arial" w:cs="Arial"/>
          <w:sz w:val="24"/>
          <w:szCs w:val="24"/>
          <w:lang w:eastAsia="en-US"/>
        </w:rPr>
        <w:tab/>
        <w:t>200 hours</w:t>
      </w:r>
    </w:p>
    <w:p w:rsidR="00CB1C91" w:rsidRPr="00CB1C91" w:rsidRDefault="00CB1C91" w:rsidP="00CB1C91">
      <w:pPr>
        <w:overflowPunct/>
        <w:autoSpaceDE/>
        <w:autoSpaceDN/>
        <w:adjustRightInd/>
        <w:textAlignment w:val="auto"/>
        <w:rPr>
          <w:rFonts w:ascii="Arial" w:eastAsia="Calibri" w:hAnsi="Arial" w:cs="Arial"/>
          <w:sz w:val="24"/>
          <w:szCs w:val="24"/>
          <w:lang w:eastAsia="en-US"/>
        </w:rPr>
      </w:pPr>
    </w:p>
    <w:p w:rsidR="00CB1C91" w:rsidRPr="00CB1C91" w:rsidRDefault="00CB1C91" w:rsidP="00CB1C91">
      <w:pPr>
        <w:overflowPunct/>
        <w:autoSpaceDE/>
        <w:autoSpaceDN/>
        <w:adjustRightInd/>
        <w:textAlignment w:val="auto"/>
        <w:rPr>
          <w:rFonts w:ascii="Arial" w:eastAsia="Calibri" w:hAnsi="Arial" w:cs="Arial"/>
          <w:b/>
          <w:sz w:val="24"/>
          <w:szCs w:val="24"/>
          <w:lang w:eastAsia="en-US"/>
        </w:rPr>
      </w:pPr>
      <w:r w:rsidRPr="00CB1C91">
        <w:rPr>
          <w:rFonts w:ascii="Arial" w:eastAsia="Calibri" w:hAnsi="Arial" w:cs="Arial"/>
          <w:b/>
          <w:sz w:val="24"/>
          <w:szCs w:val="24"/>
          <w:lang w:eastAsia="en-US"/>
        </w:rPr>
        <w:t>Description</w:t>
      </w:r>
    </w:p>
    <w:p w:rsidR="00CB1C91" w:rsidRPr="00CB1C91" w:rsidRDefault="00CB1C91" w:rsidP="00CB1C91">
      <w:pPr>
        <w:overflowPunct/>
        <w:autoSpaceDE/>
        <w:autoSpaceDN/>
        <w:adjustRightInd/>
        <w:textAlignment w:val="auto"/>
        <w:rPr>
          <w:rFonts w:ascii="Arial" w:eastAsia="Calibri" w:hAnsi="Arial" w:cs="Arial"/>
          <w:sz w:val="24"/>
          <w:szCs w:val="24"/>
          <w:lang w:eastAsia="en-US"/>
        </w:rPr>
      </w:pPr>
      <w:r w:rsidRPr="00CB1C91">
        <w:rPr>
          <w:rFonts w:ascii="Arial" w:eastAsia="Calibri" w:hAnsi="Arial" w:cs="Arial"/>
          <w:sz w:val="24"/>
          <w:szCs w:val="24"/>
          <w:lang w:eastAsia="en-US"/>
        </w:rPr>
        <w:t xml:space="preserve">The </w:t>
      </w:r>
      <w:r w:rsidRPr="00CB1C91">
        <w:rPr>
          <w:rFonts w:ascii="Arial" w:eastAsia="Calibri" w:hAnsi="Arial" w:cs="Arial"/>
          <w:b/>
          <w:sz w:val="24"/>
          <w:szCs w:val="24"/>
          <w:lang w:eastAsia="en-US"/>
        </w:rPr>
        <w:t>Contemporary Practice 1</w:t>
      </w:r>
      <w:r w:rsidRPr="00CB1C91">
        <w:rPr>
          <w:rFonts w:ascii="Arial" w:eastAsia="Calibri" w:hAnsi="Arial" w:cs="Arial"/>
          <w:sz w:val="24"/>
          <w:szCs w:val="24"/>
          <w:lang w:eastAsia="en-US"/>
        </w:rPr>
        <w:t xml:space="preserve"> module allows you the opportunity to work collaboratively with your peers on a devised piece.  In the current climate it is vital that actors can create their own work and this module will introduce you to the skills required to devise and collaborate with other creatives.  You may wish to use ideas developed on </w:t>
      </w:r>
      <w:r w:rsidRPr="00CB1C91">
        <w:rPr>
          <w:rFonts w:ascii="Arial" w:eastAsia="Calibri" w:hAnsi="Arial" w:cs="Arial"/>
          <w:b/>
          <w:sz w:val="24"/>
          <w:szCs w:val="24"/>
          <w:lang w:eastAsia="en-US"/>
        </w:rPr>
        <w:t>Core Acting Skills 1</w:t>
      </w:r>
      <w:r w:rsidRPr="00CB1C91">
        <w:rPr>
          <w:rFonts w:ascii="Arial" w:eastAsia="Calibri" w:hAnsi="Arial" w:cs="Arial"/>
          <w:sz w:val="24"/>
          <w:szCs w:val="24"/>
          <w:lang w:eastAsia="en-US"/>
        </w:rPr>
        <w:t xml:space="preserve"> in your final performance.  This module will look at devising processes and ways to create new work collaboratively.  Looking at improvisation, storytelling and physical theatre techniques to make new, dynamic and exciting work.  These skills will be essential as you take more autonomy over your work on Level 5 and Level 6 as well as once you move into industry after graduation.</w:t>
      </w:r>
    </w:p>
    <w:p w:rsidR="00CB1C91" w:rsidRPr="00CB1C91" w:rsidRDefault="00CB1C91" w:rsidP="00CB1C91">
      <w:pPr>
        <w:overflowPunct/>
        <w:autoSpaceDE/>
        <w:autoSpaceDN/>
        <w:adjustRightInd/>
        <w:textAlignment w:val="auto"/>
        <w:rPr>
          <w:rFonts w:ascii="Arial" w:eastAsia="Calibri" w:hAnsi="Arial" w:cs="Arial"/>
          <w:sz w:val="24"/>
          <w:szCs w:val="24"/>
          <w:lang w:eastAsia="en-US"/>
        </w:rPr>
      </w:pPr>
    </w:p>
    <w:p w:rsidR="00CB1C91" w:rsidRPr="00CB1C91" w:rsidRDefault="00CB1C91" w:rsidP="00CB1C91">
      <w:pPr>
        <w:overflowPunct/>
        <w:autoSpaceDE/>
        <w:autoSpaceDN/>
        <w:adjustRightInd/>
        <w:textAlignment w:val="auto"/>
        <w:rPr>
          <w:rFonts w:ascii="Arial" w:eastAsia="Calibri" w:hAnsi="Arial" w:cs="Arial"/>
          <w:b/>
          <w:sz w:val="24"/>
          <w:szCs w:val="24"/>
          <w:lang w:eastAsia="en-US"/>
        </w:rPr>
      </w:pPr>
      <w:r w:rsidRPr="00CB1C91">
        <w:rPr>
          <w:rFonts w:ascii="Arial" w:eastAsia="Calibri" w:hAnsi="Arial" w:cs="Arial"/>
          <w:b/>
          <w:sz w:val="24"/>
          <w:szCs w:val="24"/>
          <w:lang w:eastAsia="en-US"/>
        </w:rPr>
        <w:t>Indicative outline syllabus</w:t>
      </w:r>
    </w:p>
    <w:p w:rsidR="00CB1C91" w:rsidRPr="00CB1C91" w:rsidRDefault="00CB1C91" w:rsidP="00CB1C91">
      <w:pPr>
        <w:overflowPunct/>
        <w:autoSpaceDE/>
        <w:autoSpaceDN/>
        <w:adjustRightInd/>
        <w:textAlignment w:val="auto"/>
        <w:rPr>
          <w:rFonts w:ascii="Arial" w:eastAsia="Calibri" w:hAnsi="Arial" w:cs="Arial"/>
          <w:sz w:val="24"/>
          <w:szCs w:val="24"/>
          <w:lang w:eastAsia="en-US"/>
        </w:rPr>
      </w:pPr>
      <w:r w:rsidRPr="00CB1C91">
        <w:rPr>
          <w:rFonts w:ascii="Arial" w:eastAsia="Calibri" w:hAnsi="Arial" w:cs="Arial"/>
          <w:sz w:val="24"/>
          <w:szCs w:val="24"/>
          <w:lang w:eastAsia="en-US"/>
        </w:rPr>
        <w:t>An indicative guide to the content covered by this module:</w:t>
      </w:r>
    </w:p>
    <w:p w:rsidR="00CB1C91" w:rsidRPr="00CB1C91" w:rsidRDefault="00CB1C91" w:rsidP="00CB1C91">
      <w:pPr>
        <w:numPr>
          <w:ilvl w:val="0"/>
          <w:numId w:val="4"/>
        </w:numPr>
        <w:overflowPunct/>
        <w:autoSpaceDE/>
        <w:autoSpaceDN/>
        <w:adjustRightInd/>
        <w:spacing w:after="120" w:line="259" w:lineRule="auto"/>
        <w:contextualSpacing/>
        <w:textAlignment w:val="auto"/>
        <w:rPr>
          <w:rFonts w:ascii="Arial" w:eastAsia="Arial" w:hAnsi="Arial" w:cs="Arial"/>
          <w:sz w:val="24"/>
          <w:szCs w:val="24"/>
          <w:lang w:eastAsia="en-US"/>
        </w:rPr>
      </w:pPr>
      <w:r w:rsidRPr="00CB1C91">
        <w:rPr>
          <w:rFonts w:ascii="Arial" w:eastAsia="Arial" w:hAnsi="Arial" w:cs="Arial"/>
          <w:sz w:val="24"/>
          <w:szCs w:val="24"/>
          <w:lang w:eastAsia="en-US"/>
        </w:rPr>
        <w:t>Understanding of how the devising process can work</w:t>
      </w:r>
    </w:p>
    <w:p w:rsidR="00CB1C91" w:rsidRPr="00CB1C91" w:rsidRDefault="00CB1C91" w:rsidP="00CB1C91">
      <w:pPr>
        <w:numPr>
          <w:ilvl w:val="0"/>
          <w:numId w:val="4"/>
        </w:numPr>
        <w:overflowPunct/>
        <w:autoSpaceDE/>
        <w:autoSpaceDN/>
        <w:adjustRightInd/>
        <w:spacing w:after="120" w:line="259" w:lineRule="auto"/>
        <w:contextualSpacing/>
        <w:textAlignment w:val="auto"/>
        <w:rPr>
          <w:rFonts w:ascii="Arial" w:eastAsia="Arial" w:hAnsi="Arial" w:cs="Arial"/>
          <w:sz w:val="24"/>
          <w:szCs w:val="24"/>
          <w:lang w:eastAsia="en-US"/>
        </w:rPr>
      </w:pPr>
      <w:r w:rsidRPr="00CB1C91">
        <w:rPr>
          <w:rFonts w:ascii="Arial" w:eastAsia="Arial" w:hAnsi="Arial" w:cs="Arial"/>
          <w:sz w:val="24"/>
          <w:szCs w:val="24"/>
          <w:lang w:eastAsia="en-US"/>
        </w:rPr>
        <w:t>Develop improvisation skills and how this technique can be used to create and shape work</w:t>
      </w:r>
    </w:p>
    <w:p w:rsidR="00CB1C91" w:rsidRPr="00CB1C91" w:rsidRDefault="00CB1C91" w:rsidP="00CB1C91">
      <w:pPr>
        <w:numPr>
          <w:ilvl w:val="0"/>
          <w:numId w:val="4"/>
        </w:numPr>
        <w:overflowPunct/>
        <w:autoSpaceDE/>
        <w:autoSpaceDN/>
        <w:adjustRightInd/>
        <w:spacing w:after="120" w:line="259" w:lineRule="auto"/>
        <w:contextualSpacing/>
        <w:textAlignment w:val="auto"/>
        <w:rPr>
          <w:rFonts w:ascii="Arial" w:eastAsia="Arial" w:hAnsi="Arial" w:cs="Arial"/>
          <w:sz w:val="24"/>
          <w:szCs w:val="24"/>
          <w:lang w:eastAsia="en-US"/>
        </w:rPr>
      </w:pPr>
      <w:r w:rsidRPr="00CB1C91">
        <w:rPr>
          <w:rFonts w:ascii="Arial" w:eastAsia="Arial" w:hAnsi="Arial" w:cs="Arial"/>
          <w:sz w:val="24"/>
          <w:szCs w:val="24"/>
          <w:lang w:eastAsia="en-US"/>
        </w:rPr>
        <w:t>Selection of appropriate stimuli for creative work</w:t>
      </w:r>
    </w:p>
    <w:p w:rsidR="00CB1C91" w:rsidRPr="00CB1C91" w:rsidRDefault="00CB1C91" w:rsidP="00CB1C91">
      <w:pPr>
        <w:numPr>
          <w:ilvl w:val="0"/>
          <w:numId w:val="4"/>
        </w:numPr>
        <w:overflowPunct/>
        <w:autoSpaceDE/>
        <w:autoSpaceDN/>
        <w:adjustRightInd/>
        <w:spacing w:after="120" w:line="259" w:lineRule="auto"/>
        <w:contextualSpacing/>
        <w:textAlignment w:val="auto"/>
        <w:rPr>
          <w:rFonts w:ascii="Arial" w:eastAsia="Arial" w:hAnsi="Arial" w:cs="Arial"/>
          <w:sz w:val="24"/>
          <w:szCs w:val="24"/>
          <w:lang w:eastAsia="en-US"/>
        </w:rPr>
      </w:pPr>
      <w:r w:rsidRPr="00CB1C91">
        <w:rPr>
          <w:rFonts w:ascii="Arial" w:eastAsia="Arial" w:hAnsi="Arial" w:cs="Arial"/>
          <w:sz w:val="24"/>
          <w:szCs w:val="24"/>
          <w:lang w:eastAsia="en-US"/>
        </w:rPr>
        <w:t>Investigation of key practitioners within devising</w:t>
      </w:r>
    </w:p>
    <w:p w:rsidR="00CB1C91" w:rsidRPr="00CB1C91" w:rsidRDefault="00CB1C91" w:rsidP="00CB1C91">
      <w:pPr>
        <w:numPr>
          <w:ilvl w:val="0"/>
          <w:numId w:val="4"/>
        </w:numPr>
        <w:overflowPunct/>
        <w:autoSpaceDE/>
        <w:autoSpaceDN/>
        <w:adjustRightInd/>
        <w:spacing w:after="120" w:line="259" w:lineRule="auto"/>
        <w:contextualSpacing/>
        <w:textAlignment w:val="auto"/>
        <w:rPr>
          <w:rFonts w:ascii="Arial" w:eastAsia="Arial" w:hAnsi="Arial" w:cs="Arial"/>
          <w:sz w:val="24"/>
          <w:szCs w:val="24"/>
          <w:lang w:eastAsia="en-US"/>
        </w:rPr>
      </w:pPr>
      <w:r w:rsidRPr="00CB1C91">
        <w:rPr>
          <w:rFonts w:ascii="Arial" w:eastAsia="Arial" w:hAnsi="Arial" w:cs="Arial"/>
          <w:sz w:val="24"/>
          <w:szCs w:val="24"/>
          <w:lang w:eastAsia="en-US"/>
        </w:rPr>
        <w:t>Studio and workshop professional expectations</w:t>
      </w:r>
    </w:p>
    <w:p w:rsidR="00CB1C91" w:rsidRPr="00CB1C91" w:rsidRDefault="00CB1C91" w:rsidP="00CB1C91">
      <w:pPr>
        <w:numPr>
          <w:ilvl w:val="0"/>
          <w:numId w:val="4"/>
        </w:numPr>
        <w:overflowPunct/>
        <w:autoSpaceDE/>
        <w:autoSpaceDN/>
        <w:adjustRightInd/>
        <w:spacing w:after="120" w:line="259" w:lineRule="auto"/>
        <w:contextualSpacing/>
        <w:textAlignment w:val="auto"/>
        <w:rPr>
          <w:rFonts w:ascii="Arial" w:eastAsia="Arial" w:hAnsi="Arial" w:cs="Arial"/>
          <w:sz w:val="24"/>
          <w:szCs w:val="24"/>
          <w:lang w:eastAsia="en-US"/>
        </w:rPr>
      </w:pPr>
      <w:r w:rsidRPr="00CB1C91">
        <w:rPr>
          <w:rFonts w:ascii="Arial" w:eastAsia="Arial" w:hAnsi="Arial" w:cs="Arial"/>
          <w:sz w:val="24"/>
          <w:szCs w:val="24"/>
          <w:lang w:eastAsia="en-US"/>
        </w:rPr>
        <w:t>Taking a collaborative approach to work</w:t>
      </w:r>
    </w:p>
    <w:p w:rsidR="00CB1C91" w:rsidRPr="00CB1C91" w:rsidRDefault="00CB1C91" w:rsidP="00CB1C91">
      <w:pPr>
        <w:numPr>
          <w:ilvl w:val="0"/>
          <w:numId w:val="4"/>
        </w:numPr>
        <w:overflowPunct/>
        <w:autoSpaceDE/>
        <w:autoSpaceDN/>
        <w:adjustRightInd/>
        <w:spacing w:after="120" w:line="259" w:lineRule="auto"/>
        <w:contextualSpacing/>
        <w:textAlignment w:val="auto"/>
        <w:rPr>
          <w:rFonts w:ascii="Arial" w:eastAsia="Arial" w:hAnsi="Arial" w:cs="Arial"/>
          <w:sz w:val="24"/>
          <w:szCs w:val="24"/>
          <w:lang w:eastAsia="en-US"/>
        </w:rPr>
      </w:pPr>
      <w:r w:rsidRPr="00CB1C91">
        <w:rPr>
          <w:rFonts w:ascii="Arial" w:eastAsia="Arial" w:hAnsi="Arial" w:cs="Arial"/>
          <w:sz w:val="24"/>
          <w:szCs w:val="24"/>
          <w:lang w:eastAsia="en-US"/>
        </w:rPr>
        <w:t>Problem solving and team work</w:t>
      </w:r>
    </w:p>
    <w:p w:rsidR="00CB1C91" w:rsidRPr="00CB1C91" w:rsidRDefault="00CB1C91" w:rsidP="00CB1C91">
      <w:pPr>
        <w:numPr>
          <w:ilvl w:val="0"/>
          <w:numId w:val="4"/>
        </w:numPr>
        <w:overflowPunct/>
        <w:autoSpaceDE/>
        <w:autoSpaceDN/>
        <w:adjustRightInd/>
        <w:spacing w:after="120" w:line="259" w:lineRule="auto"/>
        <w:contextualSpacing/>
        <w:textAlignment w:val="auto"/>
        <w:rPr>
          <w:rFonts w:ascii="Arial" w:eastAsia="Arial" w:hAnsi="Arial" w:cs="Arial"/>
          <w:sz w:val="24"/>
          <w:szCs w:val="24"/>
          <w:lang w:eastAsia="en-US"/>
        </w:rPr>
      </w:pPr>
      <w:r w:rsidRPr="00CB1C91">
        <w:rPr>
          <w:rFonts w:ascii="Arial" w:eastAsia="Arial" w:hAnsi="Arial" w:cs="Arial"/>
          <w:sz w:val="24"/>
          <w:szCs w:val="24"/>
          <w:lang w:eastAsia="en-US"/>
        </w:rPr>
        <w:t>Terminology and vocabulary used within the sector</w:t>
      </w:r>
    </w:p>
    <w:p w:rsidR="00CB1C91" w:rsidRPr="00CB1C91" w:rsidRDefault="00CB1C91" w:rsidP="00CB1C91">
      <w:pPr>
        <w:numPr>
          <w:ilvl w:val="0"/>
          <w:numId w:val="4"/>
        </w:numPr>
        <w:overflowPunct/>
        <w:autoSpaceDE/>
        <w:autoSpaceDN/>
        <w:adjustRightInd/>
        <w:spacing w:after="120" w:line="259" w:lineRule="auto"/>
        <w:contextualSpacing/>
        <w:textAlignment w:val="auto"/>
        <w:rPr>
          <w:rFonts w:ascii="Arial" w:eastAsia="Arial" w:hAnsi="Arial" w:cs="Arial"/>
          <w:sz w:val="24"/>
          <w:szCs w:val="24"/>
          <w:lang w:eastAsia="en-US"/>
        </w:rPr>
      </w:pPr>
      <w:r w:rsidRPr="00CB1C91">
        <w:rPr>
          <w:rFonts w:ascii="Arial" w:eastAsia="Arial" w:hAnsi="Arial" w:cs="Arial"/>
          <w:sz w:val="24"/>
          <w:szCs w:val="24"/>
          <w:lang w:eastAsia="en-US"/>
        </w:rPr>
        <w:t>Skills in storytelling and narrative structure</w:t>
      </w:r>
    </w:p>
    <w:p w:rsidR="00CB1C91" w:rsidRPr="00CB1C91" w:rsidRDefault="00CB1C91" w:rsidP="00CB1C91">
      <w:pPr>
        <w:numPr>
          <w:ilvl w:val="0"/>
          <w:numId w:val="4"/>
        </w:numPr>
        <w:overflowPunct/>
        <w:autoSpaceDE/>
        <w:autoSpaceDN/>
        <w:adjustRightInd/>
        <w:spacing w:after="120" w:line="259" w:lineRule="auto"/>
        <w:contextualSpacing/>
        <w:textAlignment w:val="auto"/>
        <w:rPr>
          <w:rFonts w:ascii="Arial" w:eastAsia="Arial" w:hAnsi="Arial" w:cs="Arial"/>
          <w:sz w:val="24"/>
          <w:szCs w:val="24"/>
          <w:lang w:eastAsia="en-US"/>
        </w:rPr>
      </w:pPr>
      <w:r w:rsidRPr="00CB1C91">
        <w:rPr>
          <w:rFonts w:ascii="Arial" w:eastAsia="Arial" w:hAnsi="Arial" w:cs="Arial"/>
          <w:sz w:val="24"/>
          <w:szCs w:val="24"/>
          <w:lang w:eastAsia="en-US"/>
        </w:rPr>
        <w:t>Utilise physical theatre skills</w:t>
      </w:r>
    </w:p>
    <w:p w:rsidR="00CB1C91" w:rsidRPr="00CB1C91" w:rsidRDefault="00CB1C91" w:rsidP="00CB1C91">
      <w:pPr>
        <w:numPr>
          <w:ilvl w:val="0"/>
          <w:numId w:val="4"/>
        </w:numPr>
        <w:overflowPunct/>
        <w:autoSpaceDE/>
        <w:autoSpaceDN/>
        <w:adjustRightInd/>
        <w:spacing w:after="120" w:line="259" w:lineRule="auto"/>
        <w:contextualSpacing/>
        <w:textAlignment w:val="auto"/>
        <w:rPr>
          <w:rFonts w:ascii="Arial" w:eastAsia="Arial" w:hAnsi="Arial" w:cs="Arial"/>
          <w:sz w:val="24"/>
          <w:szCs w:val="24"/>
          <w:lang w:eastAsia="en-US"/>
        </w:rPr>
      </w:pPr>
      <w:r w:rsidRPr="00CB1C91">
        <w:rPr>
          <w:rFonts w:ascii="Arial" w:eastAsia="Arial" w:hAnsi="Arial" w:cs="Arial"/>
          <w:sz w:val="24"/>
          <w:szCs w:val="24"/>
          <w:lang w:eastAsia="en-US"/>
        </w:rPr>
        <w:t>Apply core acting skills to a devised piece</w:t>
      </w:r>
    </w:p>
    <w:p w:rsidR="00CB1C91" w:rsidRPr="00CB1C91" w:rsidRDefault="00CB1C91" w:rsidP="00CB1C91">
      <w:pPr>
        <w:numPr>
          <w:ilvl w:val="0"/>
          <w:numId w:val="4"/>
        </w:numPr>
        <w:overflowPunct/>
        <w:autoSpaceDE/>
        <w:autoSpaceDN/>
        <w:adjustRightInd/>
        <w:spacing w:after="120" w:line="259" w:lineRule="auto"/>
        <w:contextualSpacing/>
        <w:textAlignment w:val="auto"/>
        <w:rPr>
          <w:rFonts w:ascii="Arial" w:eastAsia="Arial" w:hAnsi="Arial" w:cs="Arial"/>
          <w:sz w:val="24"/>
          <w:szCs w:val="24"/>
          <w:lang w:eastAsia="en-US"/>
        </w:rPr>
      </w:pPr>
      <w:r w:rsidRPr="00CB1C91">
        <w:rPr>
          <w:rFonts w:ascii="Arial" w:eastAsia="Arial" w:hAnsi="Arial" w:cs="Arial"/>
          <w:sz w:val="24"/>
          <w:szCs w:val="24"/>
          <w:lang w:eastAsia="en-US"/>
        </w:rPr>
        <w:t>Preparation for Viva</w:t>
      </w:r>
    </w:p>
    <w:p w:rsidR="00CB1C91" w:rsidRPr="00CB1C91" w:rsidRDefault="00CB1C91" w:rsidP="00CB1C91">
      <w:pPr>
        <w:overflowPunct/>
        <w:autoSpaceDE/>
        <w:autoSpaceDN/>
        <w:adjustRightInd/>
        <w:textAlignment w:val="auto"/>
        <w:rPr>
          <w:rFonts w:ascii="Arial" w:eastAsia="Calibri" w:hAnsi="Arial" w:cs="Arial"/>
          <w:sz w:val="24"/>
          <w:szCs w:val="24"/>
          <w:lang w:eastAsia="en-US"/>
        </w:rPr>
      </w:pPr>
    </w:p>
    <w:p w:rsidR="00CB1C91" w:rsidRPr="00CB1C91" w:rsidRDefault="00CB1C91" w:rsidP="00CB1C91">
      <w:pPr>
        <w:overflowPunct/>
        <w:autoSpaceDE/>
        <w:autoSpaceDN/>
        <w:adjustRightInd/>
        <w:textAlignment w:val="auto"/>
        <w:rPr>
          <w:rFonts w:ascii="Arial" w:eastAsia="Calibri" w:hAnsi="Arial" w:cs="Arial"/>
          <w:b/>
          <w:sz w:val="24"/>
          <w:szCs w:val="24"/>
          <w:lang w:eastAsia="en-US"/>
        </w:rPr>
      </w:pPr>
      <w:r w:rsidRPr="00CB1C91">
        <w:rPr>
          <w:rFonts w:ascii="Arial" w:eastAsia="Calibri" w:hAnsi="Arial" w:cs="Arial"/>
          <w:b/>
          <w:sz w:val="24"/>
          <w:szCs w:val="24"/>
          <w:lang w:eastAsia="en-US"/>
        </w:rPr>
        <w:t>Method of delivery</w:t>
      </w:r>
    </w:p>
    <w:p w:rsidR="00CB1C91" w:rsidRPr="00CB1C91" w:rsidRDefault="00CB1C91" w:rsidP="00CB1C91">
      <w:pPr>
        <w:overflowPunct/>
        <w:autoSpaceDE/>
        <w:autoSpaceDN/>
        <w:adjustRightInd/>
        <w:textAlignment w:val="auto"/>
        <w:rPr>
          <w:rFonts w:ascii="Arial" w:eastAsia="Calibri" w:hAnsi="Arial" w:cs="Arial"/>
          <w:sz w:val="24"/>
          <w:szCs w:val="24"/>
          <w:lang w:eastAsia="en-US"/>
        </w:rPr>
      </w:pPr>
      <w:r w:rsidRPr="00CB1C91">
        <w:rPr>
          <w:rFonts w:ascii="Arial" w:eastAsia="Calibri" w:hAnsi="Arial" w:cs="Arial"/>
          <w:sz w:val="24"/>
          <w:szCs w:val="24"/>
          <w:lang w:eastAsia="en-US"/>
        </w:rPr>
        <w:t xml:space="preserve">A broad variety of teaching and learning strategies will be adopted as appropriate. These include but are not limited to lectures, demonstrations, </w:t>
      </w:r>
      <w:proofErr w:type="gramStart"/>
      <w:r w:rsidRPr="00CB1C91">
        <w:rPr>
          <w:rFonts w:ascii="Arial" w:eastAsia="Calibri" w:hAnsi="Arial" w:cs="Arial"/>
          <w:sz w:val="24"/>
          <w:szCs w:val="24"/>
          <w:lang w:eastAsia="en-US"/>
        </w:rPr>
        <w:t>practice based</w:t>
      </w:r>
      <w:proofErr w:type="gramEnd"/>
      <w:r w:rsidRPr="00CB1C91">
        <w:rPr>
          <w:rFonts w:ascii="Arial" w:eastAsia="Calibri" w:hAnsi="Arial" w:cs="Arial"/>
          <w:sz w:val="24"/>
          <w:szCs w:val="24"/>
          <w:lang w:eastAsia="en-US"/>
        </w:rPr>
        <w:t xml:space="preserve"> class and workshops. Individual and group tutorials will offer both practical support and underpinning contextual theory. </w:t>
      </w:r>
    </w:p>
    <w:p w:rsidR="00CB1C91" w:rsidRPr="00CB1C91" w:rsidRDefault="00CB1C91" w:rsidP="00CB1C91">
      <w:pPr>
        <w:overflowPunct/>
        <w:autoSpaceDE/>
        <w:autoSpaceDN/>
        <w:adjustRightInd/>
        <w:textAlignment w:val="auto"/>
        <w:rPr>
          <w:rFonts w:ascii="Arial" w:eastAsia="Calibri" w:hAnsi="Arial" w:cs="Arial"/>
          <w:sz w:val="24"/>
          <w:szCs w:val="24"/>
          <w:lang w:eastAsia="en-US"/>
        </w:rPr>
      </w:pPr>
      <w:r w:rsidRPr="00CB1C91">
        <w:rPr>
          <w:rFonts w:ascii="Arial" w:eastAsia="Calibri" w:hAnsi="Arial" w:cs="Arial"/>
          <w:sz w:val="24"/>
          <w:szCs w:val="24"/>
          <w:lang w:eastAsia="en-US"/>
        </w:rPr>
        <w:t>Practical taught sessions will be delivered by the programme team, specialist tutors, and where required industry professionals. Where appropriate this module will be supported through live industry projects/ interaction.  It is expected students will use self-directed study time to develop practical solutions in response to the module</w:t>
      </w:r>
    </w:p>
    <w:p w:rsidR="00CB1C91" w:rsidRPr="00CB1C91" w:rsidRDefault="00CB1C91" w:rsidP="00CB1C91">
      <w:pPr>
        <w:overflowPunct/>
        <w:autoSpaceDE/>
        <w:autoSpaceDN/>
        <w:adjustRightInd/>
        <w:textAlignment w:val="auto"/>
        <w:rPr>
          <w:rFonts w:ascii="Arial" w:eastAsia="Calibri" w:hAnsi="Arial" w:cs="Arial"/>
          <w:b/>
          <w:sz w:val="24"/>
          <w:szCs w:val="24"/>
          <w:lang w:eastAsia="en-US"/>
        </w:rPr>
      </w:pPr>
    </w:p>
    <w:p w:rsidR="00CB1C91" w:rsidRPr="00CB1C91" w:rsidRDefault="00CB1C91" w:rsidP="00CB1C91">
      <w:pPr>
        <w:overflowPunct/>
        <w:autoSpaceDE/>
        <w:autoSpaceDN/>
        <w:adjustRightInd/>
        <w:textAlignment w:val="auto"/>
        <w:rPr>
          <w:rFonts w:ascii="Arial" w:eastAsia="Calibri" w:hAnsi="Arial" w:cs="Arial"/>
          <w:b/>
          <w:sz w:val="24"/>
          <w:szCs w:val="24"/>
          <w:lang w:eastAsia="en-US"/>
        </w:rPr>
      </w:pPr>
      <w:r w:rsidRPr="00CB1C91">
        <w:rPr>
          <w:rFonts w:ascii="Arial" w:eastAsia="Calibri" w:hAnsi="Arial" w:cs="Arial"/>
          <w:b/>
          <w:sz w:val="24"/>
          <w:szCs w:val="24"/>
          <w:lang w:eastAsia="en-US"/>
        </w:rPr>
        <w:t>Aims</w:t>
      </w:r>
    </w:p>
    <w:p w:rsidR="00CB1C91" w:rsidRPr="00CB1C91" w:rsidRDefault="00CB1C91" w:rsidP="00CB1C91">
      <w:pPr>
        <w:overflowPunct/>
        <w:autoSpaceDE/>
        <w:autoSpaceDN/>
        <w:adjustRightInd/>
        <w:ind w:left="709" w:hanging="709"/>
        <w:textAlignment w:val="auto"/>
        <w:rPr>
          <w:rFonts w:ascii="Arial" w:eastAsia="Calibri" w:hAnsi="Arial" w:cs="Arial"/>
          <w:sz w:val="24"/>
          <w:szCs w:val="24"/>
          <w:lang w:eastAsia="en-US"/>
        </w:rPr>
      </w:pPr>
      <w:r w:rsidRPr="00CB1C91">
        <w:rPr>
          <w:rFonts w:ascii="Arial" w:eastAsia="Calibri" w:hAnsi="Arial" w:cs="Arial"/>
          <w:sz w:val="24"/>
          <w:szCs w:val="24"/>
          <w:lang w:eastAsia="en-US"/>
        </w:rPr>
        <w:t>A1</w:t>
      </w:r>
      <w:r w:rsidRPr="00CB1C91">
        <w:rPr>
          <w:rFonts w:ascii="Arial" w:eastAsia="Calibri" w:hAnsi="Arial" w:cs="Arial"/>
          <w:sz w:val="24"/>
          <w:szCs w:val="24"/>
          <w:lang w:eastAsia="en-US"/>
        </w:rPr>
        <w:tab/>
      </w:r>
      <w:proofErr w:type="gramStart"/>
      <w:r w:rsidRPr="00CB1C91">
        <w:rPr>
          <w:rFonts w:ascii="Arial" w:eastAsia="Calibri" w:hAnsi="Arial" w:cs="Arial"/>
          <w:sz w:val="24"/>
          <w:szCs w:val="24"/>
          <w:lang w:eastAsia="en-US"/>
        </w:rPr>
        <w:t>To</w:t>
      </w:r>
      <w:proofErr w:type="gramEnd"/>
      <w:r w:rsidRPr="00CB1C91">
        <w:rPr>
          <w:rFonts w:ascii="Arial" w:eastAsia="Calibri" w:hAnsi="Arial" w:cs="Arial"/>
          <w:sz w:val="24"/>
          <w:szCs w:val="24"/>
          <w:lang w:eastAsia="en-US"/>
        </w:rPr>
        <w:t xml:space="preserve"> introduce you to a variety of practical devising skills and consider the processes and techniques used by key devising practitioners which can be used to enrich the devising process</w:t>
      </w:r>
    </w:p>
    <w:p w:rsidR="00CB1C91" w:rsidRPr="00CB1C91" w:rsidRDefault="00CB1C91" w:rsidP="00CB1C91">
      <w:pPr>
        <w:overflowPunct/>
        <w:autoSpaceDE/>
        <w:autoSpaceDN/>
        <w:adjustRightInd/>
        <w:textAlignment w:val="auto"/>
        <w:rPr>
          <w:rFonts w:ascii="Arial" w:eastAsia="Calibri" w:hAnsi="Arial" w:cs="Arial"/>
          <w:sz w:val="24"/>
          <w:szCs w:val="24"/>
          <w:lang w:eastAsia="en-US"/>
        </w:rPr>
      </w:pPr>
    </w:p>
    <w:p w:rsidR="00CB1C91" w:rsidRPr="00CB1C91" w:rsidRDefault="00CB1C91" w:rsidP="00CB1C91">
      <w:pPr>
        <w:overflowPunct/>
        <w:autoSpaceDE/>
        <w:autoSpaceDN/>
        <w:adjustRightInd/>
        <w:ind w:left="720" w:hanging="720"/>
        <w:textAlignment w:val="auto"/>
        <w:rPr>
          <w:rFonts w:ascii="Arial" w:eastAsia="Calibri" w:hAnsi="Arial" w:cs="Arial"/>
          <w:sz w:val="24"/>
          <w:szCs w:val="24"/>
          <w:lang w:eastAsia="en-US"/>
        </w:rPr>
      </w:pPr>
      <w:r w:rsidRPr="00CB1C91">
        <w:rPr>
          <w:rFonts w:ascii="Arial" w:eastAsia="Calibri" w:hAnsi="Arial" w:cs="Arial"/>
          <w:sz w:val="24"/>
          <w:szCs w:val="24"/>
          <w:lang w:eastAsia="en-US"/>
        </w:rPr>
        <w:lastRenderedPageBreak/>
        <w:t xml:space="preserve">A2 </w:t>
      </w:r>
      <w:r w:rsidRPr="00CB1C91">
        <w:rPr>
          <w:rFonts w:ascii="Arial" w:eastAsia="Calibri" w:hAnsi="Arial" w:cs="Arial"/>
          <w:sz w:val="24"/>
          <w:szCs w:val="24"/>
          <w:lang w:eastAsia="en-US"/>
        </w:rPr>
        <w:tab/>
      </w:r>
      <w:proofErr w:type="gramStart"/>
      <w:r w:rsidRPr="00CB1C91">
        <w:rPr>
          <w:rFonts w:ascii="Arial" w:eastAsia="Calibri" w:hAnsi="Arial" w:cs="Arial"/>
          <w:sz w:val="24"/>
          <w:szCs w:val="24"/>
          <w:lang w:eastAsia="en-US"/>
        </w:rPr>
        <w:t>To</w:t>
      </w:r>
      <w:proofErr w:type="gramEnd"/>
      <w:r w:rsidRPr="00CB1C91">
        <w:rPr>
          <w:rFonts w:ascii="Arial" w:eastAsia="Calibri" w:hAnsi="Arial" w:cs="Arial"/>
          <w:sz w:val="24"/>
          <w:szCs w:val="24"/>
          <w:lang w:eastAsia="en-US"/>
        </w:rPr>
        <w:t xml:space="preserve"> enable you to apply practical acting skills of voice, physicality and characterisation to a devised performance</w:t>
      </w:r>
    </w:p>
    <w:p w:rsidR="00CB1C91" w:rsidRPr="00CB1C91" w:rsidRDefault="00CB1C91" w:rsidP="00CB1C91">
      <w:pPr>
        <w:overflowPunct/>
        <w:autoSpaceDE/>
        <w:autoSpaceDN/>
        <w:adjustRightInd/>
        <w:textAlignment w:val="auto"/>
        <w:rPr>
          <w:rFonts w:ascii="Arial" w:eastAsia="Calibri" w:hAnsi="Arial" w:cs="Arial"/>
          <w:b/>
          <w:sz w:val="24"/>
          <w:szCs w:val="24"/>
          <w:lang w:eastAsia="en-US"/>
        </w:rPr>
      </w:pPr>
    </w:p>
    <w:p w:rsidR="00CB1C91" w:rsidRPr="00CB1C91" w:rsidRDefault="00CB1C91" w:rsidP="00CB1C91">
      <w:pPr>
        <w:overflowPunct/>
        <w:autoSpaceDE/>
        <w:autoSpaceDN/>
        <w:adjustRightInd/>
        <w:textAlignment w:val="auto"/>
        <w:rPr>
          <w:rFonts w:ascii="Arial" w:eastAsia="Calibri" w:hAnsi="Arial" w:cs="Arial"/>
          <w:b/>
          <w:sz w:val="24"/>
          <w:szCs w:val="24"/>
          <w:lang w:eastAsia="en-US"/>
        </w:rPr>
      </w:pPr>
      <w:r w:rsidRPr="00CB1C91">
        <w:rPr>
          <w:rFonts w:ascii="Arial" w:eastAsia="Calibri" w:hAnsi="Arial" w:cs="Arial"/>
          <w:b/>
          <w:sz w:val="24"/>
          <w:szCs w:val="24"/>
          <w:lang w:eastAsia="en-US"/>
        </w:rPr>
        <w:t>Learning outcomes</w:t>
      </w:r>
    </w:p>
    <w:p w:rsidR="00CB1C91" w:rsidRPr="00CB1C91" w:rsidRDefault="00CB1C91" w:rsidP="00CB1C91">
      <w:pPr>
        <w:overflowPunct/>
        <w:autoSpaceDE/>
        <w:autoSpaceDN/>
        <w:adjustRightInd/>
        <w:textAlignment w:val="auto"/>
        <w:rPr>
          <w:rFonts w:ascii="Arial" w:eastAsia="Calibri" w:hAnsi="Arial" w:cs="Arial"/>
          <w:sz w:val="24"/>
          <w:szCs w:val="24"/>
          <w:lang w:eastAsia="en-US"/>
        </w:rPr>
      </w:pPr>
      <w:r w:rsidRPr="00CB1C91">
        <w:rPr>
          <w:rFonts w:ascii="Arial" w:eastAsia="Calibri" w:hAnsi="Arial" w:cs="Arial"/>
          <w:sz w:val="24"/>
          <w:szCs w:val="24"/>
          <w:lang w:eastAsia="en-US"/>
        </w:rPr>
        <w:t>On completion of this module, you will be able to:</w:t>
      </w:r>
    </w:p>
    <w:p w:rsidR="00CB1C91" w:rsidRPr="00CB1C91" w:rsidRDefault="00CB1C91" w:rsidP="00CB1C91">
      <w:pPr>
        <w:overflowPunct/>
        <w:autoSpaceDE/>
        <w:autoSpaceDN/>
        <w:adjustRightInd/>
        <w:textAlignment w:val="auto"/>
        <w:rPr>
          <w:rFonts w:ascii="Arial" w:eastAsia="Calibri" w:hAnsi="Arial" w:cs="Arial"/>
          <w:sz w:val="24"/>
          <w:szCs w:val="24"/>
          <w:lang w:eastAsia="en-US"/>
        </w:rPr>
      </w:pPr>
    </w:p>
    <w:p w:rsidR="00CB1C91" w:rsidRPr="00CB1C91" w:rsidRDefault="00CB1C91" w:rsidP="00CB1C91">
      <w:pPr>
        <w:overflowPunct/>
        <w:autoSpaceDE/>
        <w:autoSpaceDN/>
        <w:adjustRightInd/>
        <w:ind w:left="720" w:hanging="720"/>
        <w:textAlignment w:val="auto"/>
        <w:rPr>
          <w:rFonts w:ascii="Arial" w:eastAsia="Calibri" w:hAnsi="Arial" w:cs="Arial"/>
          <w:sz w:val="24"/>
          <w:szCs w:val="24"/>
          <w:lang w:eastAsia="en-US"/>
        </w:rPr>
      </w:pPr>
      <w:r w:rsidRPr="00CB1C91">
        <w:rPr>
          <w:rFonts w:ascii="Arial" w:eastAsia="Calibri" w:hAnsi="Arial" w:cs="Arial"/>
          <w:sz w:val="24"/>
          <w:szCs w:val="24"/>
          <w:lang w:eastAsia="en-US"/>
        </w:rPr>
        <w:t xml:space="preserve">LO1 </w:t>
      </w:r>
      <w:r w:rsidRPr="00CB1C91">
        <w:rPr>
          <w:rFonts w:ascii="Arial" w:eastAsia="Calibri" w:hAnsi="Arial" w:cs="Arial"/>
          <w:sz w:val="24"/>
          <w:szCs w:val="24"/>
          <w:lang w:eastAsia="en-US"/>
        </w:rPr>
        <w:tab/>
        <w:t>Contribute within a creative devising project from idea to performance of an original theatre work</w:t>
      </w:r>
    </w:p>
    <w:p w:rsidR="00CB1C91" w:rsidRPr="00CB1C91" w:rsidRDefault="00CB1C91" w:rsidP="00CB1C91">
      <w:pPr>
        <w:overflowPunct/>
        <w:autoSpaceDE/>
        <w:autoSpaceDN/>
        <w:adjustRightInd/>
        <w:textAlignment w:val="auto"/>
        <w:rPr>
          <w:rFonts w:ascii="Arial" w:eastAsia="Calibri" w:hAnsi="Arial" w:cs="Arial"/>
          <w:sz w:val="24"/>
          <w:szCs w:val="24"/>
        </w:rPr>
      </w:pPr>
    </w:p>
    <w:p w:rsidR="00CB1C91" w:rsidRPr="00CB1C91" w:rsidRDefault="00CB1C91" w:rsidP="00CB1C91">
      <w:pPr>
        <w:overflowPunct/>
        <w:autoSpaceDE/>
        <w:autoSpaceDN/>
        <w:adjustRightInd/>
        <w:ind w:left="720" w:hanging="720"/>
        <w:textAlignment w:val="auto"/>
        <w:rPr>
          <w:rFonts w:ascii="Arial" w:eastAsia="Calibri" w:hAnsi="Arial" w:cs="Arial"/>
          <w:sz w:val="24"/>
          <w:szCs w:val="24"/>
        </w:rPr>
      </w:pPr>
      <w:r w:rsidRPr="00CB1C91">
        <w:rPr>
          <w:rFonts w:ascii="Arial" w:eastAsia="Calibri" w:hAnsi="Arial" w:cs="Arial"/>
          <w:sz w:val="24"/>
          <w:szCs w:val="24"/>
        </w:rPr>
        <w:t xml:space="preserve">LO2 </w:t>
      </w:r>
      <w:r w:rsidRPr="00CB1C91">
        <w:rPr>
          <w:rFonts w:ascii="Arial" w:eastAsia="Calibri" w:hAnsi="Arial" w:cs="Arial"/>
          <w:sz w:val="24"/>
          <w:szCs w:val="24"/>
        </w:rPr>
        <w:tab/>
        <w:t>Create and perform work influenced by the practitioners studied through a devised original piece of theatre</w:t>
      </w:r>
    </w:p>
    <w:p w:rsidR="00CB1C91" w:rsidRPr="00CB1C91" w:rsidRDefault="00CB1C91" w:rsidP="00CB1C91">
      <w:pPr>
        <w:overflowPunct/>
        <w:autoSpaceDE/>
        <w:autoSpaceDN/>
        <w:adjustRightInd/>
        <w:textAlignment w:val="auto"/>
        <w:rPr>
          <w:rFonts w:ascii="Arial" w:eastAsia="Calibri" w:hAnsi="Arial" w:cs="Arial"/>
          <w:sz w:val="24"/>
          <w:szCs w:val="24"/>
        </w:rPr>
      </w:pPr>
    </w:p>
    <w:p w:rsidR="00CB1C91" w:rsidRPr="00CB1C91" w:rsidRDefault="00CB1C91" w:rsidP="00CB1C91">
      <w:pPr>
        <w:overflowPunct/>
        <w:autoSpaceDE/>
        <w:autoSpaceDN/>
        <w:adjustRightInd/>
        <w:ind w:left="720" w:hanging="720"/>
        <w:textAlignment w:val="auto"/>
        <w:rPr>
          <w:rFonts w:ascii="Arial" w:eastAsia="Calibri" w:hAnsi="Arial" w:cs="Arial"/>
          <w:sz w:val="24"/>
          <w:szCs w:val="24"/>
        </w:rPr>
      </w:pPr>
      <w:r w:rsidRPr="00CB1C91">
        <w:rPr>
          <w:rFonts w:ascii="Arial" w:eastAsia="Calibri" w:hAnsi="Arial" w:cs="Arial"/>
          <w:sz w:val="24"/>
          <w:szCs w:val="24"/>
        </w:rPr>
        <w:t>LO3</w:t>
      </w:r>
      <w:r w:rsidRPr="00CB1C91">
        <w:rPr>
          <w:rFonts w:ascii="Arial" w:eastAsia="Calibri" w:hAnsi="Arial" w:cs="Arial"/>
          <w:sz w:val="24"/>
          <w:szCs w:val="24"/>
        </w:rPr>
        <w:tab/>
        <w:t>Critically reflect on your role in the devising process and on the merits and de-merits of the final performance of the piece through a reflective viva.</w:t>
      </w:r>
    </w:p>
    <w:p w:rsidR="00CB1C91" w:rsidRPr="00CB1C91" w:rsidRDefault="00CB1C91" w:rsidP="00CB1C91">
      <w:pPr>
        <w:overflowPunct/>
        <w:autoSpaceDE/>
        <w:autoSpaceDN/>
        <w:adjustRightInd/>
        <w:textAlignment w:val="auto"/>
        <w:rPr>
          <w:rFonts w:ascii="Arial" w:eastAsia="Calibri" w:hAnsi="Arial" w:cs="Arial"/>
          <w:sz w:val="24"/>
          <w:szCs w:val="24"/>
          <w:lang w:eastAsia="en-US"/>
        </w:rPr>
      </w:pPr>
    </w:p>
    <w:p w:rsidR="00CB1C91" w:rsidRPr="00CB1C91" w:rsidRDefault="00CB1C91" w:rsidP="00CB1C91">
      <w:pPr>
        <w:overflowPunct/>
        <w:autoSpaceDE/>
        <w:autoSpaceDN/>
        <w:adjustRightInd/>
        <w:textAlignment w:val="auto"/>
        <w:rPr>
          <w:rFonts w:ascii="Arial" w:eastAsia="Calibri" w:hAnsi="Arial" w:cs="Arial"/>
          <w:b/>
          <w:sz w:val="24"/>
          <w:szCs w:val="24"/>
          <w:lang w:eastAsia="en-US"/>
        </w:rPr>
      </w:pPr>
      <w:r w:rsidRPr="00CB1C91">
        <w:rPr>
          <w:rFonts w:ascii="Arial" w:eastAsia="Calibri" w:hAnsi="Arial" w:cs="Arial"/>
          <w:b/>
          <w:sz w:val="24"/>
          <w:szCs w:val="24"/>
          <w:lang w:eastAsia="en-US"/>
        </w:rPr>
        <w:t>Assessment components</w:t>
      </w:r>
    </w:p>
    <w:p w:rsidR="00CB1C91" w:rsidRPr="00CB1C91" w:rsidRDefault="00CB1C91" w:rsidP="00CB1C91">
      <w:pPr>
        <w:overflowPunct/>
        <w:autoSpaceDE/>
        <w:autoSpaceDN/>
        <w:adjustRightInd/>
        <w:textAlignment w:val="auto"/>
        <w:rPr>
          <w:rFonts w:ascii="Arial" w:eastAsia="Calibri" w:hAnsi="Arial" w:cs="Arial"/>
          <w:sz w:val="24"/>
          <w:szCs w:val="24"/>
          <w:lang w:eastAsia="en-US"/>
        </w:rPr>
      </w:pPr>
      <w:r w:rsidRPr="00CB1C91">
        <w:rPr>
          <w:rFonts w:ascii="Arial" w:eastAsia="Calibri" w:hAnsi="Arial" w:cs="Arial"/>
          <w:sz w:val="24"/>
          <w:szCs w:val="24"/>
          <w:lang w:eastAsia="en-US"/>
        </w:rPr>
        <w:t xml:space="preserve">A practical performance of a </w:t>
      </w:r>
      <w:proofErr w:type="gramStart"/>
      <w:r w:rsidRPr="00CB1C91">
        <w:rPr>
          <w:rFonts w:ascii="Arial" w:eastAsia="Calibri" w:hAnsi="Arial" w:cs="Arial"/>
          <w:sz w:val="24"/>
          <w:szCs w:val="24"/>
          <w:lang w:eastAsia="en-US"/>
        </w:rPr>
        <w:t>15 minute</w:t>
      </w:r>
      <w:proofErr w:type="gramEnd"/>
      <w:r w:rsidRPr="00CB1C91">
        <w:rPr>
          <w:rFonts w:ascii="Arial" w:eastAsia="Calibri" w:hAnsi="Arial" w:cs="Arial"/>
          <w:sz w:val="24"/>
          <w:szCs w:val="24"/>
          <w:lang w:eastAsia="en-US"/>
        </w:rPr>
        <w:t xml:space="preserve"> devised group piece and a reflective Viva on the process and final performance - 100%</w:t>
      </w:r>
    </w:p>
    <w:p w:rsidR="00CB1C91" w:rsidRPr="00CB1C91" w:rsidRDefault="00CB1C91" w:rsidP="00CB1C91">
      <w:pPr>
        <w:overflowPunct/>
        <w:autoSpaceDE/>
        <w:autoSpaceDN/>
        <w:adjustRightInd/>
        <w:textAlignment w:val="auto"/>
        <w:rPr>
          <w:rFonts w:ascii="Arial" w:eastAsia="Calibri" w:hAnsi="Arial" w:cs="Arial"/>
          <w:sz w:val="24"/>
          <w:szCs w:val="24"/>
          <w:lang w:eastAsia="en-US"/>
        </w:rPr>
      </w:pPr>
    </w:p>
    <w:p w:rsidR="00CB1C91" w:rsidRPr="00CB1C91" w:rsidRDefault="00CB1C91" w:rsidP="00CB1C91">
      <w:pPr>
        <w:overflowPunct/>
        <w:autoSpaceDE/>
        <w:autoSpaceDN/>
        <w:adjustRightInd/>
        <w:textAlignment w:val="auto"/>
        <w:rPr>
          <w:rFonts w:ascii="Arial" w:eastAsia="Calibri" w:hAnsi="Arial" w:cs="Arial"/>
          <w:b/>
          <w:sz w:val="24"/>
          <w:szCs w:val="24"/>
          <w:lang w:eastAsia="en-US"/>
        </w:rPr>
      </w:pPr>
      <w:r w:rsidRPr="00CB1C91">
        <w:rPr>
          <w:rFonts w:ascii="Arial" w:eastAsia="Calibri" w:hAnsi="Arial" w:cs="Arial"/>
          <w:b/>
          <w:sz w:val="24"/>
          <w:szCs w:val="24"/>
          <w:lang w:eastAsia="en-US"/>
        </w:rPr>
        <w:t>All learning outcomes must be passed to successfully complete the module.</w:t>
      </w:r>
    </w:p>
    <w:p w:rsidR="00CB1C91" w:rsidRPr="00CB1C91" w:rsidRDefault="00CB1C91" w:rsidP="00CB1C91">
      <w:pPr>
        <w:overflowPunct/>
        <w:autoSpaceDE/>
        <w:autoSpaceDN/>
        <w:adjustRightInd/>
        <w:textAlignment w:val="auto"/>
        <w:rPr>
          <w:rFonts w:ascii="Arial" w:eastAsia="Calibri" w:hAnsi="Arial" w:cs="Arial"/>
          <w:sz w:val="24"/>
          <w:szCs w:val="24"/>
          <w:lang w:eastAsia="en-US"/>
        </w:rPr>
      </w:pPr>
    </w:p>
    <w:p w:rsidR="00CB1C91" w:rsidRPr="00CB1C91" w:rsidRDefault="00CB1C91" w:rsidP="00CB1C91">
      <w:pPr>
        <w:overflowPunct/>
        <w:autoSpaceDE/>
        <w:autoSpaceDN/>
        <w:adjustRightInd/>
        <w:textAlignment w:val="auto"/>
        <w:rPr>
          <w:rFonts w:ascii="Arial" w:eastAsia="Calibri" w:hAnsi="Arial" w:cs="Arial"/>
          <w:b/>
          <w:sz w:val="24"/>
          <w:szCs w:val="24"/>
          <w:lang w:eastAsia="en-US"/>
        </w:rPr>
      </w:pPr>
      <w:r w:rsidRPr="00CB1C91">
        <w:rPr>
          <w:rFonts w:ascii="Arial" w:eastAsia="Calibri" w:hAnsi="Arial" w:cs="Arial"/>
          <w:b/>
          <w:sz w:val="24"/>
          <w:szCs w:val="24"/>
          <w:lang w:eastAsia="en-US"/>
        </w:rPr>
        <w:t>Reference material</w:t>
      </w:r>
    </w:p>
    <w:p w:rsidR="00CB1C91" w:rsidRPr="00CB1C91" w:rsidRDefault="00CB1C91" w:rsidP="00CB1C91">
      <w:pPr>
        <w:overflowPunct/>
        <w:autoSpaceDE/>
        <w:autoSpaceDN/>
        <w:adjustRightInd/>
        <w:textAlignment w:val="auto"/>
        <w:rPr>
          <w:rFonts w:ascii="Arial" w:eastAsia="Calibri" w:hAnsi="Arial" w:cs="Arial"/>
          <w:sz w:val="24"/>
          <w:szCs w:val="24"/>
          <w:lang w:eastAsia="en-US"/>
        </w:rPr>
      </w:pPr>
      <w:r w:rsidRPr="00CB1C91">
        <w:rPr>
          <w:rFonts w:ascii="Arial" w:eastAsia="Calibri" w:hAnsi="Arial" w:cs="Arial"/>
          <w:sz w:val="24"/>
          <w:szCs w:val="24"/>
          <w:lang w:eastAsia="en-US"/>
        </w:rPr>
        <w:t>A list of reference material for this module, including key and recommended texts and online resources, is included in the Module Handbook.</w:t>
      </w:r>
    </w:p>
    <w:p w:rsidR="00CB1C91" w:rsidRPr="00CB1C91" w:rsidRDefault="00CB1C91" w:rsidP="00CB1C91">
      <w:pPr>
        <w:overflowPunct/>
        <w:autoSpaceDE/>
        <w:autoSpaceDN/>
        <w:adjustRightInd/>
        <w:textAlignment w:val="auto"/>
        <w:rPr>
          <w:rFonts w:ascii="Arial" w:eastAsia="Calibri" w:hAnsi="Arial" w:cs="Arial"/>
          <w:sz w:val="24"/>
          <w:szCs w:val="24"/>
          <w:lang w:eastAsia="en-US"/>
        </w:rPr>
      </w:pPr>
    </w:p>
    <w:p w:rsidR="00CB1C91" w:rsidRPr="00CB1C91" w:rsidRDefault="00CB1C91" w:rsidP="00CB1C91">
      <w:pPr>
        <w:overflowPunct/>
        <w:autoSpaceDE/>
        <w:autoSpaceDN/>
        <w:adjustRightInd/>
        <w:textAlignment w:val="auto"/>
        <w:rPr>
          <w:rFonts w:ascii="Arial" w:eastAsia="Calibri" w:hAnsi="Arial" w:cs="Arial"/>
          <w:sz w:val="24"/>
          <w:szCs w:val="24"/>
          <w:lang w:eastAsia="en-US"/>
        </w:rPr>
      </w:pPr>
      <w:r w:rsidRPr="00CB1C91">
        <w:rPr>
          <w:rFonts w:ascii="Arial" w:eastAsia="Calibri" w:hAnsi="Arial" w:cs="Arial"/>
          <w:sz w:val="24"/>
          <w:szCs w:val="24"/>
          <w:lang w:eastAsia="en-US"/>
        </w:rPr>
        <w:br w:type="page"/>
      </w:r>
    </w:p>
    <w:p w:rsidR="00CB1C91" w:rsidRPr="00CB1C91" w:rsidRDefault="00CB1C91" w:rsidP="00CB1C91">
      <w:pPr>
        <w:overflowPunct/>
        <w:autoSpaceDE/>
        <w:autoSpaceDN/>
        <w:adjustRightInd/>
        <w:textAlignment w:val="auto"/>
        <w:rPr>
          <w:rFonts w:ascii="Arial" w:eastAsia="Calibri" w:hAnsi="Arial" w:cs="Arial"/>
          <w:b/>
          <w:sz w:val="24"/>
          <w:szCs w:val="24"/>
          <w:lang w:eastAsia="en-US"/>
        </w:rPr>
      </w:pPr>
      <w:r w:rsidRPr="00CB1C91">
        <w:rPr>
          <w:rFonts w:ascii="Arial" w:eastAsia="Calibri" w:hAnsi="Arial" w:cs="Arial"/>
          <w:b/>
          <w:sz w:val="24"/>
          <w:szCs w:val="24"/>
          <w:lang w:eastAsia="en-US"/>
        </w:rPr>
        <w:lastRenderedPageBreak/>
        <w:t xml:space="preserve">Module Title: </w:t>
      </w:r>
      <w:r w:rsidRPr="00CB1C91">
        <w:rPr>
          <w:rFonts w:ascii="Arial" w:eastAsia="Calibri" w:hAnsi="Arial" w:cs="Arial"/>
          <w:b/>
          <w:sz w:val="24"/>
          <w:szCs w:val="24"/>
          <w:lang w:eastAsia="en-US"/>
        </w:rPr>
        <w:tab/>
        <w:t>Production 1</w:t>
      </w:r>
    </w:p>
    <w:p w:rsidR="00CB1C91" w:rsidRPr="00CB1C91" w:rsidRDefault="00CB1C91" w:rsidP="00CB1C91">
      <w:pPr>
        <w:overflowPunct/>
        <w:autoSpaceDE/>
        <w:autoSpaceDN/>
        <w:adjustRightInd/>
        <w:textAlignment w:val="auto"/>
        <w:rPr>
          <w:rFonts w:ascii="Arial" w:eastAsia="Calibri" w:hAnsi="Arial" w:cs="Arial"/>
          <w:sz w:val="24"/>
          <w:szCs w:val="24"/>
          <w:lang w:eastAsia="en-US"/>
        </w:rPr>
      </w:pPr>
    </w:p>
    <w:p w:rsidR="00CB1C91" w:rsidRPr="00CB1C91" w:rsidRDefault="00CB1C91" w:rsidP="00CB1C91">
      <w:pPr>
        <w:overflowPunct/>
        <w:autoSpaceDE/>
        <w:autoSpaceDN/>
        <w:adjustRightInd/>
        <w:textAlignment w:val="auto"/>
        <w:rPr>
          <w:rFonts w:ascii="Arial" w:eastAsia="Calibri" w:hAnsi="Arial" w:cs="Arial"/>
          <w:sz w:val="24"/>
          <w:szCs w:val="24"/>
          <w:lang w:eastAsia="en-US"/>
        </w:rPr>
      </w:pPr>
      <w:r w:rsidRPr="00CB1C91">
        <w:rPr>
          <w:rFonts w:ascii="Arial" w:eastAsia="Calibri" w:hAnsi="Arial" w:cs="Arial"/>
          <w:sz w:val="24"/>
          <w:szCs w:val="24"/>
          <w:lang w:eastAsia="en-US"/>
        </w:rPr>
        <w:t>Module Code:</w:t>
      </w:r>
      <w:r w:rsidRPr="00CB1C91">
        <w:rPr>
          <w:rFonts w:ascii="Arial" w:eastAsia="Calibri" w:hAnsi="Arial" w:cs="Arial"/>
          <w:sz w:val="24"/>
          <w:szCs w:val="24"/>
          <w:lang w:eastAsia="en-US"/>
        </w:rPr>
        <w:tab/>
      </w:r>
      <w:r w:rsidR="00877229">
        <w:rPr>
          <w:rFonts w:ascii="Arial" w:eastAsia="Calibri" w:hAnsi="Arial" w:cs="Arial"/>
          <w:sz w:val="24"/>
          <w:szCs w:val="24"/>
          <w:lang w:eastAsia="en-US"/>
        </w:rPr>
        <w:t>HACS465</w:t>
      </w:r>
    </w:p>
    <w:p w:rsidR="00CB1C91" w:rsidRPr="00CB1C91" w:rsidRDefault="00CB1C91" w:rsidP="00CB1C91">
      <w:pPr>
        <w:overflowPunct/>
        <w:autoSpaceDE/>
        <w:autoSpaceDN/>
        <w:adjustRightInd/>
        <w:textAlignment w:val="auto"/>
        <w:rPr>
          <w:rFonts w:ascii="Arial" w:eastAsia="Calibri" w:hAnsi="Arial" w:cs="Arial"/>
          <w:sz w:val="24"/>
          <w:szCs w:val="24"/>
          <w:lang w:eastAsia="en-US"/>
        </w:rPr>
      </w:pPr>
      <w:r w:rsidRPr="00CB1C91">
        <w:rPr>
          <w:rFonts w:ascii="Arial" w:eastAsia="Calibri" w:hAnsi="Arial" w:cs="Arial"/>
          <w:sz w:val="24"/>
          <w:szCs w:val="24"/>
          <w:lang w:eastAsia="en-US"/>
        </w:rPr>
        <w:t>Level:</w:t>
      </w:r>
      <w:r w:rsidRPr="00CB1C91">
        <w:rPr>
          <w:rFonts w:ascii="Arial" w:eastAsia="Calibri" w:hAnsi="Arial" w:cs="Arial"/>
          <w:sz w:val="24"/>
          <w:szCs w:val="24"/>
          <w:lang w:eastAsia="en-US"/>
        </w:rPr>
        <w:tab/>
      </w:r>
      <w:r w:rsidRPr="00CB1C91">
        <w:rPr>
          <w:rFonts w:ascii="Arial" w:eastAsia="Calibri" w:hAnsi="Arial" w:cs="Arial"/>
          <w:sz w:val="24"/>
          <w:szCs w:val="24"/>
          <w:lang w:eastAsia="en-US"/>
        </w:rPr>
        <w:tab/>
      </w:r>
      <w:r w:rsidRPr="00CB1C91">
        <w:rPr>
          <w:rFonts w:ascii="Arial" w:eastAsia="Calibri" w:hAnsi="Arial" w:cs="Arial"/>
          <w:sz w:val="24"/>
          <w:szCs w:val="24"/>
          <w:lang w:eastAsia="en-US"/>
        </w:rPr>
        <w:tab/>
        <w:t>4</w:t>
      </w:r>
    </w:p>
    <w:p w:rsidR="00CB1C91" w:rsidRPr="00CB1C91" w:rsidRDefault="00CB1C91" w:rsidP="00CB1C91">
      <w:pPr>
        <w:overflowPunct/>
        <w:autoSpaceDE/>
        <w:autoSpaceDN/>
        <w:adjustRightInd/>
        <w:textAlignment w:val="auto"/>
        <w:rPr>
          <w:rFonts w:ascii="Arial" w:eastAsia="Calibri" w:hAnsi="Arial" w:cs="Arial"/>
          <w:sz w:val="24"/>
          <w:szCs w:val="24"/>
          <w:lang w:eastAsia="en-US"/>
        </w:rPr>
      </w:pPr>
      <w:r w:rsidRPr="00CB1C91">
        <w:rPr>
          <w:rFonts w:ascii="Arial" w:eastAsia="Calibri" w:hAnsi="Arial" w:cs="Arial"/>
          <w:sz w:val="24"/>
          <w:szCs w:val="24"/>
          <w:lang w:eastAsia="en-US"/>
        </w:rPr>
        <w:t>Credit Points:</w:t>
      </w:r>
      <w:r w:rsidRPr="00CB1C91">
        <w:rPr>
          <w:rFonts w:ascii="Arial" w:eastAsia="Calibri" w:hAnsi="Arial" w:cs="Arial"/>
          <w:sz w:val="24"/>
          <w:szCs w:val="24"/>
          <w:lang w:eastAsia="en-US"/>
        </w:rPr>
        <w:tab/>
        <w:t>40</w:t>
      </w:r>
    </w:p>
    <w:p w:rsidR="00CB1C91" w:rsidRPr="00CB1C91" w:rsidRDefault="00CB1C91" w:rsidP="00CB1C91">
      <w:pPr>
        <w:overflowPunct/>
        <w:autoSpaceDE/>
        <w:autoSpaceDN/>
        <w:adjustRightInd/>
        <w:textAlignment w:val="auto"/>
        <w:rPr>
          <w:rFonts w:ascii="Arial" w:eastAsia="Calibri" w:hAnsi="Arial" w:cs="Arial"/>
          <w:sz w:val="24"/>
          <w:szCs w:val="24"/>
          <w:lang w:eastAsia="en-US"/>
        </w:rPr>
      </w:pPr>
      <w:r w:rsidRPr="00CB1C91">
        <w:rPr>
          <w:rFonts w:ascii="Arial" w:eastAsia="Calibri" w:hAnsi="Arial" w:cs="Arial"/>
          <w:sz w:val="24"/>
          <w:szCs w:val="24"/>
          <w:lang w:eastAsia="en-US"/>
        </w:rPr>
        <w:t>Weighting:</w:t>
      </w:r>
      <w:r w:rsidRPr="00CB1C91">
        <w:rPr>
          <w:rFonts w:ascii="Arial" w:eastAsia="Calibri" w:hAnsi="Arial" w:cs="Arial"/>
          <w:sz w:val="24"/>
          <w:szCs w:val="24"/>
          <w:lang w:eastAsia="en-US"/>
        </w:rPr>
        <w:tab/>
      </w:r>
      <w:r w:rsidRPr="00CB1C91">
        <w:rPr>
          <w:rFonts w:ascii="Arial" w:eastAsia="Calibri" w:hAnsi="Arial" w:cs="Arial"/>
          <w:sz w:val="24"/>
          <w:szCs w:val="24"/>
          <w:lang w:eastAsia="en-US"/>
        </w:rPr>
        <w:tab/>
        <w:t>1.0</w:t>
      </w:r>
    </w:p>
    <w:p w:rsidR="00CB1C91" w:rsidRPr="00CB1C91" w:rsidRDefault="00CB1C91" w:rsidP="00CB1C91">
      <w:pPr>
        <w:overflowPunct/>
        <w:autoSpaceDE/>
        <w:autoSpaceDN/>
        <w:adjustRightInd/>
        <w:textAlignment w:val="auto"/>
        <w:rPr>
          <w:rFonts w:ascii="Arial" w:eastAsia="Calibri" w:hAnsi="Arial" w:cs="Arial"/>
          <w:sz w:val="24"/>
          <w:szCs w:val="24"/>
          <w:lang w:eastAsia="en-US"/>
        </w:rPr>
      </w:pPr>
      <w:r w:rsidRPr="00CB1C91">
        <w:rPr>
          <w:rFonts w:ascii="Arial" w:eastAsia="Calibri" w:hAnsi="Arial" w:cs="Arial"/>
          <w:sz w:val="24"/>
          <w:szCs w:val="24"/>
          <w:lang w:eastAsia="en-US"/>
        </w:rPr>
        <w:t>Study Time:</w:t>
      </w:r>
      <w:r w:rsidRPr="00CB1C91">
        <w:rPr>
          <w:rFonts w:ascii="Arial" w:eastAsia="Calibri" w:hAnsi="Arial" w:cs="Arial"/>
          <w:sz w:val="24"/>
          <w:szCs w:val="24"/>
          <w:lang w:eastAsia="en-US"/>
        </w:rPr>
        <w:tab/>
      </w:r>
      <w:r w:rsidRPr="00CB1C91">
        <w:rPr>
          <w:rFonts w:ascii="Arial" w:eastAsia="Calibri" w:hAnsi="Arial" w:cs="Arial"/>
          <w:sz w:val="24"/>
          <w:szCs w:val="24"/>
          <w:lang w:eastAsia="en-US"/>
        </w:rPr>
        <w:tab/>
        <w:t>400 hours</w:t>
      </w:r>
    </w:p>
    <w:p w:rsidR="00CB1C91" w:rsidRPr="00CB1C91" w:rsidRDefault="00CB1C91" w:rsidP="00CB1C91">
      <w:pPr>
        <w:overflowPunct/>
        <w:autoSpaceDE/>
        <w:autoSpaceDN/>
        <w:adjustRightInd/>
        <w:textAlignment w:val="auto"/>
        <w:rPr>
          <w:rFonts w:ascii="Arial" w:eastAsia="Calibri" w:hAnsi="Arial" w:cs="Arial"/>
          <w:b/>
          <w:sz w:val="24"/>
          <w:szCs w:val="24"/>
          <w:lang w:eastAsia="en-US"/>
        </w:rPr>
      </w:pPr>
    </w:p>
    <w:p w:rsidR="00CB1C91" w:rsidRPr="00CB1C91" w:rsidRDefault="00CB1C91" w:rsidP="00CB1C91">
      <w:pPr>
        <w:overflowPunct/>
        <w:autoSpaceDE/>
        <w:autoSpaceDN/>
        <w:adjustRightInd/>
        <w:textAlignment w:val="auto"/>
        <w:rPr>
          <w:rFonts w:ascii="Arial" w:eastAsia="Calibri" w:hAnsi="Arial" w:cs="Arial"/>
          <w:b/>
          <w:sz w:val="24"/>
          <w:szCs w:val="24"/>
          <w:lang w:eastAsia="en-US"/>
        </w:rPr>
      </w:pPr>
      <w:r w:rsidRPr="00CB1C91">
        <w:rPr>
          <w:rFonts w:ascii="Arial" w:eastAsia="Calibri" w:hAnsi="Arial" w:cs="Arial"/>
          <w:b/>
          <w:sz w:val="24"/>
          <w:szCs w:val="24"/>
          <w:lang w:eastAsia="en-US"/>
        </w:rPr>
        <w:t>Description</w:t>
      </w:r>
    </w:p>
    <w:p w:rsidR="00CB1C91" w:rsidRPr="00CB1C91" w:rsidRDefault="00CB1C91" w:rsidP="00CB1C91">
      <w:pPr>
        <w:overflowPunct/>
        <w:autoSpaceDE/>
        <w:autoSpaceDN/>
        <w:adjustRightInd/>
        <w:textAlignment w:val="auto"/>
        <w:rPr>
          <w:rFonts w:ascii="Arial" w:eastAsia="Calibri" w:hAnsi="Arial" w:cs="Arial"/>
          <w:sz w:val="24"/>
          <w:szCs w:val="24"/>
          <w:lang w:eastAsia="en-US"/>
        </w:rPr>
      </w:pPr>
      <w:r w:rsidRPr="00CB1C91">
        <w:rPr>
          <w:rFonts w:ascii="Arial" w:eastAsia="Calibri" w:hAnsi="Arial" w:cs="Arial"/>
          <w:sz w:val="24"/>
          <w:szCs w:val="24"/>
          <w:lang w:eastAsia="en-US"/>
        </w:rPr>
        <w:t xml:space="preserve">The </w:t>
      </w:r>
      <w:r w:rsidRPr="00CB1C91">
        <w:rPr>
          <w:rFonts w:ascii="Arial" w:eastAsia="Calibri" w:hAnsi="Arial" w:cs="Arial"/>
          <w:b/>
          <w:sz w:val="24"/>
          <w:szCs w:val="24"/>
          <w:lang w:eastAsia="en-US"/>
        </w:rPr>
        <w:t xml:space="preserve">Production 1 </w:t>
      </w:r>
      <w:r w:rsidRPr="00CB1C91">
        <w:rPr>
          <w:rFonts w:ascii="Arial" w:eastAsia="Calibri" w:hAnsi="Arial" w:cs="Arial"/>
          <w:sz w:val="24"/>
          <w:szCs w:val="24"/>
          <w:lang w:eastAsia="en-US"/>
        </w:rPr>
        <w:t>module is the culmination of the skills gained over the course of the academic year.  You will work collaboratively on new material for film and stage. This may be created by peers from BA (Hons) Film, Television and Theatre Production and with peers from other programmes.  You will also take part in a theatrical production directed by lecturing staff. The aim is for you to have the opportunity to showcase the skills and knowledge gained over the academic year.  It also allows you the opportunity to work collaboratively with peers and more experienced practitioners.  Whilst collaboration with students on other programmes is prioritised and encouraged, you may be offered alternative standalone projects initiated by the module leader.  As part of this module you will be required to audition for roles in productions.  You may be required to prepare audition material, sight-read or take part in a workshop audition as part of this process.</w:t>
      </w:r>
    </w:p>
    <w:p w:rsidR="00CB1C91" w:rsidRPr="00CB1C91" w:rsidRDefault="00CB1C91" w:rsidP="00CB1C91">
      <w:pPr>
        <w:overflowPunct/>
        <w:autoSpaceDE/>
        <w:autoSpaceDN/>
        <w:adjustRightInd/>
        <w:textAlignment w:val="auto"/>
        <w:rPr>
          <w:rFonts w:ascii="Arial" w:eastAsia="Calibri" w:hAnsi="Arial" w:cs="Arial"/>
          <w:sz w:val="24"/>
          <w:szCs w:val="24"/>
          <w:lang w:eastAsia="en-US"/>
        </w:rPr>
      </w:pPr>
    </w:p>
    <w:p w:rsidR="00CB1C91" w:rsidRPr="00CB1C91" w:rsidRDefault="00CB1C91" w:rsidP="00CB1C91">
      <w:pPr>
        <w:overflowPunct/>
        <w:autoSpaceDE/>
        <w:autoSpaceDN/>
        <w:adjustRightInd/>
        <w:textAlignment w:val="auto"/>
        <w:rPr>
          <w:rFonts w:ascii="Arial" w:eastAsia="Calibri" w:hAnsi="Arial" w:cs="Arial"/>
          <w:b/>
          <w:sz w:val="24"/>
          <w:szCs w:val="24"/>
          <w:lang w:eastAsia="en-US"/>
        </w:rPr>
      </w:pPr>
      <w:r w:rsidRPr="00CB1C91">
        <w:rPr>
          <w:rFonts w:ascii="Arial" w:eastAsia="Calibri" w:hAnsi="Arial" w:cs="Arial"/>
          <w:b/>
          <w:sz w:val="24"/>
          <w:szCs w:val="24"/>
          <w:lang w:eastAsia="en-US"/>
        </w:rPr>
        <w:t>Indicative outline syllabus</w:t>
      </w:r>
    </w:p>
    <w:p w:rsidR="00CB1C91" w:rsidRPr="00CB1C91" w:rsidRDefault="00CB1C91" w:rsidP="00CB1C91">
      <w:pPr>
        <w:overflowPunct/>
        <w:autoSpaceDE/>
        <w:autoSpaceDN/>
        <w:adjustRightInd/>
        <w:textAlignment w:val="auto"/>
        <w:rPr>
          <w:rFonts w:ascii="Arial" w:eastAsia="Calibri" w:hAnsi="Arial" w:cs="Arial"/>
          <w:sz w:val="24"/>
          <w:szCs w:val="24"/>
          <w:lang w:eastAsia="en-US"/>
        </w:rPr>
      </w:pPr>
      <w:r w:rsidRPr="00CB1C91">
        <w:rPr>
          <w:rFonts w:ascii="Arial" w:eastAsia="Calibri" w:hAnsi="Arial" w:cs="Arial"/>
          <w:sz w:val="24"/>
          <w:szCs w:val="24"/>
          <w:lang w:eastAsia="en-US"/>
        </w:rPr>
        <w:t>An indicative guide to the content covered by this module:</w:t>
      </w:r>
    </w:p>
    <w:p w:rsidR="00CB1C91" w:rsidRPr="00CB1C91" w:rsidRDefault="00CB1C91" w:rsidP="00CB1C91">
      <w:pPr>
        <w:numPr>
          <w:ilvl w:val="0"/>
          <w:numId w:val="5"/>
        </w:numPr>
        <w:overflowPunct/>
        <w:autoSpaceDE/>
        <w:autoSpaceDN/>
        <w:adjustRightInd/>
        <w:spacing w:after="120" w:line="259" w:lineRule="auto"/>
        <w:contextualSpacing/>
        <w:textAlignment w:val="auto"/>
        <w:rPr>
          <w:rFonts w:ascii="Arial" w:hAnsi="Arial" w:cs="Arial"/>
          <w:sz w:val="24"/>
          <w:szCs w:val="24"/>
          <w:lang w:eastAsia="en-US"/>
        </w:rPr>
      </w:pPr>
      <w:r w:rsidRPr="00CB1C91">
        <w:rPr>
          <w:rFonts w:ascii="Arial" w:hAnsi="Arial" w:cs="Arial"/>
          <w:sz w:val="24"/>
          <w:szCs w:val="24"/>
          <w:lang w:eastAsia="en-US"/>
        </w:rPr>
        <w:t>Develop audition technique</w:t>
      </w:r>
    </w:p>
    <w:p w:rsidR="00CB1C91" w:rsidRPr="00CB1C91" w:rsidRDefault="00CB1C91" w:rsidP="00CB1C91">
      <w:pPr>
        <w:numPr>
          <w:ilvl w:val="0"/>
          <w:numId w:val="5"/>
        </w:numPr>
        <w:overflowPunct/>
        <w:autoSpaceDE/>
        <w:autoSpaceDN/>
        <w:adjustRightInd/>
        <w:spacing w:after="120" w:line="259" w:lineRule="auto"/>
        <w:contextualSpacing/>
        <w:textAlignment w:val="auto"/>
        <w:rPr>
          <w:rFonts w:ascii="Arial" w:hAnsi="Arial" w:cs="Arial"/>
          <w:sz w:val="24"/>
          <w:szCs w:val="24"/>
          <w:lang w:eastAsia="en-US"/>
        </w:rPr>
      </w:pPr>
      <w:r w:rsidRPr="00CB1C91">
        <w:rPr>
          <w:rFonts w:ascii="Arial" w:hAnsi="Arial" w:cs="Arial"/>
          <w:sz w:val="24"/>
          <w:szCs w:val="24"/>
          <w:lang w:eastAsia="en-US"/>
        </w:rPr>
        <w:t>Participate creatively in a professional acting ensemble</w:t>
      </w:r>
    </w:p>
    <w:p w:rsidR="00CB1C91" w:rsidRPr="00CB1C91" w:rsidRDefault="00CB1C91" w:rsidP="00CB1C91">
      <w:pPr>
        <w:numPr>
          <w:ilvl w:val="0"/>
          <w:numId w:val="5"/>
        </w:numPr>
        <w:overflowPunct/>
        <w:autoSpaceDE/>
        <w:autoSpaceDN/>
        <w:adjustRightInd/>
        <w:spacing w:after="120" w:line="259" w:lineRule="auto"/>
        <w:contextualSpacing/>
        <w:textAlignment w:val="auto"/>
        <w:rPr>
          <w:rFonts w:ascii="Arial" w:hAnsi="Arial" w:cs="Arial"/>
          <w:sz w:val="24"/>
          <w:szCs w:val="24"/>
          <w:lang w:eastAsia="en-US"/>
        </w:rPr>
      </w:pPr>
      <w:r w:rsidRPr="00CB1C91">
        <w:rPr>
          <w:rFonts w:ascii="Arial" w:hAnsi="Arial" w:cs="Arial"/>
          <w:sz w:val="24"/>
          <w:szCs w:val="24"/>
          <w:lang w:eastAsia="en-US"/>
        </w:rPr>
        <w:t>Adopt a professional attitude and manner through the full production process</w:t>
      </w:r>
    </w:p>
    <w:p w:rsidR="00CB1C91" w:rsidRPr="00CB1C91" w:rsidRDefault="00CB1C91" w:rsidP="00CB1C91">
      <w:pPr>
        <w:numPr>
          <w:ilvl w:val="0"/>
          <w:numId w:val="5"/>
        </w:numPr>
        <w:overflowPunct/>
        <w:autoSpaceDE/>
        <w:autoSpaceDN/>
        <w:adjustRightInd/>
        <w:spacing w:after="120" w:line="259" w:lineRule="auto"/>
        <w:contextualSpacing/>
        <w:textAlignment w:val="auto"/>
        <w:rPr>
          <w:rFonts w:ascii="Arial" w:hAnsi="Arial" w:cs="Arial"/>
          <w:sz w:val="24"/>
          <w:szCs w:val="24"/>
          <w:lang w:eastAsia="en-US"/>
        </w:rPr>
      </w:pPr>
      <w:r w:rsidRPr="00CB1C91">
        <w:rPr>
          <w:rFonts w:ascii="Arial" w:hAnsi="Arial" w:cs="Arial"/>
          <w:sz w:val="24"/>
          <w:szCs w:val="24"/>
          <w:lang w:eastAsia="en-US"/>
        </w:rPr>
        <w:t>Demonstrate time-management skills to ensure tasks are completed to a professional standard</w:t>
      </w:r>
    </w:p>
    <w:p w:rsidR="00CB1C91" w:rsidRPr="00CB1C91" w:rsidRDefault="00CB1C91" w:rsidP="00CB1C91">
      <w:pPr>
        <w:numPr>
          <w:ilvl w:val="0"/>
          <w:numId w:val="5"/>
        </w:numPr>
        <w:overflowPunct/>
        <w:autoSpaceDE/>
        <w:autoSpaceDN/>
        <w:adjustRightInd/>
        <w:spacing w:after="120" w:line="259" w:lineRule="auto"/>
        <w:contextualSpacing/>
        <w:textAlignment w:val="auto"/>
        <w:rPr>
          <w:rFonts w:ascii="Arial" w:hAnsi="Arial" w:cs="Arial"/>
          <w:sz w:val="24"/>
          <w:szCs w:val="24"/>
          <w:lang w:eastAsia="en-US"/>
        </w:rPr>
      </w:pPr>
      <w:r w:rsidRPr="00CB1C91">
        <w:rPr>
          <w:rFonts w:ascii="Arial" w:hAnsi="Arial" w:cs="Arial"/>
          <w:sz w:val="24"/>
          <w:szCs w:val="24"/>
          <w:lang w:eastAsia="en-US"/>
        </w:rPr>
        <w:t>Show a practical understanding of your role within an ensemble/operational structure</w:t>
      </w:r>
    </w:p>
    <w:p w:rsidR="00CB1C91" w:rsidRPr="00CB1C91" w:rsidRDefault="00CB1C91" w:rsidP="00CB1C91">
      <w:pPr>
        <w:numPr>
          <w:ilvl w:val="0"/>
          <w:numId w:val="5"/>
        </w:numPr>
        <w:overflowPunct/>
        <w:autoSpaceDE/>
        <w:autoSpaceDN/>
        <w:adjustRightInd/>
        <w:spacing w:after="120" w:line="259" w:lineRule="auto"/>
        <w:contextualSpacing/>
        <w:textAlignment w:val="auto"/>
        <w:rPr>
          <w:rFonts w:ascii="Arial" w:hAnsi="Arial" w:cs="Arial"/>
          <w:sz w:val="24"/>
          <w:szCs w:val="24"/>
          <w:lang w:eastAsia="en-US"/>
        </w:rPr>
      </w:pPr>
      <w:r w:rsidRPr="00CB1C91">
        <w:rPr>
          <w:rFonts w:ascii="Arial" w:hAnsi="Arial" w:cs="Arial"/>
          <w:sz w:val="24"/>
          <w:szCs w:val="24"/>
          <w:lang w:eastAsia="en-US"/>
        </w:rPr>
        <w:t>Work both independently and collaboratively as a team/company member showing initiative in relation to problem solving</w:t>
      </w:r>
    </w:p>
    <w:p w:rsidR="00CB1C91" w:rsidRPr="00CB1C91" w:rsidRDefault="00CB1C91" w:rsidP="00CB1C91">
      <w:pPr>
        <w:numPr>
          <w:ilvl w:val="0"/>
          <w:numId w:val="5"/>
        </w:numPr>
        <w:overflowPunct/>
        <w:autoSpaceDE/>
        <w:autoSpaceDN/>
        <w:adjustRightInd/>
        <w:spacing w:after="120" w:line="259" w:lineRule="auto"/>
        <w:contextualSpacing/>
        <w:textAlignment w:val="auto"/>
        <w:rPr>
          <w:rFonts w:ascii="Arial" w:hAnsi="Arial" w:cs="Arial"/>
          <w:sz w:val="24"/>
          <w:szCs w:val="24"/>
          <w:lang w:eastAsia="en-US"/>
        </w:rPr>
      </w:pPr>
      <w:r w:rsidRPr="00CB1C91">
        <w:rPr>
          <w:rFonts w:ascii="Arial" w:hAnsi="Arial" w:cs="Arial"/>
          <w:sz w:val="24"/>
          <w:szCs w:val="24"/>
          <w:lang w:eastAsia="en-US"/>
        </w:rPr>
        <w:t>Select and apply a range of appropriate acting skills required to fulfil your role</w:t>
      </w:r>
    </w:p>
    <w:p w:rsidR="00CB1C91" w:rsidRPr="00CB1C91" w:rsidRDefault="00CB1C91" w:rsidP="00CB1C91">
      <w:pPr>
        <w:numPr>
          <w:ilvl w:val="0"/>
          <w:numId w:val="5"/>
        </w:numPr>
        <w:overflowPunct/>
        <w:autoSpaceDE/>
        <w:autoSpaceDN/>
        <w:adjustRightInd/>
        <w:spacing w:after="120" w:line="259" w:lineRule="auto"/>
        <w:contextualSpacing/>
        <w:textAlignment w:val="auto"/>
        <w:rPr>
          <w:rFonts w:ascii="Arial" w:hAnsi="Arial" w:cs="Arial"/>
          <w:sz w:val="24"/>
          <w:szCs w:val="24"/>
          <w:lang w:eastAsia="en-US"/>
        </w:rPr>
      </w:pPr>
      <w:r w:rsidRPr="00CB1C91">
        <w:rPr>
          <w:rFonts w:ascii="Arial" w:hAnsi="Arial" w:cs="Arial"/>
          <w:sz w:val="24"/>
          <w:szCs w:val="24"/>
          <w:lang w:eastAsia="en-US"/>
        </w:rPr>
        <w:t>Fulfil responsibilities related to your role in the broadest context</w:t>
      </w:r>
    </w:p>
    <w:p w:rsidR="00CB1C91" w:rsidRPr="00CB1C91" w:rsidRDefault="00CB1C91" w:rsidP="00CB1C91">
      <w:pPr>
        <w:numPr>
          <w:ilvl w:val="0"/>
          <w:numId w:val="5"/>
        </w:numPr>
        <w:overflowPunct/>
        <w:autoSpaceDE/>
        <w:autoSpaceDN/>
        <w:adjustRightInd/>
        <w:spacing w:after="120" w:line="259" w:lineRule="auto"/>
        <w:contextualSpacing/>
        <w:textAlignment w:val="auto"/>
        <w:rPr>
          <w:rFonts w:ascii="Arial" w:hAnsi="Arial" w:cs="Arial"/>
          <w:sz w:val="24"/>
          <w:szCs w:val="24"/>
          <w:lang w:eastAsia="en-US"/>
        </w:rPr>
      </w:pPr>
      <w:r w:rsidRPr="00CB1C91">
        <w:rPr>
          <w:rFonts w:ascii="Arial" w:hAnsi="Arial" w:cs="Arial"/>
          <w:sz w:val="24"/>
          <w:szCs w:val="24"/>
          <w:lang w:eastAsia="en-US"/>
        </w:rPr>
        <w:t xml:space="preserve">Character, interrelationships and plot development  </w:t>
      </w:r>
    </w:p>
    <w:p w:rsidR="00CB1C91" w:rsidRPr="00CB1C91" w:rsidRDefault="00CB1C91" w:rsidP="00CB1C91">
      <w:pPr>
        <w:numPr>
          <w:ilvl w:val="0"/>
          <w:numId w:val="5"/>
        </w:numPr>
        <w:overflowPunct/>
        <w:autoSpaceDE/>
        <w:autoSpaceDN/>
        <w:adjustRightInd/>
        <w:spacing w:after="120" w:line="259" w:lineRule="auto"/>
        <w:contextualSpacing/>
        <w:textAlignment w:val="auto"/>
        <w:rPr>
          <w:rFonts w:ascii="Arial" w:hAnsi="Arial" w:cs="Arial"/>
          <w:sz w:val="24"/>
          <w:szCs w:val="24"/>
          <w:lang w:eastAsia="en-US"/>
        </w:rPr>
      </w:pPr>
      <w:r w:rsidRPr="00CB1C91">
        <w:rPr>
          <w:rFonts w:ascii="Arial" w:hAnsi="Arial" w:cs="Arial"/>
          <w:sz w:val="24"/>
          <w:szCs w:val="24"/>
          <w:lang w:eastAsia="en-US"/>
        </w:rPr>
        <w:t>Group work/Collaborative methods</w:t>
      </w:r>
    </w:p>
    <w:p w:rsidR="00CB1C91" w:rsidRPr="00CB1C91" w:rsidRDefault="00CB1C91" w:rsidP="00CB1C91">
      <w:pPr>
        <w:numPr>
          <w:ilvl w:val="0"/>
          <w:numId w:val="5"/>
        </w:numPr>
        <w:overflowPunct/>
        <w:autoSpaceDE/>
        <w:autoSpaceDN/>
        <w:adjustRightInd/>
        <w:spacing w:after="120" w:line="259" w:lineRule="auto"/>
        <w:contextualSpacing/>
        <w:textAlignment w:val="auto"/>
        <w:rPr>
          <w:rFonts w:ascii="Arial" w:hAnsi="Arial" w:cs="Arial"/>
          <w:sz w:val="24"/>
          <w:szCs w:val="24"/>
          <w:lang w:eastAsia="en-US"/>
        </w:rPr>
      </w:pPr>
      <w:r w:rsidRPr="00CB1C91">
        <w:rPr>
          <w:rFonts w:ascii="Arial" w:hAnsi="Arial" w:cs="Arial"/>
          <w:sz w:val="24"/>
          <w:szCs w:val="24"/>
          <w:lang w:eastAsia="en-US"/>
        </w:rPr>
        <w:t>Application of techniques relevant to style with regards voice, physicality and characterisation</w:t>
      </w:r>
    </w:p>
    <w:p w:rsidR="00CB1C91" w:rsidRPr="00CB1C91" w:rsidRDefault="00CB1C91" w:rsidP="00CB1C91">
      <w:pPr>
        <w:numPr>
          <w:ilvl w:val="0"/>
          <w:numId w:val="5"/>
        </w:numPr>
        <w:overflowPunct/>
        <w:autoSpaceDE/>
        <w:autoSpaceDN/>
        <w:adjustRightInd/>
        <w:spacing w:after="120" w:line="259" w:lineRule="auto"/>
        <w:contextualSpacing/>
        <w:textAlignment w:val="auto"/>
        <w:rPr>
          <w:rFonts w:ascii="Arial" w:hAnsi="Arial" w:cs="Arial"/>
          <w:sz w:val="24"/>
          <w:szCs w:val="24"/>
          <w:lang w:eastAsia="en-US"/>
        </w:rPr>
      </w:pPr>
      <w:r w:rsidRPr="00CB1C91">
        <w:rPr>
          <w:rFonts w:ascii="Arial" w:hAnsi="Arial" w:cs="Arial"/>
          <w:sz w:val="24"/>
          <w:szCs w:val="24"/>
          <w:lang w:eastAsia="en-US"/>
        </w:rPr>
        <w:t>Reflection on personal development</w:t>
      </w:r>
    </w:p>
    <w:p w:rsidR="00CB1C91" w:rsidRPr="00CB1C91" w:rsidRDefault="00CB1C91" w:rsidP="00CB1C91">
      <w:pPr>
        <w:numPr>
          <w:ilvl w:val="0"/>
          <w:numId w:val="5"/>
        </w:numPr>
        <w:overflowPunct/>
        <w:autoSpaceDE/>
        <w:autoSpaceDN/>
        <w:adjustRightInd/>
        <w:spacing w:after="120" w:line="259" w:lineRule="auto"/>
        <w:contextualSpacing/>
        <w:textAlignment w:val="auto"/>
        <w:rPr>
          <w:rFonts w:ascii="Arial" w:hAnsi="Arial" w:cs="Arial"/>
          <w:sz w:val="24"/>
          <w:szCs w:val="24"/>
          <w:lang w:eastAsia="en-US"/>
        </w:rPr>
      </w:pPr>
      <w:r w:rsidRPr="00CB1C91">
        <w:rPr>
          <w:rFonts w:ascii="Arial" w:hAnsi="Arial" w:cs="Arial"/>
          <w:sz w:val="24"/>
          <w:szCs w:val="24"/>
          <w:lang w:eastAsia="en-US"/>
        </w:rPr>
        <w:t>Portfolio development</w:t>
      </w:r>
    </w:p>
    <w:p w:rsidR="00CB1C91" w:rsidRPr="00CB1C91" w:rsidRDefault="00CB1C91" w:rsidP="00CB1C91">
      <w:pPr>
        <w:overflowPunct/>
        <w:autoSpaceDE/>
        <w:autoSpaceDN/>
        <w:adjustRightInd/>
        <w:textAlignment w:val="auto"/>
        <w:rPr>
          <w:rFonts w:ascii="Arial" w:eastAsia="Calibri" w:hAnsi="Arial" w:cs="Arial"/>
          <w:sz w:val="24"/>
          <w:szCs w:val="24"/>
          <w:lang w:eastAsia="en-US"/>
        </w:rPr>
      </w:pPr>
    </w:p>
    <w:p w:rsidR="00CB1C91" w:rsidRPr="00CB1C91" w:rsidRDefault="00CB1C91" w:rsidP="00CB1C91">
      <w:pPr>
        <w:overflowPunct/>
        <w:autoSpaceDE/>
        <w:autoSpaceDN/>
        <w:adjustRightInd/>
        <w:textAlignment w:val="auto"/>
        <w:rPr>
          <w:rFonts w:ascii="Arial" w:eastAsia="Calibri" w:hAnsi="Arial" w:cs="Arial"/>
          <w:b/>
          <w:sz w:val="24"/>
          <w:szCs w:val="24"/>
          <w:lang w:eastAsia="en-US"/>
        </w:rPr>
      </w:pPr>
      <w:r w:rsidRPr="00CB1C91">
        <w:rPr>
          <w:rFonts w:ascii="Arial" w:eastAsia="Calibri" w:hAnsi="Arial" w:cs="Arial"/>
          <w:b/>
          <w:sz w:val="24"/>
          <w:szCs w:val="24"/>
          <w:lang w:eastAsia="en-US"/>
        </w:rPr>
        <w:t>Method of delivery</w:t>
      </w:r>
    </w:p>
    <w:p w:rsidR="00CB1C91" w:rsidRPr="00CB1C91" w:rsidRDefault="00CB1C91" w:rsidP="00CB1C91">
      <w:pPr>
        <w:overflowPunct/>
        <w:autoSpaceDE/>
        <w:autoSpaceDN/>
        <w:adjustRightInd/>
        <w:textAlignment w:val="auto"/>
        <w:rPr>
          <w:rFonts w:ascii="Arial" w:eastAsia="Calibri" w:hAnsi="Arial" w:cs="Arial"/>
          <w:sz w:val="24"/>
          <w:szCs w:val="24"/>
          <w:lang w:eastAsia="en-US"/>
        </w:rPr>
      </w:pPr>
      <w:r w:rsidRPr="00CB1C91">
        <w:rPr>
          <w:rFonts w:ascii="Arial" w:hAnsi="Arial" w:cs="Arial"/>
          <w:sz w:val="24"/>
          <w:szCs w:val="24"/>
          <w:lang w:eastAsia="en-US"/>
        </w:rPr>
        <w:t xml:space="preserve">This module will draw on a range of learning and teaching methods within the context of weekly practical sessions/rehearsals in the development of a performance piece that is rehearsed as a professional ensemble.  </w:t>
      </w:r>
      <w:r w:rsidRPr="00CB1C91">
        <w:rPr>
          <w:rFonts w:ascii="Arial" w:eastAsia="Calibri" w:hAnsi="Arial" w:cs="Arial"/>
          <w:sz w:val="24"/>
          <w:szCs w:val="24"/>
          <w:lang w:eastAsia="en-US"/>
        </w:rPr>
        <w:t>Practical taught sessions will be delivered by the programme team, specialist tutors, and where required industry professionals.  It is expected you will use self-directed study time to develop their character and fully understand the scripts that are being investigated</w:t>
      </w:r>
    </w:p>
    <w:p w:rsidR="00CB1C91" w:rsidRPr="00CB1C91" w:rsidRDefault="00CB1C91" w:rsidP="00CB1C91">
      <w:pPr>
        <w:overflowPunct/>
        <w:autoSpaceDE/>
        <w:autoSpaceDN/>
        <w:adjustRightInd/>
        <w:textAlignment w:val="auto"/>
        <w:rPr>
          <w:rFonts w:ascii="Arial" w:eastAsia="Calibri" w:hAnsi="Arial" w:cs="Arial"/>
          <w:b/>
          <w:sz w:val="24"/>
          <w:szCs w:val="24"/>
          <w:lang w:eastAsia="en-US"/>
        </w:rPr>
      </w:pPr>
    </w:p>
    <w:p w:rsidR="00CB1C91" w:rsidRPr="00CB1C91" w:rsidRDefault="00CB1C91" w:rsidP="00CB1C91">
      <w:pPr>
        <w:overflowPunct/>
        <w:autoSpaceDE/>
        <w:autoSpaceDN/>
        <w:adjustRightInd/>
        <w:textAlignment w:val="auto"/>
        <w:rPr>
          <w:rFonts w:ascii="Arial" w:eastAsia="Calibri" w:hAnsi="Arial" w:cs="Arial"/>
          <w:b/>
          <w:sz w:val="24"/>
          <w:szCs w:val="24"/>
          <w:lang w:eastAsia="en-US"/>
        </w:rPr>
      </w:pPr>
      <w:r w:rsidRPr="00CB1C91">
        <w:rPr>
          <w:rFonts w:ascii="Arial" w:eastAsia="Calibri" w:hAnsi="Arial" w:cs="Arial"/>
          <w:b/>
          <w:sz w:val="24"/>
          <w:szCs w:val="24"/>
          <w:lang w:eastAsia="en-US"/>
        </w:rPr>
        <w:lastRenderedPageBreak/>
        <w:t>Aims</w:t>
      </w:r>
    </w:p>
    <w:p w:rsidR="00CB1C91" w:rsidRPr="00CB1C91" w:rsidRDefault="00CB1C91" w:rsidP="00CB1C91">
      <w:pPr>
        <w:overflowPunct/>
        <w:autoSpaceDE/>
        <w:autoSpaceDN/>
        <w:adjustRightInd/>
        <w:ind w:left="720" w:hanging="720"/>
        <w:textAlignment w:val="auto"/>
        <w:rPr>
          <w:rFonts w:ascii="Arial" w:eastAsia="Calibri" w:hAnsi="Arial" w:cs="Arial"/>
          <w:sz w:val="24"/>
          <w:szCs w:val="24"/>
          <w:lang w:eastAsia="en-US"/>
        </w:rPr>
      </w:pPr>
      <w:r w:rsidRPr="00CB1C91">
        <w:rPr>
          <w:rFonts w:ascii="Arial" w:eastAsia="Calibri" w:hAnsi="Arial" w:cs="Arial"/>
          <w:sz w:val="24"/>
          <w:szCs w:val="24"/>
          <w:lang w:eastAsia="en-US"/>
        </w:rPr>
        <w:t>A1</w:t>
      </w:r>
      <w:r w:rsidRPr="00CB1C91">
        <w:rPr>
          <w:rFonts w:ascii="Arial" w:eastAsia="Calibri" w:hAnsi="Arial" w:cs="Arial"/>
          <w:sz w:val="24"/>
          <w:szCs w:val="24"/>
          <w:lang w:eastAsia="en-US"/>
        </w:rPr>
        <w:tab/>
      </w:r>
      <w:proofErr w:type="gramStart"/>
      <w:r w:rsidRPr="00CB1C91">
        <w:rPr>
          <w:rFonts w:ascii="Arial" w:eastAsia="Calibri" w:hAnsi="Arial" w:cs="Arial"/>
          <w:sz w:val="24"/>
          <w:szCs w:val="24"/>
          <w:lang w:eastAsia="en-US"/>
        </w:rPr>
        <w:t>To</w:t>
      </w:r>
      <w:proofErr w:type="gramEnd"/>
      <w:r w:rsidRPr="00CB1C91">
        <w:rPr>
          <w:rFonts w:ascii="Arial" w:eastAsia="Calibri" w:hAnsi="Arial" w:cs="Arial"/>
          <w:sz w:val="24"/>
          <w:szCs w:val="24"/>
          <w:lang w:eastAsia="en-US"/>
        </w:rPr>
        <w:t xml:space="preserve"> introduce you to a professional working environment and allow you the opportunity to work collaboratively to apply the skills developed in the academic year</w:t>
      </w:r>
    </w:p>
    <w:p w:rsidR="00CB1C91" w:rsidRPr="00CB1C91" w:rsidRDefault="00CB1C91" w:rsidP="00CB1C91">
      <w:pPr>
        <w:overflowPunct/>
        <w:autoSpaceDE/>
        <w:autoSpaceDN/>
        <w:adjustRightInd/>
        <w:ind w:left="720" w:hanging="720"/>
        <w:textAlignment w:val="auto"/>
        <w:rPr>
          <w:rFonts w:ascii="Arial" w:eastAsia="Calibri" w:hAnsi="Arial" w:cs="Arial"/>
          <w:sz w:val="24"/>
          <w:szCs w:val="24"/>
          <w:lang w:eastAsia="en-US"/>
        </w:rPr>
      </w:pPr>
    </w:p>
    <w:p w:rsidR="00CB1C91" w:rsidRPr="00CB1C91" w:rsidRDefault="00CB1C91" w:rsidP="00CB1C91">
      <w:pPr>
        <w:overflowPunct/>
        <w:autoSpaceDE/>
        <w:autoSpaceDN/>
        <w:adjustRightInd/>
        <w:ind w:left="720" w:hanging="720"/>
        <w:textAlignment w:val="auto"/>
        <w:rPr>
          <w:rFonts w:ascii="Arial" w:eastAsia="Calibri" w:hAnsi="Arial" w:cs="Arial"/>
          <w:sz w:val="24"/>
          <w:szCs w:val="24"/>
          <w:lang w:eastAsia="en-US"/>
        </w:rPr>
      </w:pPr>
      <w:r w:rsidRPr="00CB1C91">
        <w:rPr>
          <w:rFonts w:ascii="Arial" w:eastAsia="Calibri" w:hAnsi="Arial" w:cs="Arial"/>
          <w:sz w:val="24"/>
          <w:szCs w:val="24"/>
          <w:lang w:eastAsia="en-US"/>
        </w:rPr>
        <w:t xml:space="preserve">A2 </w:t>
      </w:r>
      <w:r w:rsidRPr="00CB1C91">
        <w:rPr>
          <w:rFonts w:ascii="Arial" w:eastAsia="Calibri" w:hAnsi="Arial" w:cs="Arial"/>
          <w:sz w:val="24"/>
          <w:szCs w:val="24"/>
          <w:lang w:eastAsia="en-US"/>
        </w:rPr>
        <w:tab/>
      </w:r>
      <w:proofErr w:type="gramStart"/>
      <w:r w:rsidRPr="00CB1C91">
        <w:rPr>
          <w:rFonts w:ascii="Arial" w:eastAsia="Calibri" w:hAnsi="Arial" w:cs="Arial"/>
          <w:sz w:val="24"/>
          <w:szCs w:val="24"/>
          <w:lang w:eastAsia="en-US"/>
        </w:rPr>
        <w:t>To</w:t>
      </w:r>
      <w:proofErr w:type="gramEnd"/>
      <w:r w:rsidRPr="00CB1C91">
        <w:rPr>
          <w:rFonts w:ascii="Arial" w:eastAsia="Calibri" w:hAnsi="Arial" w:cs="Arial"/>
          <w:sz w:val="24"/>
          <w:szCs w:val="24"/>
          <w:lang w:eastAsia="en-US"/>
        </w:rPr>
        <w:t xml:space="preserve"> extend your practical acting skills of voice, physicality and characterisation in a professional working environment</w:t>
      </w:r>
    </w:p>
    <w:p w:rsidR="00CB1C91" w:rsidRPr="00CB1C91" w:rsidRDefault="00CB1C91" w:rsidP="00CB1C91">
      <w:pPr>
        <w:overflowPunct/>
        <w:autoSpaceDE/>
        <w:autoSpaceDN/>
        <w:adjustRightInd/>
        <w:textAlignment w:val="auto"/>
        <w:rPr>
          <w:rFonts w:ascii="Arial" w:eastAsia="Calibri" w:hAnsi="Arial" w:cs="Arial"/>
          <w:b/>
          <w:sz w:val="24"/>
          <w:szCs w:val="24"/>
          <w:lang w:eastAsia="en-US"/>
        </w:rPr>
      </w:pPr>
    </w:p>
    <w:p w:rsidR="00CB1C91" w:rsidRPr="00CB1C91" w:rsidRDefault="00CB1C91" w:rsidP="00CB1C91">
      <w:pPr>
        <w:overflowPunct/>
        <w:autoSpaceDE/>
        <w:autoSpaceDN/>
        <w:adjustRightInd/>
        <w:textAlignment w:val="auto"/>
        <w:rPr>
          <w:rFonts w:ascii="Arial" w:eastAsia="Calibri" w:hAnsi="Arial" w:cs="Arial"/>
          <w:b/>
          <w:sz w:val="24"/>
          <w:szCs w:val="24"/>
          <w:lang w:eastAsia="en-US"/>
        </w:rPr>
      </w:pPr>
      <w:r w:rsidRPr="00CB1C91">
        <w:rPr>
          <w:rFonts w:ascii="Arial" w:eastAsia="Calibri" w:hAnsi="Arial" w:cs="Arial"/>
          <w:b/>
          <w:sz w:val="24"/>
          <w:szCs w:val="24"/>
          <w:lang w:eastAsia="en-US"/>
        </w:rPr>
        <w:t>Learning outcomes</w:t>
      </w:r>
    </w:p>
    <w:p w:rsidR="00CB1C91" w:rsidRPr="00CB1C91" w:rsidRDefault="00CB1C91" w:rsidP="00CB1C91">
      <w:pPr>
        <w:overflowPunct/>
        <w:autoSpaceDE/>
        <w:autoSpaceDN/>
        <w:adjustRightInd/>
        <w:textAlignment w:val="auto"/>
        <w:rPr>
          <w:rFonts w:ascii="Arial" w:eastAsia="Calibri" w:hAnsi="Arial" w:cs="Arial"/>
          <w:sz w:val="24"/>
          <w:szCs w:val="24"/>
          <w:lang w:eastAsia="en-US"/>
        </w:rPr>
      </w:pPr>
      <w:r w:rsidRPr="00CB1C91">
        <w:rPr>
          <w:rFonts w:ascii="Arial" w:eastAsia="Calibri" w:hAnsi="Arial" w:cs="Arial"/>
          <w:sz w:val="24"/>
          <w:szCs w:val="24"/>
          <w:lang w:eastAsia="en-US"/>
        </w:rPr>
        <w:t>On completion of this module, you will be able to:</w:t>
      </w:r>
    </w:p>
    <w:p w:rsidR="00CB1C91" w:rsidRPr="00CB1C91" w:rsidRDefault="00CB1C91" w:rsidP="00CB1C91">
      <w:pPr>
        <w:overflowPunct/>
        <w:autoSpaceDE/>
        <w:autoSpaceDN/>
        <w:adjustRightInd/>
        <w:textAlignment w:val="auto"/>
        <w:rPr>
          <w:rFonts w:ascii="Arial" w:eastAsia="Calibri" w:hAnsi="Arial" w:cs="Arial"/>
          <w:sz w:val="24"/>
          <w:szCs w:val="24"/>
          <w:lang w:eastAsia="en-US"/>
        </w:rPr>
      </w:pPr>
    </w:p>
    <w:p w:rsidR="00CB1C91" w:rsidRPr="00CB1C91" w:rsidRDefault="00CB1C91" w:rsidP="00CB1C91">
      <w:pPr>
        <w:overflowPunct/>
        <w:autoSpaceDE/>
        <w:autoSpaceDN/>
        <w:adjustRightInd/>
        <w:ind w:left="720" w:hanging="720"/>
        <w:textAlignment w:val="auto"/>
        <w:rPr>
          <w:rFonts w:ascii="Arial" w:eastAsia="Calibri" w:hAnsi="Arial" w:cs="Arial"/>
          <w:sz w:val="24"/>
          <w:szCs w:val="24"/>
          <w:lang w:eastAsia="en-US"/>
        </w:rPr>
      </w:pPr>
      <w:r w:rsidRPr="00CB1C91">
        <w:rPr>
          <w:rFonts w:ascii="Arial" w:eastAsia="Calibri" w:hAnsi="Arial" w:cs="Arial"/>
          <w:sz w:val="24"/>
          <w:szCs w:val="24"/>
          <w:lang w:eastAsia="en-US"/>
        </w:rPr>
        <w:t xml:space="preserve">LO1 </w:t>
      </w:r>
      <w:r w:rsidRPr="00CB1C91">
        <w:rPr>
          <w:rFonts w:ascii="Arial" w:eastAsia="Calibri" w:hAnsi="Arial" w:cs="Arial"/>
          <w:sz w:val="24"/>
          <w:szCs w:val="24"/>
          <w:lang w:eastAsia="en-US"/>
        </w:rPr>
        <w:tab/>
        <w:t>Demonstrate skills in collaboration and ensemble practice to fulfil your role to a professional standard during the development of a production</w:t>
      </w:r>
    </w:p>
    <w:p w:rsidR="00CB1C91" w:rsidRPr="00CB1C91" w:rsidRDefault="00CB1C91" w:rsidP="00CB1C91">
      <w:pPr>
        <w:overflowPunct/>
        <w:autoSpaceDE/>
        <w:autoSpaceDN/>
        <w:adjustRightInd/>
        <w:ind w:left="720" w:hanging="720"/>
        <w:textAlignment w:val="auto"/>
        <w:rPr>
          <w:rFonts w:ascii="Arial" w:eastAsia="Calibri" w:hAnsi="Arial" w:cs="Arial"/>
          <w:sz w:val="24"/>
          <w:szCs w:val="24"/>
          <w:lang w:eastAsia="en-US"/>
        </w:rPr>
      </w:pPr>
    </w:p>
    <w:p w:rsidR="00CB1C91" w:rsidRPr="00CB1C91" w:rsidRDefault="00CB1C91" w:rsidP="00CB1C91">
      <w:pPr>
        <w:overflowPunct/>
        <w:autoSpaceDE/>
        <w:autoSpaceDN/>
        <w:adjustRightInd/>
        <w:ind w:left="720" w:hanging="720"/>
        <w:textAlignment w:val="auto"/>
        <w:rPr>
          <w:rFonts w:ascii="Arial" w:eastAsia="Calibri" w:hAnsi="Arial" w:cs="Arial"/>
          <w:sz w:val="24"/>
          <w:szCs w:val="24"/>
        </w:rPr>
      </w:pPr>
      <w:r w:rsidRPr="00CB1C91">
        <w:rPr>
          <w:rFonts w:ascii="Arial" w:eastAsia="Calibri" w:hAnsi="Arial" w:cs="Arial"/>
          <w:sz w:val="24"/>
          <w:szCs w:val="24"/>
        </w:rPr>
        <w:t xml:space="preserve">LO2 </w:t>
      </w:r>
      <w:r w:rsidRPr="00CB1C91">
        <w:rPr>
          <w:rFonts w:ascii="Arial" w:eastAsia="Calibri" w:hAnsi="Arial" w:cs="Arial"/>
          <w:sz w:val="24"/>
          <w:szCs w:val="24"/>
        </w:rPr>
        <w:tab/>
        <w:t>Demonstrate appropriate performance skills when working in a professional environment with consideration to voice, physicality and characterisation in a produced performance</w:t>
      </w:r>
    </w:p>
    <w:p w:rsidR="00CB1C91" w:rsidRPr="00CB1C91" w:rsidRDefault="00CB1C91" w:rsidP="00CB1C91">
      <w:pPr>
        <w:overflowPunct/>
        <w:autoSpaceDE/>
        <w:autoSpaceDN/>
        <w:adjustRightInd/>
        <w:textAlignment w:val="auto"/>
        <w:rPr>
          <w:rFonts w:ascii="Arial" w:eastAsia="Calibri" w:hAnsi="Arial" w:cs="Arial"/>
          <w:sz w:val="24"/>
          <w:szCs w:val="24"/>
        </w:rPr>
      </w:pPr>
    </w:p>
    <w:p w:rsidR="00CB1C91" w:rsidRPr="00CB1C91" w:rsidRDefault="00CB1C91" w:rsidP="00CB1C91">
      <w:pPr>
        <w:overflowPunct/>
        <w:autoSpaceDE/>
        <w:autoSpaceDN/>
        <w:adjustRightInd/>
        <w:ind w:left="720" w:hanging="720"/>
        <w:textAlignment w:val="auto"/>
        <w:rPr>
          <w:rFonts w:ascii="Arial" w:eastAsia="Calibri" w:hAnsi="Arial" w:cs="Arial"/>
          <w:sz w:val="24"/>
          <w:szCs w:val="24"/>
        </w:rPr>
      </w:pPr>
      <w:r w:rsidRPr="00CB1C91">
        <w:rPr>
          <w:rFonts w:ascii="Arial" w:eastAsia="Calibri" w:hAnsi="Arial" w:cs="Arial"/>
          <w:sz w:val="24"/>
          <w:szCs w:val="24"/>
        </w:rPr>
        <w:t>LO3</w:t>
      </w:r>
      <w:r w:rsidRPr="00CB1C91">
        <w:rPr>
          <w:rFonts w:ascii="Arial" w:eastAsia="Calibri" w:hAnsi="Arial" w:cs="Arial"/>
          <w:sz w:val="24"/>
          <w:szCs w:val="24"/>
        </w:rPr>
        <w:tab/>
        <w:t>Apply appropriate performance techniques to suit the style of production within a performance</w:t>
      </w:r>
    </w:p>
    <w:p w:rsidR="00CB1C91" w:rsidRPr="00CB1C91" w:rsidRDefault="00CB1C91" w:rsidP="00CB1C91">
      <w:pPr>
        <w:overflowPunct/>
        <w:autoSpaceDE/>
        <w:autoSpaceDN/>
        <w:adjustRightInd/>
        <w:textAlignment w:val="auto"/>
        <w:rPr>
          <w:rFonts w:ascii="Arial" w:eastAsia="Calibri" w:hAnsi="Arial" w:cs="Arial"/>
          <w:sz w:val="24"/>
          <w:szCs w:val="24"/>
        </w:rPr>
      </w:pPr>
    </w:p>
    <w:p w:rsidR="00CB1C91" w:rsidRPr="00CB1C91" w:rsidRDefault="00CB1C91" w:rsidP="00CB1C91">
      <w:pPr>
        <w:overflowPunct/>
        <w:autoSpaceDE/>
        <w:autoSpaceDN/>
        <w:adjustRightInd/>
        <w:ind w:left="720" w:hanging="720"/>
        <w:textAlignment w:val="auto"/>
        <w:rPr>
          <w:rFonts w:ascii="Arial" w:eastAsia="Calibri" w:hAnsi="Arial" w:cs="Arial"/>
          <w:sz w:val="24"/>
          <w:szCs w:val="24"/>
        </w:rPr>
      </w:pPr>
      <w:r w:rsidRPr="00CB1C91">
        <w:rPr>
          <w:rFonts w:ascii="Arial" w:eastAsia="Calibri" w:hAnsi="Arial" w:cs="Arial"/>
          <w:sz w:val="24"/>
          <w:szCs w:val="24"/>
        </w:rPr>
        <w:t>LO4</w:t>
      </w:r>
      <w:r w:rsidRPr="00CB1C91">
        <w:rPr>
          <w:rFonts w:ascii="Arial" w:eastAsia="Calibri" w:hAnsi="Arial" w:cs="Arial"/>
          <w:sz w:val="24"/>
          <w:szCs w:val="24"/>
        </w:rPr>
        <w:tab/>
        <w:t>Evaluate your process, relevant research and final performance within the production identifying areas for future development in a reflective portfolio</w:t>
      </w:r>
    </w:p>
    <w:p w:rsidR="00CB1C91" w:rsidRPr="00CB1C91" w:rsidRDefault="00CB1C91" w:rsidP="00CB1C91">
      <w:pPr>
        <w:overflowPunct/>
        <w:autoSpaceDE/>
        <w:autoSpaceDN/>
        <w:adjustRightInd/>
        <w:textAlignment w:val="auto"/>
        <w:rPr>
          <w:rFonts w:ascii="Arial" w:eastAsia="Calibri" w:hAnsi="Arial" w:cs="Arial"/>
          <w:sz w:val="24"/>
          <w:szCs w:val="24"/>
        </w:rPr>
      </w:pPr>
    </w:p>
    <w:p w:rsidR="00CB1C91" w:rsidRPr="00CB1C91" w:rsidRDefault="00CB1C91" w:rsidP="00CB1C91">
      <w:pPr>
        <w:overflowPunct/>
        <w:autoSpaceDE/>
        <w:autoSpaceDN/>
        <w:adjustRightInd/>
        <w:textAlignment w:val="auto"/>
        <w:rPr>
          <w:rFonts w:ascii="Arial" w:eastAsia="Calibri" w:hAnsi="Arial" w:cs="Arial"/>
          <w:sz w:val="24"/>
          <w:szCs w:val="24"/>
        </w:rPr>
      </w:pPr>
    </w:p>
    <w:p w:rsidR="00CB1C91" w:rsidRPr="00CB1C91" w:rsidRDefault="00CB1C91" w:rsidP="00CB1C91">
      <w:pPr>
        <w:overflowPunct/>
        <w:autoSpaceDE/>
        <w:autoSpaceDN/>
        <w:adjustRightInd/>
        <w:textAlignment w:val="auto"/>
        <w:rPr>
          <w:rFonts w:ascii="Arial" w:eastAsia="Calibri" w:hAnsi="Arial" w:cs="Arial"/>
          <w:b/>
          <w:sz w:val="24"/>
          <w:szCs w:val="24"/>
          <w:lang w:eastAsia="en-US"/>
        </w:rPr>
      </w:pPr>
      <w:r w:rsidRPr="00CB1C91">
        <w:rPr>
          <w:rFonts w:ascii="Arial" w:eastAsia="Calibri" w:hAnsi="Arial" w:cs="Arial"/>
          <w:b/>
          <w:sz w:val="24"/>
          <w:szCs w:val="24"/>
          <w:lang w:eastAsia="en-US"/>
        </w:rPr>
        <w:t>Assessment components</w:t>
      </w:r>
    </w:p>
    <w:p w:rsidR="00CB1C91" w:rsidRPr="00CB1C91" w:rsidRDefault="00CB1C91" w:rsidP="00CB1C91">
      <w:pPr>
        <w:overflowPunct/>
        <w:autoSpaceDE/>
        <w:autoSpaceDN/>
        <w:adjustRightInd/>
        <w:textAlignment w:val="auto"/>
        <w:rPr>
          <w:rFonts w:ascii="Arial" w:eastAsia="Calibri" w:hAnsi="Arial" w:cs="Arial"/>
          <w:sz w:val="24"/>
          <w:szCs w:val="24"/>
          <w:lang w:eastAsia="en-US"/>
        </w:rPr>
      </w:pPr>
      <w:r w:rsidRPr="00CB1C91">
        <w:rPr>
          <w:rFonts w:ascii="Arial" w:eastAsia="Calibri" w:hAnsi="Arial" w:cs="Arial"/>
          <w:sz w:val="24"/>
          <w:szCs w:val="24"/>
          <w:lang w:eastAsia="en-US"/>
        </w:rPr>
        <w:t>Work as part of an ensemble in the development of a full production, a reflective portfolio containing documentation on the process and final performance - 100%</w:t>
      </w:r>
    </w:p>
    <w:p w:rsidR="00CB1C91" w:rsidRPr="00CB1C91" w:rsidRDefault="00CB1C91" w:rsidP="00CB1C91">
      <w:pPr>
        <w:overflowPunct/>
        <w:autoSpaceDE/>
        <w:autoSpaceDN/>
        <w:adjustRightInd/>
        <w:textAlignment w:val="auto"/>
        <w:rPr>
          <w:rFonts w:ascii="Arial" w:eastAsia="Calibri" w:hAnsi="Arial" w:cs="Arial"/>
          <w:sz w:val="24"/>
          <w:szCs w:val="24"/>
          <w:lang w:eastAsia="en-US"/>
        </w:rPr>
      </w:pPr>
    </w:p>
    <w:p w:rsidR="00CB1C91" w:rsidRPr="00CB1C91" w:rsidRDefault="00CB1C91" w:rsidP="00CB1C91">
      <w:pPr>
        <w:overflowPunct/>
        <w:autoSpaceDE/>
        <w:autoSpaceDN/>
        <w:adjustRightInd/>
        <w:textAlignment w:val="auto"/>
        <w:rPr>
          <w:rFonts w:ascii="Arial" w:eastAsia="Calibri" w:hAnsi="Arial" w:cs="Arial"/>
          <w:b/>
          <w:sz w:val="24"/>
          <w:szCs w:val="24"/>
          <w:lang w:eastAsia="en-US"/>
        </w:rPr>
      </w:pPr>
      <w:r w:rsidRPr="00CB1C91">
        <w:rPr>
          <w:rFonts w:ascii="Arial" w:eastAsia="Calibri" w:hAnsi="Arial" w:cs="Arial"/>
          <w:b/>
          <w:sz w:val="24"/>
          <w:szCs w:val="24"/>
          <w:lang w:eastAsia="en-US"/>
        </w:rPr>
        <w:t>All learning outcomes must be passed to successfully complete the module.</w:t>
      </w:r>
    </w:p>
    <w:p w:rsidR="00CB1C91" w:rsidRPr="00CB1C91" w:rsidRDefault="00CB1C91" w:rsidP="00CB1C91">
      <w:pPr>
        <w:overflowPunct/>
        <w:autoSpaceDE/>
        <w:autoSpaceDN/>
        <w:adjustRightInd/>
        <w:textAlignment w:val="auto"/>
        <w:rPr>
          <w:rFonts w:ascii="Arial" w:eastAsia="Calibri" w:hAnsi="Arial" w:cs="Arial"/>
          <w:sz w:val="24"/>
          <w:szCs w:val="24"/>
          <w:lang w:eastAsia="en-US"/>
        </w:rPr>
      </w:pPr>
    </w:p>
    <w:p w:rsidR="00CB1C91" w:rsidRPr="00CB1C91" w:rsidRDefault="00CB1C91" w:rsidP="00CB1C91">
      <w:pPr>
        <w:overflowPunct/>
        <w:autoSpaceDE/>
        <w:autoSpaceDN/>
        <w:adjustRightInd/>
        <w:textAlignment w:val="auto"/>
        <w:rPr>
          <w:rFonts w:ascii="Arial" w:eastAsia="Calibri" w:hAnsi="Arial" w:cs="Arial"/>
          <w:b/>
          <w:sz w:val="24"/>
          <w:szCs w:val="24"/>
          <w:lang w:eastAsia="en-US"/>
        </w:rPr>
      </w:pPr>
      <w:r w:rsidRPr="00CB1C91">
        <w:rPr>
          <w:rFonts w:ascii="Arial" w:eastAsia="Calibri" w:hAnsi="Arial" w:cs="Arial"/>
          <w:b/>
          <w:sz w:val="24"/>
          <w:szCs w:val="24"/>
          <w:lang w:eastAsia="en-US"/>
        </w:rPr>
        <w:t>Reference material</w:t>
      </w:r>
    </w:p>
    <w:p w:rsidR="00CB1C91" w:rsidRPr="00CB1C91" w:rsidRDefault="00CB1C91" w:rsidP="00CB1C91">
      <w:pPr>
        <w:overflowPunct/>
        <w:autoSpaceDE/>
        <w:autoSpaceDN/>
        <w:adjustRightInd/>
        <w:textAlignment w:val="auto"/>
        <w:rPr>
          <w:rFonts w:ascii="Arial" w:eastAsia="Calibri" w:hAnsi="Arial" w:cs="Arial"/>
          <w:sz w:val="24"/>
          <w:szCs w:val="24"/>
          <w:lang w:eastAsia="en-US"/>
        </w:rPr>
      </w:pPr>
      <w:r w:rsidRPr="00CB1C91">
        <w:rPr>
          <w:rFonts w:ascii="Arial" w:eastAsia="Calibri" w:hAnsi="Arial" w:cs="Arial"/>
          <w:sz w:val="24"/>
          <w:szCs w:val="24"/>
          <w:lang w:eastAsia="en-US"/>
        </w:rPr>
        <w:t>A list of reference material for this module, including key and recommended texts and online resources, is included in the Module Handbook.</w:t>
      </w:r>
    </w:p>
    <w:p w:rsidR="00CB1C91" w:rsidRPr="00CB1C91" w:rsidRDefault="00CB1C91" w:rsidP="00CB1C91">
      <w:pPr>
        <w:overflowPunct/>
        <w:autoSpaceDE/>
        <w:autoSpaceDN/>
        <w:adjustRightInd/>
        <w:textAlignment w:val="auto"/>
        <w:rPr>
          <w:rFonts w:ascii="Arial" w:eastAsia="Calibri" w:hAnsi="Arial" w:cs="Arial"/>
          <w:sz w:val="24"/>
          <w:szCs w:val="24"/>
          <w:lang w:eastAsia="en-US"/>
        </w:rPr>
      </w:pPr>
      <w:r w:rsidRPr="00CB1C91">
        <w:rPr>
          <w:rFonts w:ascii="Arial" w:eastAsia="Calibri" w:hAnsi="Arial" w:cs="Arial"/>
          <w:sz w:val="24"/>
          <w:szCs w:val="24"/>
          <w:lang w:eastAsia="en-US"/>
        </w:rPr>
        <w:br w:type="page"/>
      </w:r>
    </w:p>
    <w:p w:rsidR="00CB1C91" w:rsidRPr="00CB1C91" w:rsidRDefault="00CB1C91" w:rsidP="00CB1C91">
      <w:pPr>
        <w:overflowPunct/>
        <w:autoSpaceDE/>
        <w:autoSpaceDN/>
        <w:adjustRightInd/>
        <w:spacing w:before="240" w:after="120" w:line="259" w:lineRule="auto"/>
        <w:textAlignment w:val="auto"/>
        <w:outlineLvl w:val="1"/>
        <w:rPr>
          <w:rFonts w:ascii="Arial" w:eastAsia="Calibri" w:hAnsi="Arial" w:cs="Arial"/>
          <w:b/>
          <w:sz w:val="28"/>
          <w:szCs w:val="24"/>
        </w:rPr>
      </w:pPr>
      <w:bookmarkStart w:id="41" w:name="_Toc520814603"/>
      <w:r w:rsidRPr="00CB1C91">
        <w:rPr>
          <w:rFonts w:ascii="Arial" w:eastAsia="Calibri" w:hAnsi="Arial" w:cs="Arial"/>
          <w:b/>
          <w:sz w:val="28"/>
          <w:szCs w:val="24"/>
        </w:rPr>
        <w:lastRenderedPageBreak/>
        <w:t>Level 5 Modules</w:t>
      </w:r>
      <w:bookmarkEnd w:id="41"/>
    </w:p>
    <w:p w:rsidR="00CB1C91" w:rsidRPr="00CB1C91" w:rsidRDefault="00CB1C91" w:rsidP="00CB1C91">
      <w:pPr>
        <w:overflowPunct/>
        <w:autoSpaceDE/>
        <w:autoSpaceDN/>
        <w:adjustRightInd/>
        <w:textAlignment w:val="auto"/>
        <w:rPr>
          <w:rFonts w:ascii="Arial" w:eastAsia="Calibri" w:hAnsi="Arial" w:cs="Arial"/>
          <w:b/>
          <w:sz w:val="24"/>
          <w:szCs w:val="24"/>
        </w:rPr>
      </w:pPr>
      <w:r w:rsidRPr="00CB1C91">
        <w:rPr>
          <w:rFonts w:ascii="Arial" w:eastAsia="Calibri" w:hAnsi="Arial" w:cs="Arial"/>
          <w:b/>
          <w:sz w:val="24"/>
          <w:szCs w:val="24"/>
        </w:rPr>
        <w:t xml:space="preserve">Module Title: </w:t>
      </w:r>
      <w:r w:rsidRPr="00CB1C91">
        <w:rPr>
          <w:rFonts w:ascii="Arial" w:eastAsia="Calibri" w:hAnsi="Arial" w:cs="Arial"/>
          <w:b/>
          <w:sz w:val="24"/>
          <w:szCs w:val="24"/>
        </w:rPr>
        <w:tab/>
        <w:t>Core Acting Skills 2</w:t>
      </w:r>
    </w:p>
    <w:p w:rsidR="00CB1C91" w:rsidRPr="00CB1C91" w:rsidRDefault="00CB1C91" w:rsidP="00CB1C91">
      <w:pPr>
        <w:overflowPunct/>
        <w:autoSpaceDE/>
        <w:autoSpaceDN/>
        <w:adjustRightInd/>
        <w:textAlignment w:val="auto"/>
        <w:rPr>
          <w:rFonts w:ascii="Arial" w:eastAsia="Calibri" w:hAnsi="Arial" w:cs="Arial"/>
          <w:sz w:val="24"/>
          <w:szCs w:val="24"/>
        </w:rPr>
      </w:pPr>
    </w:p>
    <w:p w:rsidR="00CB1C91" w:rsidRPr="00CB1C91" w:rsidRDefault="00CB1C91" w:rsidP="00CB1C91">
      <w:pPr>
        <w:overflowPunct/>
        <w:autoSpaceDE/>
        <w:autoSpaceDN/>
        <w:adjustRightInd/>
        <w:textAlignment w:val="auto"/>
        <w:rPr>
          <w:rFonts w:ascii="Arial" w:eastAsia="Calibri" w:hAnsi="Arial" w:cs="Arial"/>
          <w:sz w:val="24"/>
          <w:szCs w:val="24"/>
        </w:rPr>
      </w:pPr>
      <w:r w:rsidRPr="00CB1C91">
        <w:rPr>
          <w:rFonts w:ascii="Arial" w:eastAsia="Calibri" w:hAnsi="Arial" w:cs="Arial"/>
          <w:sz w:val="24"/>
          <w:szCs w:val="24"/>
        </w:rPr>
        <w:t>Module Code:</w:t>
      </w:r>
      <w:r w:rsidRPr="00CB1C91">
        <w:rPr>
          <w:rFonts w:ascii="Arial" w:eastAsia="Calibri" w:hAnsi="Arial" w:cs="Arial"/>
          <w:sz w:val="24"/>
          <w:szCs w:val="24"/>
        </w:rPr>
        <w:tab/>
      </w:r>
      <w:r w:rsidR="00877229">
        <w:rPr>
          <w:rFonts w:ascii="Arial" w:eastAsia="Calibri" w:hAnsi="Arial" w:cs="Arial"/>
          <w:sz w:val="24"/>
          <w:szCs w:val="24"/>
        </w:rPr>
        <w:t>HACS561</w:t>
      </w:r>
    </w:p>
    <w:p w:rsidR="00CB1C91" w:rsidRPr="00CB1C91" w:rsidRDefault="00CB1C91" w:rsidP="00CB1C91">
      <w:pPr>
        <w:overflowPunct/>
        <w:autoSpaceDE/>
        <w:autoSpaceDN/>
        <w:adjustRightInd/>
        <w:textAlignment w:val="auto"/>
        <w:rPr>
          <w:rFonts w:ascii="Arial" w:eastAsia="Calibri" w:hAnsi="Arial" w:cs="Arial"/>
          <w:sz w:val="24"/>
          <w:szCs w:val="24"/>
        </w:rPr>
      </w:pPr>
      <w:r w:rsidRPr="00CB1C91">
        <w:rPr>
          <w:rFonts w:ascii="Arial" w:eastAsia="Calibri" w:hAnsi="Arial" w:cs="Arial"/>
          <w:sz w:val="24"/>
          <w:szCs w:val="24"/>
        </w:rPr>
        <w:t>Level:</w:t>
      </w:r>
      <w:r w:rsidRPr="00CB1C91">
        <w:rPr>
          <w:rFonts w:ascii="Arial" w:eastAsia="Calibri" w:hAnsi="Arial" w:cs="Arial"/>
          <w:sz w:val="24"/>
          <w:szCs w:val="24"/>
        </w:rPr>
        <w:tab/>
      </w:r>
      <w:r w:rsidRPr="00CB1C91">
        <w:rPr>
          <w:rFonts w:ascii="Arial" w:eastAsia="Calibri" w:hAnsi="Arial" w:cs="Arial"/>
          <w:sz w:val="24"/>
          <w:szCs w:val="24"/>
        </w:rPr>
        <w:tab/>
      </w:r>
      <w:r w:rsidRPr="00CB1C91">
        <w:rPr>
          <w:rFonts w:ascii="Arial" w:eastAsia="Calibri" w:hAnsi="Arial" w:cs="Arial"/>
          <w:sz w:val="24"/>
          <w:szCs w:val="24"/>
        </w:rPr>
        <w:tab/>
        <w:t>5</w:t>
      </w:r>
    </w:p>
    <w:p w:rsidR="00CB1C91" w:rsidRPr="00CB1C91" w:rsidRDefault="00CB1C91" w:rsidP="00CB1C91">
      <w:pPr>
        <w:overflowPunct/>
        <w:autoSpaceDE/>
        <w:autoSpaceDN/>
        <w:adjustRightInd/>
        <w:textAlignment w:val="auto"/>
        <w:rPr>
          <w:rFonts w:ascii="Arial" w:eastAsia="Calibri" w:hAnsi="Arial" w:cs="Arial"/>
          <w:sz w:val="24"/>
          <w:szCs w:val="24"/>
        </w:rPr>
      </w:pPr>
      <w:r w:rsidRPr="00CB1C91">
        <w:rPr>
          <w:rFonts w:ascii="Arial" w:eastAsia="Calibri" w:hAnsi="Arial" w:cs="Arial"/>
          <w:sz w:val="24"/>
          <w:szCs w:val="24"/>
        </w:rPr>
        <w:t>Credit Points:</w:t>
      </w:r>
      <w:r w:rsidRPr="00CB1C91">
        <w:rPr>
          <w:rFonts w:ascii="Arial" w:eastAsia="Calibri" w:hAnsi="Arial" w:cs="Arial"/>
          <w:sz w:val="24"/>
          <w:szCs w:val="24"/>
        </w:rPr>
        <w:tab/>
        <w:t>20</w:t>
      </w:r>
    </w:p>
    <w:p w:rsidR="00CB1C91" w:rsidRPr="00CB1C91" w:rsidRDefault="00CB1C91" w:rsidP="00CB1C91">
      <w:pPr>
        <w:overflowPunct/>
        <w:autoSpaceDE/>
        <w:autoSpaceDN/>
        <w:adjustRightInd/>
        <w:textAlignment w:val="auto"/>
        <w:rPr>
          <w:rFonts w:ascii="Arial" w:eastAsia="Calibri" w:hAnsi="Arial" w:cs="Arial"/>
          <w:sz w:val="24"/>
          <w:szCs w:val="24"/>
        </w:rPr>
      </w:pPr>
      <w:r w:rsidRPr="00CB1C91">
        <w:rPr>
          <w:rFonts w:ascii="Arial" w:eastAsia="Calibri" w:hAnsi="Arial" w:cs="Arial"/>
          <w:sz w:val="24"/>
          <w:szCs w:val="24"/>
        </w:rPr>
        <w:t>Weighting:</w:t>
      </w:r>
      <w:r w:rsidRPr="00CB1C91">
        <w:rPr>
          <w:rFonts w:ascii="Arial" w:eastAsia="Calibri" w:hAnsi="Arial" w:cs="Arial"/>
          <w:sz w:val="24"/>
          <w:szCs w:val="24"/>
        </w:rPr>
        <w:tab/>
      </w:r>
      <w:r w:rsidRPr="00CB1C91">
        <w:rPr>
          <w:rFonts w:ascii="Arial" w:eastAsia="Calibri" w:hAnsi="Arial" w:cs="Arial"/>
          <w:sz w:val="24"/>
          <w:szCs w:val="24"/>
        </w:rPr>
        <w:tab/>
        <w:t>1.0</w:t>
      </w:r>
    </w:p>
    <w:p w:rsidR="00CB1C91" w:rsidRPr="00CB1C91" w:rsidRDefault="00CB1C91" w:rsidP="00CB1C91">
      <w:pPr>
        <w:overflowPunct/>
        <w:autoSpaceDE/>
        <w:autoSpaceDN/>
        <w:adjustRightInd/>
        <w:textAlignment w:val="auto"/>
        <w:rPr>
          <w:rFonts w:ascii="Arial" w:eastAsia="Calibri" w:hAnsi="Arial" w:cs="Arial"/>
          <w:sz w:val="24"/>
          <w:szCs w:val="24"/>
        </w:rPr>
      </w:pPr>
      <w:r w:rsidRPr="00CB1C91">
        <w:rPr>
          <w:rFonts w:ascii="Arial" w:eastAsia="Calibri" w:hAnsi="Arial" w:cs="Arial"/>
          <w:sz w:val="24"/>
          <w:szCs w:val="24"/>
        </w:rPr>
        <w:t>Study Time:</w:t>
      </w:r>
      <w:r w:rsidRPr="00CB1C91">
        <w:rPr>
          <w:rFonts w:ascii="Arial" w:eastAsia="Calibri" w:hAnsi="Arial" w:cs="Arial"/>
          <w:sz w:val="24"/>
          <w:szCs w:val="24"/>
        </w:rPr>
        <w:tab/>
      </w:r>
      <w:r w:rsidRPr="00CB1C91">
        <w:rPr>
          <w:rFonts w:ascii="Arial" w:eastAsia="Calibri" w:hAnsi="Arial" w:cs="Arial"/>
          <w:sz w:val="24"/>
          <w:szCs w:val="24"/>
        </w:rPr>
        <w:tab/>
        <w:t>200 hours</w:t>
      </w:r>
    </w:p>
    <w:p w:rsidR="00CB1C91" w:rsidRPr="00CB1C91" w:rsidRDefault="00CB1C91" w:rsidP="00CB1C91">
      <w:pPr>
        <w:overflowPunct/>
        <w:autoSpaceDE/>
        <w:autoSpaceDN/>
        <w:adjustRightInd/>
        <w:textAlignment w:val="auto"/>
        <w:rPr>
          <w:rFonts w:ascii="Arial" w:eastAsia="Calibri" w:hAnsi="Arial" w:cs="Arial"/>
          <w:sz w:val="24"/>
          <w:szCs w:val="24"/>
        </w:rPr>
      </w:pPr>
    </w:p>
    <w:p w:rsidR="00CB1C91" w:rsidRPr="00CB1C91" w:rsidRDefault="00CB1C91" w:rsidP="00CB1C91">
      <w:pPr>
        <w:overflowPunct/>
        <w:autoSpaceDE/>
        <w:autoSpaceDN/>
        <w:adjustRightInd/>
        <w:textAlignment w:val="auto"/>
        <w:rPr>
          <w:rFonts w:ascii="Arial" w:eastAsia="Calibri" w:hAnsi="Arial" w:cs="Arial"/>
          <w:b/>
          <w:sz w:val="24"/>
          <w:szCs w:val="24"/>
        </w:rPr>
      </w:pPr>
      <w:r w:rsidRPr="00CB1C91">
        <w:rPr>
          <w:rFonts w:ascii="Arial" w:eastAsia="Calibri" w:hAnsi="Arial" w:cs="Arial"/>
          <w:b/>
          <w:sz w:val="24"/>
          <w:szCs w:val="24"/>
        </w:rPr>
        <w:t>Description</w:t>
      </w:r>
    </w:p>
    <w:p w:rsidR="00CB1C91" w:rsidRPr="00CB1C91" w:rsidRDefault="00CB1C91" w:rsidP="00CB1C91">
      <w:pPr>
        <w:overflowPunct/>
        <w:autoSpaceDE/>
        <w:autoSpaceDN/>
        <w:adjustRightInd/>
        <w:textAlignment w:val="auto"/>
        <w:rPr>
          <w:rFonts w:ascii="Arial" w:eastAsia="Calibri" w:hAnsi="Arial" w:cs="Arial"/>
          <w:sz w:val="24"/>
          <w:szCs w:val="24"/>
          <w:lang w:eastAsia="en-US"/>
        </w:rPr>
      </w:pPr>
      <w:r w:rsidRPr="00CB1C91">
        <w:rPr>
          <w:rFonts w:ascii="Arial" w:eastAsia="Calibri" w:hAnsi="Arial" w:cs="Arial"/>
          <w:sz w:val="24"/>
          <w:szCs w:val="24"/>
          <w:lang w:eastAsia="en-US"/>
        </w:rPr>
        <w:t>In the</w:t>
      </w:r>
      <w:r w:rsidRPr="00CB1C91">
        <w:rPr>
          <w:rFonts w:ascii="Arial" w:eastAsia="Calibri" w:hAnsi="Arial" w:cs="Arial"/>
          <w:b/>
          <w:sz w:val="24"/>
          <w:szCs w:val="24"/>
        </w:rPr>
        <w:t xml:space="preserve"> Core Acting Techniques 2</w:t>
      </w:r>
      <w:r w:rsidRPr="00CB1C91">
        <w:rPr>
          <w:rFonts w:ascii="Arial" w:eastAsia="Calibri" w:hAnsi="Arial" w:cs="Arial"/>
          <w:sz w:val="24"/>
          <w:szCs w:val="24"/>
          <w:lang w:eastAsia="en-US"/>
        </w:rPr>
        <w:t xml:space="preserve"> module you will develop the skills gained in </w:t>
      </w:r>
      <w:r w:rsidRPr="00CB1C91">
        <w:rPr>
          <w:rFonts w:ascii="Arial" w:eastAsia="Calibri" w:hAnsi="Arial" w:cs="Arial"/>
          <w:b/>
          <w:sz w:val="24"/>
          <w:szCs w:val="24"/>
          <w:lang w:eastAsia="en-US"/>
        </w:rPr>
        <w:t xml:space="preserve">Core Acting Techniques 1 </w:t>
      </w:r>
      <w:r w:rsidRPr="00CB1C91">
        <w:rPr>
          <w:rFonts w:ascii="Arial" w:eastAsia="Calibri" w:hAnsi="Arial" w:cs="Arial"/>
          <w:sz w:val="24"/>
          <w:szCs w:val="24"/>
          <w:lang w:eastAsia="en-US"/>
        </w:rPr>
        <w:t xml:space="preserve">and explore a range of new skills.  The module is split between text work and physical theatre skills. Working on Classical texts will push you with regards your voice, textual analysis and character development. This will also prepare you for </w:t>
      </w:r>
      <w:r w:rsidRPr="00CB1C91">
        <w:rPr>
          <w:rFonts w:ascii="Arial" w:eastAsia="Calibri" w:hAnsi="Arial" w:cs="Arial"/>
          <w:b/>
          <w:sz w:val="24"/>
          <w:szCs w:val="24"/>
          <w:lang w:eastAsia="en-US"/>
        </w:rPr>
        <w:t>Production 2</w:t>
      </w:r>
      <w:r w:rsidRPr="00CB1C91">
        <w:rPr>
          <w:rFonts w:ascii="Arial" w:eastAsia="Calibri" w:hAnsi="Arial" w:cs="Arial"/>
          <w:sz w:val="24"/>
          <w:szCs w:val="24"/>
          <w:lang w:eastAsia="en-US"/>
        </w:rPr>
        <w:t xml:space="preserve"> at the end of the academic year.  Alongside this you will develop your skills with regards your physicality looking at mask work, Laban and clowning. These skills push the actor in different ways and allow you to find your specialisms by investigating a wide range of different techniques from different practitioners and different performance philosophies.</w:t>
      </w:r>
    </w:p>
    <w:p w:rsidR="00CB1C91" w:rsidRPr="00CB1C91" w:rsidRDefault="00CB1C91" w:rsidP="00CB1C91">
      <w:pPr>
        <w:overflowPunct/>
        <w:autoSpaceDE/>
        <w:autoSpaceDN/>
        <w:adjustRightInd/>
        <w:textAlignment w:val="auto"/>
        <w:rPr>
          <w:rFonts w:ascii="Arial" w:eastAsia="Calibri" w:hAnsi="Arial" w:cs="Arial"/>
          <w:sz w:val="24"/>
          <w:szCs w:val="24"/>
        </w:rPr>
      </w:pPr>
    </w:p>
    <w:p w:rsidR="00CB1C91" w:rsidRPr="00CB1C91" w:rsidRDefault="00CB1C91" w:rsidP="00CB1C91">
      <w:pPr>
        <w:overflowPunct/>
        <w:autoSpaceDE/>
        <w:autoSpaceDN/>
        <w:adjustRightInd/>
        <w:textAlignment w:val="auto"/>
        <w:rPr>
          <w:rFonts w:ascii="Arial" w:eastAsia="Calibri" w:hAnsi="Arial" w:cs="Arial"/>
          <w:b/>
          <w:sz w:val="24"/>
          <w:szCs w:val="24"/>
        </w:rPr>
      </w:pPr>
      <w:r w:rsidRPr="00CB1C91">
        <w:rPr>
          <w:rFonts w:ascii="Arial" w:eastAsia="Calibri" w:hAnsi="Arial" w:cs="Arial"/>
          <w:b/>
          <w:sz w:val="24"/>
          <w:szCs w:val="24"/>
        </w:rPr>
        <w:t>Indicative outline syllabus</w:t>
      </w:r>
    </w:p>
    <w:p w:rsidR="00CB1C91" w:rsidRPr="00CB1C91" w:rsidRDefault="00CB1C91" w:rsidP="00CB1C91">
      <w:pPr>
        <w:overflowPunct/>
        <w:autoSpaceDE/>
        <w:autoSpaceDN/>
        <w:adjustRightInd/>
        <w:textAlignment w:val="auto"/>
        <w:rPr>
          <w:rFonts w:ascii="Arial" w:eastAsia="Calibri" w:hAnsi="Arial" w:cs="Arial"/>
          <w:sz w:val="24"/>
          <w:szCs w:val="24"/>
        </w:rPr>
      </w:pPr>
      <w:r w:rsidRPr="00CB1C91">
        <w:rPr>
          <w:rFonts w:ascii="Arial" w:eastAsia="Calibri" w:hAnsi="Arial" w:cs="Arial"/>
          <w:sz w:val="24"/>
          <w:szCs w:val="24"/>
        </w:rPr>
        <w:t>An indicative guide to the content covered by this module:</w:t>
      </w:r>
    </w:p>
    <w:p w:rsidR="00CB1C91" w:rsidRPr="00CB1C91" w:rsidRDefault="00CB1C91" w:rsidP="00CB1C91">
      <w:pPr>
        <w:overflowPunct/>
        <w:autoSpaceDE/>
        <w:autoSpaceDN/>
        <w:adjustRightInd/>
        <w:textAlignment w:val="auto"/>
        <w:rPr>
          <w:rFonts w:ascii="Arial" w:eastAsia="Calibri" w:hAnsi="Arial" w:cs="Arial"/>
          <w:sz w:val="24"/>
          <w:szCs w:val="24"/>
        </w:rPr>
      </w:pPr>
    </w:p>
    <w:p w:rsidR="00CB1C91" w:rsidRPr="00CB1C91" w:rsidRDefault="00CB1C91" w:rsidP="00CB1C91">
      <w:pPr>
        <w:numPr>
          <w:ilvl w:val="0"/>
          <w:numId w:val="3"/>
        </w:numPr>
        <w:overflowPunct/>
        <w:autoSpaceDE/>
        <w:autoSpaceDN/>
        <w:adjustRightInd/>
        <w:spacing w:after="120" w:line="259" w:lineRule="auto"/>
        <w:textAlignment w:val="auto"/>
        <w:rPr>
          <w:rFonts w:ascii="Arial" w:hAnsi="Arial" w:cs="Arial"/>
          <w:sz w:val="24"/>
          <w:szCs w:val="24"/>
        </w:rPr>
      </w:pPr>
      <w:r w:rsidRPr="00CB1C91">
        <w:rPr>
          <w:rFonts w:ascii="Arial" w:hAnsi="Arial" w:cs="Arial"/>
          <w:sz w:val="24"/>
          <w:szCs w:val="24"/>
        </w:rPr>
        <w:t xml:space="preserve">Practical knowledge of classical acting skills </w:t>
      </w:r>
    </w:p>
    <w:p w:rsidR="00CB1C91" w:rsidRPr="00CB1C91" w:rsidRDefault="00CB1C91" w:rsidP="00CB1C91">
      <w:pPr>
        <w:numPr>
          <w:ilvl w:val="0"/>
          <w:numId w:val="3"/>
        </w:numPr>
        <w:overflowPunct/>
        <w:autoSpaceDE/>
        <w:autoSpaceDN/>
        <w:adjustRightInd/>
        <w:spacing w:after="120" w:line="259" w:lineRule="auto"/>
        <w:textAlignment w:val="auto"/>
        <w:rPr>
          <w:rFonts w:ascii="Arial" w:hAnsi="Arial" w:cs="Arial"/>
          <w:sz w:val="24"/>
          <w:szCs w:val="24"/>
        </w:rPr>
      </w:pPr>
      <w:r w:rsidRPr="00CB1C91">
        <w:rPr>
          <w:rFonts w:ascii="Arial" w:hAnsi="Arial" w:cs="Arial"/>
          <w:sz w:val="24"/>
          <w:szCs w:val="24"/>
        </w:rPr>
        <w:t>Appropriate interpretation of the text within studio performance</w:t>
      </w:r>
    </w:p>
    <w:p w:rsidR="00CB1C91" w:rsidRPr="00CB1C91" w:rsidRDefault="00CB1C91" w:rsidP="00CB1C91">
      <w:pPr>
        <w:numPr>
          <w:ilvl w:val="0"/>
          <w:numId w:val="3"/>
        </w:numPr>
        <w:overflowPunct/>
        <w:autoSpaceDE/>
        <w:autoSpaceDN/>
        <w:adjustRightInd/>
        <w:spacing w:after="120" w:line="259" w:lineRule="auto"/>
        <w:textAlignment w:val="auto"/>
        <w:rPr>
          <w:rFonts w:ascii="Arial" w:hAnsi="Arial" w:cs="Arial"/>
          <w:sz w:val="24"/>
          <w:szCs w:val="24"/>
        </w:rPr>
      </w:pPr>
      <w:r w:rsidRPr="00CB1C91">
        <w:rPr>
          <w:rFonts w:ascii="Arial" w:hAnsi="Arial" w:cs="Arial"/>
          <w:sz w:val="24"/>
          <w:szCs w:val="24"/>
        </w:rPr>
        <w:t>A clear development of characterisation</w:t>
      </w:r>
    </w:p>
    <w:p w:rsidR="00CB1C91" w:rsidRPr="00CB1C91" w:rsidRDefault="00CB1C91" w:rsidP="00CB1C91">
      <w:pPr>
        <w:numPr>
          <w:ilvl w:val="0"/>
          <w:numId w:val="3"/>
        </w:numPr>
        <w:overflowPunct/>
        <w:autoSpaceDE/>
        <w:autoSpaceDN/>
        <w:adjustRightInd/>
        <w:spacing w:after="120" w:line="259" w:lineRule="auto"/>
        <w:textAlignment w:val="auto"/>
        <w:rPr>
          <w:rFonts w:ascii="Arial" w:hAnsi="Arial" w:cs="Arial"/>
          <w:sz w:val="24"/>
          <w:szCs w:val="24"/>
        </w:rPr>
      </w:pPr>
      <w:r w:rsidRPr="00CB1C91">
        <w:rPr>
          <w:rFonts w:ascii="Arial" w:hAnsi="Arial" w:cs="Arial"/>
          <w:sz w:val="24"/>
          <w:szCs w:val="24"/>
        </w:rPr>
        <w:t>Character motivation, emotional/psychological state, attitudes and actions in relation to your interpretation</w:t>
      </w:r>
    </w:p>
    <w:p w:rsidR="00CB1C91" w:rsidRPr="00CB1C91" w:rsidRDefault="00CB1C91" w:rsidP="00CB1C91">
      <w:pPr>
        <w:numPr>
          <w:ilvl w:val="0"/>
          <w:numId w:val="3"/>
        </w:numPr>
        <w:overflowPunct/>
        <w:autoSpaceDE/>
        <w:autoSpaceDN/>
        <w:adjustRightInd/>
        <w:spacing w:after="120" w:line="259" w:lineRule="auto"/>
        <w:textAlignment w:val="auto"/>
        <w:rPr>
          <w:rFonts w:ascii="Arial" w:hAnsi="Arial" w:cs="Arial"/>
          <w:sz w:val="24"/>
          <w:szCs w:val="24"/>
        </w:rPr>
      </w:pPr>
      <w:r w:rsidRPr="00CB1C91">
        <w:rPr>
          <w:rFonts w:ascii="Arial" w:hAnsi="Arial" w:cs="Arial"/>
          <w:sz w:val="24"/>
          <w:szCs w:val="24"/>
        </w:rPr>
        <w:t>Development of vocal techniques with regards tone, pitch, projection and clarity</w:t>
      </w:r>
    </w:p>
    <w:p w:rsidR="00CB1C91" w:rsidRPr="00CB1C91" w:rsidRDefault="00CB1C91" w:rsidP="00CB1C91">
      <w:pPr>
        <w:numPr>
          <w:ilvl w:val="0"/>
          <w:numId w:val="3"/>
        </w:numPr>
        <w:overflowPunct/>
        <w:autoSpaceDE/>
        <w:autoSpaceDN/>
        <w:adjustRightInd/>
        <w:spacing w:after="120" w:line="259" w:lineRule="auto"/>
        <w:textAlignment w:val="auto"/>
        <w:rPr>
          <w:rFonts w:ascii="Arial" w:hAnsi="Arial" w:cs="Arial"/>
          <w:sz w:val="24"/>
          <w:szCs w:val="24"/>
        </w:rPr>
      </w:pPr>
      <w:r w:rsidRPr="00CB1C91">
        <w:rPr>
          <w:rFonts w:ascii="Arial" w:hAnsi="Arial" w:cs="Arial"/>
          <w:sz w:val="24"/>
          <w:szCs w:val="24"/>
        </w:rPr>
        <w:t xml:space="preserve">Line delivery, physicality and choice of dramatic action/gesture. </w:t>
      </w:r>
    </w:p>
    <w:p w:rsidR="00CB1C91" w:rsidRPr="00CB1C91" w:rsidRDefault="00CB1C91" w:rsidP="00CB1C91">
      <w:pPr>
        <w:numPr>
          <w:ilvl w:val="0"/>
          <w:numId w:val="3"/>
        </w:numPr>
        <w:overflowPunct/>
        <w:autoSpaceDE/>
        <w:autoSpaceDN/>
        <w:adjustRightInd/>
        <w:spacing w:after="120" w:line="259" w:lineRule="auto"/>
        <w:contextualSpacing/>
        <w:textAlignment w:val="auto"/>
        <w:rPr>
          <w:rFonts w:ascii="Arial" w:hAnsi="Arial" w:cs="Arial"/>
          <w:sz w:val="24"/>
          <w:szCs w:val="24"/>
        </w:rPr>
      </w:pPr>
      <w:r w:rsidRPr="00CB1C91">
        <w:rPr>
          <w:rFonts w:ascii="Arial" w:hAnsi="Arial" w:cs="Arial"/>
          <w:sz w:val="24"/>
          <w:szCs w:val="24"/>
        </w:rPr>
        <w:t>Characterisation through a physical approach</w:t>
      </w:r>
    </w:p>
    <w:p w:rsidR="00CB1C91" w:rsidRPr="00CB1C91" w:rsidRDefault="00CB1C91" w:rsidP="00CB1C91">
      <w:pPr>
        <w:numPr>
          <w:ilvl w:val="0"/>
          <w:numId w:val="3"/>
        </w:numPr>
        <w:overflowPunct/>
        <w:autoSpaceDE/>
        <w:autoSpaceDN/>
        <w:adjustRightInd/>
        <w:spacing w:after="120" w:line="259" w:lineRule="auto"/>
        <w:contextualSpacing/>
        <w:textAlignment w:val="auto"/>
        <w:rPr>
          <w:rFonts w:ascii="Arial" w:hAnsi="Arial" w:cs="Arial"/>
          <w:sz w:val="24"/>
          <w:szCs w:val="24"/>
        </w:rPr>
      </w:pPr>
      <w:r w:rsidRPr="00CB1C91">
        <w:rPr>
          <w:rFonts w:ascii="Arial" w:hAnsi="Arial" w:cs="Arial"/>
          <w:sz w:val="24"/>
          <w:szCs w:val="24"/>
        </w:rPr>
        <w:t>Improvisation skills</w:t>
      </w:r>
    </w:p>
    <w:p w:rsidR="00CB1C91" w:rsidRPr="00CB1C91" w:rsidRDefault="00CB1C91" w:rsidP="00CB1C91">
      <w:pPr>
        <w:numPr>
          <w:ilvl w:val="0"/>
          <w:numId w:val="3"/>
        </w:numPr>
        <w:overflowPunct/>
        <w:autoSpaceDE/>
        <w:autoSpaceDN/>
        <w:adjustRightInd/>
        <w:spacing w:after="120" w:line="259" w:lineRule="auto"/>
        <w:contextualSpacing/>
        <w:textAlignment w:val="auto"/>
        <w:rPr>
          <w:rFonts w:ascii="Arial" w:hAnsi="Arial" w:cs="Arial"/>
          <w:sz w:val="24"/>
          <w:szCs w:val="24"/>
        </w:rPr>
      </w:pPr>
      <w:r w:rsidRPr="00CB1C91">
        <w:rPr>
          <w:rFonts w:ascii="Arial" w:hAnsi="Arial" w:cs="Arial"/>
          <w:sz w:val="24"/>
          <w:szCs w:val="24"/>
        </w:rPr>
        <w:t>Mime and mask work</w:t>
      </w:r>
    </w:p>
    <w:p w:rsidR="00CB1C91" w:rsidRPr="00CB1C91" w:rsidRDefault="00CB1C91" w:rsidP="00CB1C91">
      <w:pPr>
        <w:numPr>
          <w:ilvl w:val="0"/>
          <w:numId w:val="3"/>
        </w:numPr>
        <w:overflowPunct/>
        <w:autoSpaceDE/>
        <w:autoSpaceDN/>
        <w:adjustRightInd/>
        <w:spacing w:after="120" w:line="259" w:lineRule="auto"/>
        <w:contextualSpacing/>
        <w:textAlignment w:val="auto"/>
        <w:rPr>
          <w:rFonts w:ascii="Arial" w:hAnsi="Arial" w:cs="Arial"/>
          <w:sz w:val="24"/>
          <w:szCs w:val="24"/>
        </w:rPr>
      </w:pPr>
      <w:r w:rsidRPr="00CB1C91">
        <w:rPr>
          <w:rFonts w:ascii="Arial" w:hAnsi="Arial" w:cs="Arial"/>
          <w:sz w:val="24"/>
          <w:szCs w:val="24"/>
        </w:rPr>
        <w:t xml:space="preserve">Relationship of movement and text </w:t>
      </w:r>
    </w:p>
    <w:p w:rsidR="00CB1C91" w:rsidRPr="00CB1C91" w:rsidRDefault="00CB1C91" w:rsidP="00CB1C91">
      <w:pPr>
        <w:numPr>
          <w:ilvl w:val="0"/>
          <w:numId w:val="3"/>
        </w:numPr>
        <w:overflowPunct/>
        <w:autoSpaceDE/>
        <w:autoSpaceDN/>
        <w:adjustRightInd/>
        <w:spacing w:after="120" w:line="259" w:lineRule="auto"/>
        <w:contextualSpacing/>
        <w:textAlignment w:val="auto"/>
        <w:rPr>
          <w:rFonts w:ascii="Arial" w:hAnsi="Arial" w:cs="Arial"/>
          <w:sz w:val="24"/>
          <w:szCs w:val="24"/>
        </w:rPr>
      </w:pPr>
      <w:r w:rsidRPr="00CB1C91">
        <w:rPr>
          <w:rFonts w:ascii="Arial" w:hAnsi="Arial" w:cs="Arial"/>
          <w:sz w:val="24"/>
          <w:szCs w:val="24"/>
        </w:rPr>
        <w:t>Clowning skills and development of clowning work</w:t>
      </w:r>
    </w:p>
    <w:p w:rsidR="00CB1C91" w:rsidRPr="00CB1C91" w:rsidRDefault="00CB1C91" w:rsidP="00CB1C91">
      <w:pPr>
        <w:overflowPunct/>
        <w:autoSpaceDE/>
        <w:autoSpaceDN/>
        <w:adjustRightInd/>
        <w:contextualSpacing/>
        <w:textAlignment w:val="auto"/>
        <w:rPr>
          <w:rFonts w:ascii="Arial" w:eastAsia="Arial" w:hAnsi="Arial" w:cs="Arial"/>
          <w:sz w:val="24"/>
          <w:szCs w:val="24"/>
        </w:rPr>
      </w:pPr>
    </w:p>
    <w:p w:rsidR="00CB1C91" w:rsidRPr="00CB1C91" w:rsidRDefault="00CB1C91" w:rsidP="00CB1C91">
      <w:pPr>
        <w:overflowPunct/>
        <w:autoSpaceDE/>
        <w:autoSpaceDN/>
        <w:adjustRightInd/>
        <w:textAlignment w:val="auto"/>
        <w:rPr>
          <w:rFonts w:ascii="Arial" w:eastAsia="Calibri" w:hAnsi="Arial" w:cs="Arial"/>
          <w:b/>
          <w:sz w:val="24"/>
          <w:szCs w:val="24"/>
        </w:rPr>
      </w:pPr>
      <w:r w:rsidRPr="00CB1C91">
        <w:rPr>
          <w:rFonts w:ascii="Arial" w:eastAsia="Calibri" w:hAnsi="Arial" w:cs="Arial"/>
          <w:b/>
          <w:sz w:val="24"/>
          <w:szCs w:val="24"/>
        </w:rPr>
        <w:t>Method of delivery</w:t>
      </w:r>
    </w:p>
    <w:p w:rsidR="00CB1C91" w:rsidRPr="00CB1C91" w:rsidRDefault="00CB1C91" w:rsidP="00CB1C91">
      <w:pPr>
        <w:overflowPunct/>
        <w:autoSpaceDE/>
        <w:autoSpaceDN/>
        <w:adjustRightInd/>
        <w:textAlignment w:val="auto"/>
        <w:rPr>
          <w:rFonts w:ascii="Arial" w:eastAsia="Calibri" w:hAnsi="Arial" w:cs="Arial"/>
          <w:sz w:val="24"/>
          <w:szCs w:val="24"/>
        </w:rPr>
      </w:pPr>
      <w:r w:rsidRPr="00CB1C91">
        <w:rPr>
          <w:rFonts w:ascii="Arial" w:eastAsia="Calibri" w:hAnsi="Arial" w:cs="Arial"/>
          <w:sz w:val="24"/>
          <w:szCs w:val="24"/>
          <w:lang w:eastAsia="en-US"/>
        </w:rPr>
        <w:t xml:space="preserve">This module will draw on a range of learning and teaching methods within the context of weekly practical sessions in the development of classical work and physical theatre. </w:t>
      </w:r>
      <w:proofErr w:type="gramStart"/>
      <w:r w:rsidRPr="00CB1C91">
        <w:rPr>
          <w:rFonts w:ascii="Arial" w:eastAsia="Calibri" w:hAnsi="Arial" w:cs="Arial"/>
          <w:sz w:val="24"/>
          <w:szCs w:val="24"/>
          <w:lang w:eastAsia="en-US"/>
        </w:rPr>
        <w:t>These method</w:t>
      </w:r>
      <w:proofErr w:type="gramEnd"/>
      <w:r w:rsidRPr="00CB1C91">
        <w:rPr>
          <w:rFonts w:ascii="Arial" w:eastAsia="Calibri" w:hAnsi="Arial" w:cs="Arial"/>
          <w:sz w:val="24"/>
          <w:szCs w:val="24"/>
          <w:lang w:eastAsia="en-US"/>
        </w:rPr>
        <w:t xml:space="preserve"> include directed sequences / tasks, individual development work and practice, and collaborative student-led creative/exploratory tasks. Tutor demonstration, description and direction may play an informative role within the technique development and workshop sessions, to ensure teaching appropriate to all learning styles.  A range of techniques will be used in the final assessed pieces</w:t>
      </w:r>
    </w:p>
    <w:p w:rsidR="00CB1C91" w:rsidRPr="00CB1C91" w:rsidRDefault="00CB1C91" w:rsidP="00CB1C91">
      <w:pPr>
        <w:overflowPunct/>
        <w:autoSpaceDE/>
        <w:autoSpaceDN/>
        <w:adjustRightInd/>
        <w:textAlignment w:val="auto"/>
        <w:rPr>
          <w:rFonts w:ascii="Arial" w:eastAsia="Calibri" w:hAnsi="Arial" w:cs="Arial"/>
          <w:b/>
          <w:sz w:val="24"/>
          <w:szCs w:val="24"/>
        </w:rPr>
      </w:pPr>
    </w:p>
    <w:p w:rsidR="00CB1C91" w:rsidRPr="00CB1C91" w:rsidRDefault="00CB1C91" w:rsidP="00CB1C91">
      <w:pPr>
        <w:overflowPunct/>
        <w:autoSpaceDE/>
        <w:autoSpaceDN/>
        <w:adjustRightInd/>
        <w:textAlignment w:val="auto"/>
        <w:rPr>
          <w:rFonts w:ascii="Arial" w:eastAsia="Calibri" w:hAnsi="Arial" w:cs="Arial"/>
          <w:b/>
          <w:sz w:val="24"/>
          <w:szCs w:val="24"/>
        </w:rPr>
      </w:pPr>
      <w:r w:rsidRPr="00CB1C91">
        <w:rPr>
          <w:rFonts w:ascii="Arial" w:eastAsia="Calibri" w:hAnsi="Arial" w:cs="Arial"/>
          <w:b/>
          <w:sz w:val="24"/>
          <w:szCs w:val="24"/>
        </w:rPr>
        <w:t>Aims</w:t>
      </w:r>
    </w:p>
    <w:p w:rsidR="00CB1C91" w:rsidRPr="00CB1C91" w:rsidRDefault="00CB1C91" w:rsidP="00CB1C91">
      <w:pPr>
        <w:overflowPunct/>
        <w:autoSpaceDE/>
        <w:autoSpaceDN/>
        <w:adjustRightInd/>
        <w:spacing w:after="120"/>
        <w:ind w:left="720" w:hanging="720"/>
        <w:textAlignment w:val="auto"/>
        <w:rPr>
          <w:rFonts w:ascii="Arial" w:eastAsia="Calibri" w:hAnsi="Arial" w:cs="Arial"/>
          <w:sz w:val="24"/>
          <w:szCs w:val="24"/>
        </w:rPr>
      </w:pPr>
      <w:r w:rsidRPr="00CB1C91">
        <w:rPr>
          <w:rFonts w:ascii="Arial" w:eastAsia="Calibri" w:hAnsi="Arial" w:cs="Arial"/>
          <w:sz w:val="24"/>
          <w:szCs w:val="24"/>
        </w:rPr>
        <w:t xml:space="preserve">A1 </w:t>
      </w:r>
      <w:r w:rsidRPr="00CB1C91">
        <w:rPr>
          <w:rFonts w:ascii="Arial" w:eastAsia="Calibri" w:hAnsi="Arial" w:cs="Arial"/>
          <w:sz w:val="24"/>
          <w:szCs w:val="24"/>
        </w:rPr>
        <w:tab/>
      </w:r>
      <w:proofErr w:type="gramStart"/>
      <w:r w:rsidRPr="00CB1C91">
        <w:rPr>
          <w:rFonts w:ascii="Arial" w:eastAsia="Calibri" w:hAnsi="Arial" w:cs="Arial"/>
          <w:sz w:val="24"/>
          <w:szCs w:val="24"/>
        </w:rPr>
        <w:t>To</w:t>
      </w:r>
      <w:proofErr w:type="gramEnd"/>
      <w:r w:rsidRPr="00CB1C91">
        <w:rPr>
          <w:rFonts w:ascii="Arial" w:eastAsia="Calibri" w:hAnsi="Arial" w:cs="Arial"/>
          <w:sz w:val="24"/>
          <w:szCs w:val="24"/>
        </w:rPr>
        <w:t xml:space="preserve"> develop your</w:t>
      </w:r>
      <w:r w:rsidRPr="00CB1C91">
        <w:rPr>
          <w:rFonts w:ascii="Arial" w:hAnsi="Arial" w:cs="Arial"/>
          <w:sz w:val="24"/>
          <w:szCs w:val="24"/>
        </w:rPr>
        <w:t xml:space="preserve"> practical understanding of the principles of how to approach classical text and explore characterisation within classical performance</w:t>
      </w:r>
    </w:p>
    <w:p w:rsidR="00CB1C91" w:rsidRPr="00CB1C91" w:rsidRDefault="00CB1C91" w:rsidP="00CB1C91">
      <w:pPr>
        <w:overflowPunct/>
        <w:autoSpaceDE/>
        <w:autoSpaceDN/>
        <w:adjustRightInd/>
        <w:spacing w:after="120"/>
        <w:ind w:left="720" w:hanging="720"/>
        <w:textAlignment w:val="auto"/>
        <w:rPr>
          <w:rFonts w:ascii="Arial" w:hAnsi="Arial" w:cs="Arial"/>
          <w:sz w:val="24"/>
          <w:szCs w:val="24"/>
        </w:rPr>
      </w:pPr>
      <w:r w:rsidRPr="00CB1C91">
        <w:rPr>
          <w:rFonts w:ascii="Arial" w:eastAsia="Calibri" w:hAnsi="Arial" w:cs="Arial"/>
          <w:sz w:val="24"/>
          <w:szCs w:val="24"/>
        </w:rPr>
        <w:lastRenderedPageBreak/>
        <w:t xml:space="preserve">A2 </w:t>
      </w:r>
      <w:r w:rsidRPr="00CB1C91">
        <w:rPr>
          <w:rFonts w:ascii="Arial" w:eastAsia="Calibri" w:hAnsi="Arial" w:cs="Arial"/>
          <w:sz w:val="24"/>
          <w:szCs w:val="24"/>
        </w:rPr>
        <w:tab/>
      </w:r>
      <w:proofErr w:type="gramStart"/>
      <w:r w:rsidRPr="00CB1C91">
        <w:rPr>
          <w:rFonts w:ascii="Arial" w:eastAsia="Calibri" w:hAnsi="Arial" w:cs="Arial"/>
          <w:sz w:val="24"/>
          <w:szCs w:val="24"/>
        </w:rPr>
        <w:t>To</w:t>
      </w:r>
      <w:proofErr w:type="gramEnd"/>
      <w:r w:rsidRPr="00CB1C91">
        <w:rPr>
          <w:rFonts w:ascii="Arial" w:eastAsia="Calibri" w:hAnsi="Arial" w:cs="Arial"/>
          <w:sz w:val="24"/>
          <w:szCs w:val="24"/>
        </w:rPr>
        <w:t xml:space="preserve"> e</w:t>
      </w:r>
      <w:r w:rsidRPr="00CB1C91">
        <w:rPr>
          <w:rFonts w:ascii="Arial" w:eastAsia="Calibri" w:hAnsi="Arial" w:cs="Arial"/>
          <w:sz w:val="24"/>
          <w:szCs w:val="24"/>
          <w:lang w:eastAsia="en-US"/>
        </w:rPr>
        <w:t>nhance the breadth of your knowledge and understanding of acting through the study of a range of alternative performance techniques</w:t>
      </w:r>
    </w:p>
    <w:p w:rsidR="00CB1C91" w:rsidRPr="00CB1C91" w:rsidRDefault="00CB1C91" w:rsidP="00CB1C91">
      <w:pPr>
        <w:overflowPunct/>
        <w:autoSpaceDE/>
        <w:autoSpaceDN/>
        <w:adjustRightInd/>
        <w:textAlignment w:val="auto"/>
        <w:rPr>
          <w:rFonts w:ascii="Arial" w:eastAsia="Calibri" w:hAnsi="Arial" w:cs="Arial"/>
          <w:b/>
          <w:sz w:val="24"/>
          <w:szCs w:val="24"/>
        </w:rPr>
      </w:pPr>
      <w:r w:rsidRPr="00CB1C91">
        <w:rPr>
          <w:rFonts w:ascii="Arial" w:eastAsia="Calibri" w:hAnsi="Arial" w:cs="Arial"/>
          <w:b/>
          <w:sz w:val="24"/>
          <w:szCs w:val="24"/>
        </w:rPr>
        <w:t>Learning outcomes</w:t>
      </w:r>
    </w:p>
    <w:p w:rsidR="00CB1C91" w:rsidRPr="00CB1C91" w:rsidRDefault="00CB1C91" w:rsidP="00CB1C91">
      <w:pPr>
        <w:overflowPunct/>
        <w:autoSpaceDE/>
        <w:autoSpaceDN/>
        <w:adjustRightInd/>
        <w:textAlignment w:val="auto"/>
        <w:rPr>
          <w:rFonts w:ascii="Arial" w:eastAsia="Calibri" w:hAnsi="Arial" w:cs="Arial"/>
          <w:sz w:val="24"/>
          <w:szCs w:val="24"/>
        </w:rPr>
      </w:pPr>
      <w:r w:rsidRPr="00CB1C91">
        <w:rPr>
          <w:rFonts w:ascii="Arial" w:eastAsia="Calibri" w:hAnsi="Arial" w:cs="Arial"/>
          <w:sz w:val="24"/>
          <w:szCs w:val="24"/>
        </w:rPr>
        <w:t>On completion of this module, you will be able to:</w:t>
      </w:r>
    </w:p>
    <w:p w:rsidR="00CB1C91" w:rsidRPr="00CB1C91" w:rsidRDefault="00CB1C91" w:rsidP="00CB1C91">
      <w:pPr>
        <w:overflowPunct/>
        <w:autoSpaceDE/>
        <w:autoSpaceDN/>
        <w:adjustRightInd/>
        <w:textAlignment w:val="auto"/>
        <w:rPr>
          <w:rFonts w:ascii="Arial" w:eastAsia="Calibri" w:hAnsi="Arial" w:cs="Arial"/>
          <w:sz w:val="24"/>
          <w:szCs w:val="24"/>
        </w:rPr>
      </w:pPr>
    </w:p>
    <w:p w:rsidR="00CB1C91" w:rsidRPr="00CB1C91" w:rsidRDefault="00CB1C91" w:rsidP="00CB1C91">
      <w:pPr>
        <w:overflowPunct/>
        <w:autoSpaceDE/>
        <w:autoSpaceDN/>
        <w:adjustRightInd/>
        <w:spacing w:after="120"/>
        <w:ind w:left="720" w:hanging="720"/>
        <w:textAlignment w:val="auto"/>
        <w:rPr>
          <w:rFonts w:ascii="Arial" w:eastAsia="Calibri" w:hAnsi="Arial" w:cs="Arial"/>
          <w:sz w:val="24"/>
          <w:szCs w:val="24"/>
          <w:lang w:eastAsia="en-US"/>
        </w:rPr>
      </w:pPr>
      <w:r w:rsidRPr="00CB1C91">
        <w:rPr>
          <w:rFonts w:ascii="Arial" w:eastAsia="Calibri" w:hAnsi="Arial" w:cs="Arial"/>
          <w:sz w:val="24"/>
          <w:szCs w:val="24"/>
        </w:rPr>
        <w:t xml:space="preserve">LO1 </w:t>
      </w:r>
      <w:r w:rsidRPr="00CB1C91">
        <w:rPr>
          <w:rFonts w:ascii="Arial" w:eastAsia="Calibri" w:hAnsi="Arial" w:cs="Arial"/>
          <w:sz w:val="24"/>
          <w:szCs w:val="24"/>
        </w:rPr>
        <w:tab/>
      </w:r>
      <w:r w:rsidRPr="00CB1C91">
        <w:rPr>
          <w:rFonts w:ascii="Arial" w:hAnsi="Arial" w:cs="Arial"/>
          <w:sz w:val="24"/>
          <w:szCs w:val="24"/>
        </w:rPr>
        <w:t>Demonstrate practical knowledge of advanced core acting techniques with regards physicality, voice and characterisation within a classical performance</w:t>
      </w:r>
    </w:p>
    <w:p w:rsidR="00CB1C91" w:rsidRPr="00CB1C91" w:rsidRDefault="00CB1C91" w:rsidP="00CB1C91">
      <w:pPr>
        <w:overflowPunct/>
        <w:autoSpaceDE/>
        <w:autoSpaceDN/>
        <w:adjustRightInd/>
        <w:spacing w:after="120"/>
        <w:ind w:left="720" w:hanging="720"/>
        <w:textAlignment w:val="auto"/>
        <w:rPr>
          <w:rFonts w:ascii="Arial" w:hAnsi="Arial" w:cs="Arial"/>
          <w:sz w:val="24"/>
          <w:szCs w:val="24"/>
        </w:rPr>
      </w:pPr>
      <w:r w:rsidRPr="00CB1C91">
        <w:rPr>
          <w:rFonts w:ascii="Arial" w:eastAsia="Calibri" w:hAnsi="Arial" w:cs="Arial"/>
          <w:sz w:val="24"/>
          <w:szCs w:val="24"/>
        </w:rPr>
        <w:t xml:space="preserve">LO2 </w:t>
      </w:r>
      <w:r w:rsidRPr="00CB1C91">
        <w:rPr>
          <w:rFonts w:ascii="Arial" w:eastAsia="Calibri" w:hAnsi="Arial" w:cs="Arial"/>
          <w:sz w:val="24"/>
          <w:szCs w:val="24"/>
        </w:rPr>
        <w:tab/>
      </w:r>
      <w:r w:rsidRPr="00CB1C91">
        <w:rPr>
          <w:rFonts w:ascii="Arial" w:hAnsi="Arial" w:cs="Arial"/>
          <w:sz w:val="24"/>
          <w:szCs w:val="24"/>
        </w:rPr>
        <w:t>Display accuracy and precision through a range of complex techniques within a classical performance</w:t>
      </w:r>
    </w:p>
    <w:p w:rsidR="00CB1C91" w:rsidRPr="00CB1C91" w:rsidRDefault="00CB1C91" w:rsidP="00CB1C91">
      <w:pPr>
        <w:overflowPunct/>
        <w:autoSpaceDE/>
        <w:autoSpaceDN/>
        <w:adjustRightInd/>
        <w:spacing w:after="120"/>
        <w:textAlignment w:val="auto"/>
        <w:rPr>
          <w:rFonts w:ascii="Arial" w:eastAsia="Calibri" w:hAnsi="Arial" w:cs="Arial"/>
          <w:sz w:val="24"/>
          <w:szCs w:val="24"/>
        </w:rPr>
      </w:pPr>
      <w:r w:rsidRPr="00CB1C91">
        <w:rPr>
          <w:rFonts w:ascii="Arial" w:eastAsia="Calibri" w:hAnsi="Arial" w:cs="Arial"/>
          <w:sz w:val="24"/>
          <w:szCs w:val="24"/>
        </w:rPr>
        <w:t>LO3</w:t>
      </w:r>
      <w:r w:rsidRPr="00CB1C91">
        <w:rPr>
          <w:rFonts w:ascii="Arial" w:eastAsia="Calibri" w:hAnsi="Arial" w:cs="Arial"/>
          <w:sz w:val="24"/>
          <w:szCs w:val="24"/>
        </w:rPr>
        <w:tab/>
      </w:r>
      <w:r w:rsidRPr="00CB1C91">
        <w:rPr>
          <w:rFonts w:ascii="Arial" w:hAnsi="Arial" w:cs="Arial"/>
          <w:sz w:val="24"/>
          <w:szCs w:val="24"/>
        </w:rPr>
        <w:t>Experiment and apply appropriate stylistic skills within clowning performance</w:t>
      </w:r>
    </w:p>
    <w:p w:rsidR="00CB1C91" w:rsidRPr="00CB1C91" w:rsidRDefault="00CB1C91" w:rsidP="00CB1C91">
      <w:pPr>
        <w:overflowPunct/>
        <w:autoSpaceDE/>
        <w:autoSpaceDN/>
        <w:adjustRightInd/>
        <w:textAlignment w:val="auto"/>
        <w:rPr>
          <w:rFonts w:ascii="Arial" w:eastAsia="Calibri" w:hAnsi="Arial" w:cs="Arial"/>
          <w:sz w:val="24"/>
          <w:szCs w:val="24"/>
        </w:rPr>
      </w:pPr>
    </w:p>
    <w:p w:rsidR="00CB1C91" w:rsidRPr="00CB1C91" w:rsidRDefault="00CB1C91" w:rsidP="00CB1C91">
      <w:pPr>
        <w:overflowPunct/>
        <w:autoSpaceDE/>
        <w:autoSpaceDN/>
        <w:adjustRightInd/>
        <w:textAlignment w:val="auto"/>
        <w:rPr>
          <w:rFonts w:ascii="Arial" w:eastAsia="Calibri" w:hAnsi="Arial" w:cs="Arial"/>
          <w:b/>
          <w:sz w:val="24"/>
          <w:szCs w:val="24"/>
        </w:rPr>
      </w:pPr>
      <w:r w:rsidRPr="00CB1C91">
        <w:rPr>
          <w:rFonts w:ascii="Arial" w:eastAsia="Calibri" w:hAnsi="Arial" w:cs="Arial"/>
          <w:b/>
          <w:sz w:val="24"/>
          <w:szCs w:val="24"/>
        </w:rPr>
        <w:t>Assessment components</w:t>
      </w:r>
    </w:p>
    <w:p w:rsidR="00CB1C91" w:rsidRPr="00CB1C91" w:rsidRDefault="00CB1C91" w:rsidP="00CB1C91">
      <w:pPr>
        <w:overflowPunct/>
        <w:autoSpaceDE/>
        <w:autoSpaceDN/>
        <w:adjustRightInd/>
        <w:textAlignment w:val="auto"/>
        <w:rPr>
          <w:rFonts w:ascii="Arial" w:eastAsia="Calibri" w:hAnsi="Arial" w:cs="Arial"/>
          <w:sz w:val="24"/>
          <w:szCs w:val="24"/>
        </w:rPr>
      </w:pPr>
      <w:r w:rsidRPr="00CB1C91">
        <w:rPr>
          <w:rFonts w:ascii="Arial" w:eastAsia="Calibri" w:hAnsi="Arial" w:cs="Arial"/>
          <w:sz w:val="24"/>
          <w:szCs w:val="24"/>
        </w:rPr>
        <w:t>A practical demonstration of skills including; 1 Classical Monologue, 1 Classical Scene and a Clowning performance - 100%</w:t>
      </w:r>
    </w:p>
    <w:p w:rsidR="00CB1C91" w:rsidRPr="00CB1C91" w:rsidRDefault="00CB1C91" w:rsidP="00CB1C91">
      <w:pPr>
        <w:overflowPunct/>
        <w:autoSpaceDE/>
        <w:autoSpaceDN/>
        <w:adjustRightInd/>
        <w:textAlignment w:val="auto"/>
        <w:rPr>
          <w:rFonts w:ascii="Arial" w:eastAsia="Calibri" w:hAnsi="Arial" w:cs="Arial"/>
          <w:sz w:val="24"/>
          <w:szCs w:val="24"/>
        </w:rPr>
      </w:pPr>
    </w:p>
    <w:p w:rsidR="00CB1C91" w:rsidRPr="00CB1C91" w:rsidRDefault="00CB1C91" w:rsidP="00CB1C91">
      <w:pPr>
        <w:overflowPunct/>
        <w:autoSpaceDE/>
        <w:autoSpaceDN/>
        <w:adjustRightInd/>
        <w:textAlignment w:val="auto"/>
        <w:rPr>
          <w:rFonts w:ascii="Arial" w:eastAsia="Calibri" w:hAnsi="Arial" w:cs="Arial"/>
          <w:b/>
          <w:sz w:val="24"/>
          <w:szCs w:val="24"/>
        </w:rPr>
      </w:pPr>
      <w:r w:rsidRPr="00CB1C91">
        <w:rPr>
          <w:rFonts w:ascii="Arial" w:eastAsia="Calibri" w:hAnsi="Arial" w:cs="Arial"/>
          <w:b/>
          <w:sz w:val="24"/>
          <w:szCs w:val="24"/>
        </w:rPr>
        <w:t>All learning outcomes must be passed to successfully complete the module.</w:t>
      </w:r>
    </w:p>
    <w:p w:rsidR="00CB1C91" w:rsidRPr="00CB1C91" w:rsidRDefault="00CB1C91" w:rsidP="00CB1C91">
      <w:pPr>
        <w:overflowPunct/>
        <w:autoSpaceDE/>
        <w:autoSpaceDN/>
        <w:adjustRightInd/>
        <w:textAlignment w:val="auto"/>
        <w:rPr>
          <w:rFonts w:ascii="Arial" w:eastAsia="Calibri" w:hAnsi="Arial" w:cs="Arial"/>
          <w:sz w:val="24"/>
          <w:szCs w:val="24"/>
        </w:rPr>
      </w:pPr>
    </w:p>
    <w:p w:rsidR="00CB1C91" w:rsidRPr="00CB1C91" w:rsidRDefault="00CB1C91" w:rsidP="00CB1C91">
      <w:pPr>
        <w:overflowPunct/>
        <w:autoSpaceDE/>
        <w:autoSpaceDN/>
        <w:adjustRightInd/>
        <w:textAlignment w:val="auto"/>
        <w:rPr>
          <w:rFonts w:ascii="Arial" w:eastAsia="Calibri" w:hAnsi="Arial" w:cs="Arial"/>
          <w:b/>
          <w:sz w:val="24"/>
          <w:szCs w:val="24"/>
        </w:rPr>
      </w:pPr>
      <w:r w:rsidRPr="00CB1C91">
        <w:rPr>
          <w:rFonts w:ascii="Arial" w:eastAsia="Calibri" w:hAnsi="Arial" w:cs="Arial"/>
          <w:b/>
          <w:sz w:val="24"/>
          <w:szCs w:val="24"/>
        </w:rPr>
        <w:t>Reference material</w:t>
      </w:r>
    </w:p>
    <w:p w:rsidR="00CB1C91" w:rsidRPr="00CB1C91" w:rsidRDefault="00CB1C91" w:rsidP="00CB1C91">
      <w:pPr>
        <w:overflowPunct/>
        <w:autoSpaceDE/>
        <w:autoSpaceDN/>
        <w:adjustRightInd/>
        <w:textAlignment w:val="auto"/>
        <w:rPr>
          <w:rFonts w:ascii="Arial" w:eastAsia="Calibri" w:hAnsi="Arial" w:cs="Arial"/>
          <w:sz w:val="24"/>
          <w:szCs w:val="24"/>
        </w:rPr>
      </w:pPr>
      <w:r w:rsidRPr="00CB1C91">
        <w:rPr>
          <w:rFonts w:ascii="Arial" w:eastAsia="Calibri" w:hAnsi="Arial" w:cs="Arial"/>
          <w:sz w:val="24"/>
          <w:szCs w:val="24"/>
        </w:rPr>
        <w:t>A list of reference material for this module, including key and recommended texts and online resources, is included in the Module Handbook.</w:t>
      </w:r>
    </w:p>
    <w:p w:rsidR="008F4245" w:rsidRPr="00CB1C91" w:rsidRDefault="00CB1C91" w:rsidP="008F4245">
      <w:pPr>
        <w:overflowPunct/>
        <w:autoSpaceDE/>
        <w:autoSpaceDN/>
        <w:adjustRightInd/>
        <w:textAlignment w:val="auto"/>
        <w:rPr>
          <w:rFonts w:ascii="Arial" w:eastAsia="Calibri" w:hAnsi="Arial" w:cs="Arial"/>
          <w:sz w:val="24"/>
          <w:szCs w:val="24"/>
          <w:u w:val="single"/>
          <w:lang w:eastAsia="en-US"/>
        </w:rPr>
      </w:pPr>
      <w:r w:rsidRPr="00CB1C91">
        <w:rPr>
          <w:rFonts w:ascii="Arial" w:eastAsia="Calibri" w:hAnsi="Arial" w:cs="Arial"/>
          <w:sz w:val="24"/>
          <w:szCs w:val="24"/>
          <w:lang w:eastAsia="en-US"/>
        </w:rPr>
        <w:br w:type="page"/>
      </w:r>
      <w:r w:rsidR="008F4245" w:rsidRPr="00CB1C91">
        <w:rPr>
          <w:rFonts w:ascii="Arial" w:eastAsia="Calibri" w:hAnsi="Arial" w:cs="Arial"/>
          <w:b/>
          <w:sz w:val="24"/>
          <w:szCs w:val="24"/>
        </w:rPr>
        <w:lastRenderedPageBreak/>
        <w:t xml:space="preserve">Module Title: </w:t>
      </w:r>
      <w:r w:rsidR="008F4245" w:rsidRPr="00CB1C91">
        <w:rPr>
          <w:rFonts w:ascii="Arial" w:eastAsia="Calibri" w:hAnsi="Arial" w:cs="Arial"/>
          <w:b/>
          <w:sz w:val="24"/>
          <w:szCs w:val="24"/>
        </w:rPr>
        <w:tab/>
      </w:r>
      <w:r w:rsidR="008F4245" w:rsidRPr="00CB1C91">
        <w:rPr>
          <w:rFonts w:ascii="Arial" w:eastAsia="Calibri" w:hAnsi="Arial" w:cs="Arial"/>
          <w:b/>
          <w:sz w:val="24"/>
          <w:szCs w:val="24"/>
          <w:lang w:val="en-US" w:eastAsia="en-US"/>
        </w:rPr>
        <w:t>Creative Discussion</w:t>
      </w:r>
    </w:p>
    <w:p w:rsidR="008F4245" w:rsidRPr="00CB1C91" w:rsidRDefault="008F4245" w:rsidP="008F4245">
      <w:pPr>
        <w:overflowPunct/>
        <w:autoSpaceDE/>
        <w:autoSpaceDN/>
        <w:adjustRightInd/>
        <w:textAlignment w:val="auto"/>
        <w:rPr>
          <w:rFonts w:ascii="Arial" w:eastAsia="Calibri" w:hAnsi="Arial" w:cs="Arial"/>
          <w:b/>
          <w:sz w:val="24"/>
          <w:szCs w:val="24"/>
        </w:rPr>
      </w:pPr>
    </w:p>
    <w:p w:rsidR="008F4245" w:rsidRPr="00CB1C91" w:rsidRDefault="008F4245" w:rsidP="008F4245">
      <w:pPr>
        <w:overflowPunct/>
        <w:autoSpaceDE/>
        <w:autoSpaceDN/>
        <w:adjustRightInd/>
        <w:textAlignment w:val="auto"/>
        <w:rPr>
          <w:rFonts w:ascii="Arial" w:eastAsia="Calibri" w:hAnsi="Arial" w:cs="Arial"/>
          <w:sz w:val="24"/>
          <w:szCs w:val="24"/>
        </w:rPr>
      </w:pPr>
      <w:r w:rsidRPr="00CB1C91">
        <w:rPr>
          <w:rFonts w:ascii="Arial" w:eastAsia="Calibri" w:hAnsi="Arial" w:cs="Arial"/>
          <w:sz w:val="24"/>
          <w:szCs w:val="24"/>
        </w:rPr>
        <w:t>Module Code:</w:t>
      </w:r>
      <w:r w:rsidRPr="00CB1C91">
        <w:rPr>
          <w:rFonts w:ascii="Arial" w:eastAsia="Calibri" w:hAnsi="Arial" w:cs="Arial"/>
          <w:sz w:val="24"/>
          <w:szCs w:val="24"/>
        </w:rPr>
        <w:tab/>
      </w:r>
      <w:r w:rsidR="00877229">
        <w:rPr>
          <w:rFonts w:ascii="Arial" w:eastAsia="Calibri" w:hAnsi="Arial" w:cs="Arial"/>
          <w:sz w:val="24"/>
          <w:szCs w:val="24"/>
        </w:rPr>
        <w:t>HACS566</w:t>
      </w:r>
    </w:p>
    <w:p w:rsidR="008F4245" w:rsidRPr="00CB1C91" w:rsidRDefault="008F4245" w:rsidP="008F4245">
      <w:pPr>
        <w:overflowPunct/>
        <w:autoSpaceDE/>
        <w:autoSpaceDN/>
        <w:adjustRightInd/>
        <w:textAlignment w:val="auto"/>
        <w:rPr>
          <w:rFonts w:ascii="Arial" w:eastAsia="Calibri" w:hAnsi="Arial" w:cs="Arial"/>
          <w:sz w:val="24"/>
          <w:szCs w:val="24"/>
        </w:rPr>
      </w:pPr>
      <w:r w:rsidRPr="00CB1C91">
        <w:rPr>
          <w:rFonts w:ascii="Arial" w:eastAsia="Calibri" w:hAnsi="Arial" w:cs="Arial"/>
          <w:sz w:val="24"/>
          <w:szCs w:val="24"/>
        </w:rPr>
        <w:t>Level:</w:t>
      </w:r>
      <w:r w:rsidRPr="00CB1C91">
        <w:rPr>
          <w:rFonts w:ascii="Arial" w:eastAsia="Calibri" w:hAnsi="Arial" w:cs="Arial"/>
          <w:sz w:val="24"/>
          <w:szCs w:val="24"/>
        </w:rPr>
        <w:tab/>
      </w:r>
      <w:r w:rsidRPr="00CB1C91">
        <w:rPr>
          <w:rFonts w:ascii="Arial" w:eastAsia="Calibri" w:hAnsi="Arial" w:cs="Arial"/>
          <w:sz w:val="24"/>
          <w:szCs w:val="24"/>
        </w:rPr>
        <w:tab/>
      </w:r>
      <w:r w:rsidRPr="00CB1C91">
        <w:rPr>
          <w:rFonts w:ascii="Arial" w:eastAsia="Calibri" w:hAnsi="Arial" w:cs="Arial"/>
          <w:sz w:val="24"/>
          <w:szCs w:val="24"/>
        </w:rPr>
        <w:tab/>
        <w:t>5</w:t>
      </w:r>
    </w:p>
    <w:p w:rsidR="008F4245" w:rsidRPr="00CB1C91" w:rsidRDefault="008F4245" w:rsidP="008F4245">
      <w:pPr>
        <w:overflowPunct/>
        <w:autoSpaceDE/>
        <w:autoSpaceDN/>
        <w:adjustRightInd/>
        <w:textAlignment w:val="auto"/>
        <w:rPr>
          <w:rFonts w:ascii="Arial" w:eastAsia="Calibri" w:hAnsi="Arial" w:cs="Arial"/>
          <w:sz w:val="24"/>
          <w:szCs w:val="24"/>
        </w:rPr>
      </w:pPr>
      <w:r w:rsidRPr="00CB1C91">
        <w:rPr>
          <w:rFonts w:ascii="Arial" w:eastAsia="Calibri" w:hAnsi="Arial" w:cs="Arial"/>
          <w:sz w:val="24"/>
          <w:szCs w:val="24"/>
        </w:rPr>
        <w:t>Credit Points:</w:t>
      </w:r>
      <w:r w:rsidRPr="00CB1C91">
        <w:rPr>
          <w:rFonts w:ascii="Arial" w:eastAsia="Calibri" w:hAnsi="Arial" w:cs="Arial"/>
          <w:sz w:val="24"/>
          <w:szCs w:val="24"/>
        </w:rPr>
        <w:tab/>
        <w:t>20</w:t>
      </w:r>
    </w:p>
    <w:p w:rsidR="008F4245" w:rsidRPr="00CB1C91" w:rsidRDefault="008F4245" w:rsidP="008F4245">
      <w:pPr>
        <w:overflowPunct/>
        <w:autoSpaceDE/>
        <w:autoSpaceDN/>
        <w:adjustRightInd/>
        <w:textAlignment w:val="auto"/>
        <w:rPr>
          <w:rFonts w:ascii="Arial" w:eastAsia="Calibri" w:hAnsi="Arial" w:cs="Arial"/>
          <w:sz w:val="24"/>
          <w:szCs w:val="24"/>
        </w:rPr>
      </w:pPr>
      <w:r w:rsidRPr="00CB1C91">
        <w:rPr>
          <w:rFonts w:ascii="Arial" w:eastAsia="Calibri" w:hAnsi="Arial" w:cs="Arial"/>
          <w:sz w:val="24"/>
          <w:szCs w:val="24"/>
        </w:rPr>
        <w:t>Weighting:</w:t>
      </w:r>
      <w:r w:rsidRPr="00CB1C91">
        <w:rPr>
          <w:rFonts w:ascii="Arial" w:eastAsia="Calibri" w:hAnsi="Arial" w:cs="Arial"/>
          <w:sz w:val="24"/>
          <w:szCs w:val="24"/>
        </w:rPr>
        <w:tab/>
      </w:r>
      <w:r w:rsidRPr="00CB1C91">
        <w:rPr>
          <w:rFonts w:ascii="Arial" w:eastAsia="Calibri" w:hAnsi="Arial" w:cs="Arial"/>
          <w:sz w:val="24"/>
          <w:szCs w:val="24"/>
        </w:rPr>
        <w:tab/>
        <w:t>1.0</w:t>
      </w:r>
    </w:p>
    <w:p w:rsidR="008F4245" w:rsidRPr="00CB1C91" w:rsidRDefault="008F4245" w:rsidP="008F4245">
      <w:pPr>
        <w:overflowPunct/>
        <w:autoSpaceDE/>
        <w:autoSpaceDN/>
        <w:adjustRightInd/>
        <w:textAlignment w:val="auto"/>
        <w:rPr>
          <w:rFonts w:ascii="Arial" w:eastAsia="Calibri" w:hAnsi="Arial" w:cs="Arial"/>
          <w:sz w:val="24"/>
          <w:szCs w:val="24"/>
        </w:rPr>
      </w:pPr>
      <w:r w:rsidRPr="00CB1C91">
        <w:rPr>
          <w:rFonts w:ascii="Arial" w:eastAsia="Calibri" w:hAnsi="Arial" w:cs="Arial"/>
          <w:sz w:val="24"/>
          <w:szCs w:val="24"/>
        </w:rPr>
        <w:t>Study Time:</w:t>
      </w:r>
      <w:r w:rsidRPr="00CB1C91">
        <w:rPr>
          <w:rFonts w:ascii="Arial" w:eastAsia="Calibri" w:hAnsi="Arial" w:cs="Arial"/>
          <w:sz w:val="24"/>
          <w:szCs w:val="24"/>
        </w:rPr>
        <w:tab/>
      </w:r>
      <w:r w:rsidRPr="00CB1C91">
        <w:rPr>
          <w:rFonts w:ascii="Arial" w:eastAsia="Calibri" w:hAnsi="Arial" w:cs="Arial"/>
          <w:sz w:val="24"/>
          <w:szCs w:val="24"/>
        </w:rPr>
        <w:tab/>
        <w:t>200 hours</w:t>
      </w:r>
    </w:p>
    <w:p w:rsidR="008F4245" w:rsidRPr="00CB1C91" w:rsidRDefault="008F4245" w:rsidP="008F4245">
      <w:pPr>
        <w:overflowPunct/>
        <w:autoSpaceDE/>
        <w:autoSpaceDN/>
        <w:adjustRightInd/>
        <w:textAlignment w:val="auto"/>
        <w:rPr>
          <w:rFonts w:ascii="Arial" w:eastAsia="Calibri" w:hAnsi="Arial" w:cs="Arial"/>
          <w:sz w:val="24"/>
          <w:szCs w:val="24"/>
        </w:rPr>
      </w:pPr>
    </w:p>
    <w:p w:rsidR="008F4245" w:rsidRPr="00CB1C91" w:rsidRDefault="008F4245" w:rsidP="008F4245">
      <w:pPr>
        <w:overflowPunct/>
        <w:autoSpaceDE/>
        <w:autoSpaceDN/>
        <w:adjustRightInd/>
        <w:textAlignment w:val="auto"/>
        <w:rPr>
          <w:rFonts w:ascii="Arial" w:eastAsia="Calibri" w:hAnsi="Arial" w:cs="Arial"/>
          <w:b/>
          <w:sz w:val="24"/>
          <w:szCs w:val="24"/>
        </w:rPr>
      </w:pPr>
      <w:r w:rsidRPr="00CB1C91">
        <w:rPr>
          <w:rFonts w:ascii="Arial" w:eastAsia="Calibri" w:hAnsi="Arial" w:cs="Arial"/>
          <w:b/>
          <w:sz w:val="24"/>
          <w:szCs w:val="24"/>
        </w:rPr>
        <w:t>Description</w:t>
      </w:r>
    </w:p>
    <w:p w:rsidR="008F4245" w:rsidRPr="00CB1C91" w:rsidRDefault="008F4245" w:rsidP="008F4245">
      <w:pPr>
        <w:overflowPunct/>
        <w:autoSpaceDE/>
        <w:autoSpaceDN/>
        <w:adjustRightInd/>
        <w:textAlignment w:val="auto"/>
        <w:rPr>
          <w:rFonts w:ascii="Arial" w:eastAsia="Calibri" w:hAnsi="Arial" w:cs="Arial"/>
          <w:sz w:val="24"/>
          <w:szCs w:val="24"/>
          <w:lang w:eastAsia="en-US"/>
        </w:rPr>
      </w:pPr>
      <w:r w:rsidRPr="00CB1C91">
        <w:rPr>
          <w:rFonts w:ascii="Arial" w:eastAsia="Calibri" w:hAnsi="Arial" w:cs="Arial"/>
          <w:sz w:val="24"/>
          <w:szCs w:val="24"/>
          <w:lang w:eastAsia="en-US"/>
        </w:rPr>
        <w:t xml:space="preserve">This module extends your knowledge and awareness of issues and current debates that shape, define and influence contemporary culture and creative practice, based on a series of thematic lectures. Research seminars will enable you to relate the theories of performance studies. This module is designed to extend your knowledge and understanding of the issues, to form discussions that affect performance studies and how meanings within creativity evolve. Throughout the module, you will be encouraged discuss and apply the relevance of social and cultural theories to your own specialist studies of acting. The content of the module involves a wide range of sources and contexts, all of which are relevant to your own creative practice, and which underpin the production of a written and creative response to the theories explored in the lecture programme and the conclusions you make from the study of these. </w:t>
      </w:r>
    </w:p>
    <w:p w:rsidR="008F4245" w:rsidRPr="00CB1C91" w:rsidRDefault="008F4245" w:rsidP="008F4245">
      <w:pPr>
        <w:overflowPunct/>
        <w:autoSpaceDE/>
        <w:autoSpaceDN/>
        <w:adjustRightInd/>
        <w:textAlignment w:val="auto"/>
        <w:rPr>
          <w:rFonts w:ascii="Arial" w:eastAsia="Calibri" w:hAnsi="Arial" w:cs="Arial"/>
          <w:sz w:val="24"/>
          <w:szCs w:val="24"/>
          <w:lang w:eastAsia="en-US"/>
        </w:rPr>
      </w:pPr>
    </w:p>
    <w:p w:rsidR="008F4245" w:rsidRPr="00CB1C91" w:rsidRDefault="008F4245" w:rsidP="008F4245">
      <w:pPr>
        <w:overflowPunct/>
        <w:autoSpaceDE/>
        <w:autoSpaceDN/>
        <w:adjustRightInd/>
        <w:textAlignment w:val="auto"/>
        <w:rPr>
          <w:rFonts w:ascii="Arial" w:eastAsia="Calibri" w:hAnsi="Arial" w:cs="Arial"/>
          <w:b/>
          <w:sz w:val="24"/>
          <w:szCs w:val="24"/>
          <w:lang w:eastAsia="en-US"/>
        </w:rPr>
      </w:pPr>
      <w:r w:rsidRPr="00CB1C91">
        <w:rPr>
          <w:rFonts w:ascii="Arial" w:eastAsia="Calibri" w:hAnsi="Arial" w:cs="Arial"/>
          <w:b/>
          <w:sz w:val="24"/>
          <w:szCs w:val="24"/>
          <w:lang w:eastAsia="en-US"/>
        </w:rPr>
        <w:t xml:space="preserve">Indicative Outline syllabus </w:t>
      </w:r>
    </w:p>
    <w:p w:rsidR="008F4245" w:rsidRPr="00CB1C91" w:rsidRDefault="008F4245" w:rsidP="008F4245">
      <w:pPr>
        <w:overflowPunct/>
        <w:autoSpaceDE/>
        <w:autoSpaceDN/>
        <w:adjustRightInd/>
        <w:textAlignment w:val="auto"/>
        <w:rPr>
          <w:rFonts w:ascii="Arial" w:eastAsia="Calibri" w:hAnsi="Arial" w:cs="Arial"/>
          <w:sz w:val="24"/>
          <w:szCs w:val="24"/>
          <w:lang w:eastAsia="en-US"/>
        </w:rPr>
      </w:pPr>
      <w:r w:rsidRPr="00CB1C91">
        <w:rPr>
          <w:rFonts w:ascii="Arial" w:eastAsia="Calibri" w:hAnsi="Arial" w:cs="Arial"/>
          <w:sz w:val="24"/>
          <w:szCs w:val="24"/>
          <w:lang w:eastAsia="en-US"/>
        </w:rPr>
        <w:t xml:space="preserve">An indicative guide to the content covered by this module: </w:t>
      </w:r>
    </w:p>
    <w:p w:rsidR="008F4245" w:rsidRPr="00CB1C91" w:rsidRDefault="008F4245" w:rsidP="008F4245">
      <w:pPr>
        <w:overflowPunct/>
        <w:autoSpaceDE/>
        <w:autoSpaceDN/>
        <w:adjustRightInd/>
        <w:textAlignment w:val="auto"/>
        <w:rPr>
          <w:rFonts w:ascii="Arial" w:eastAsia="Calibri" w:hAnsi="Arial" w:cs="Arial"/>
          <w:sz w:val="24"/>
          <w:szCs w:val="24"/>
          <w:lang w:eastAsia="en-US"/>
        </w:rPr>
      </w:pPr>
      <w:r w:rsidRPr="00CB1C91">
        <w:rPr>
          <w:rFonts w:ascii="Arial" w:eastAsia="Calibri" w:hAnsi="Arial" w:cs="Arial"/>
          <w:sz w:val="24"/>
          <w:szCs w:val="24"/>
          <w:lang w:eastAsia="en-US"/>
        </w:rPr>
        <w:t xml:space="preserve"> </w:t>
      </w:r>
    </w:p>
    <w:p w:rsidR="008F4245" w:rsidRPr="00CB1C91" w:rsidRDefault="008F4245" w:rsidP="008F4245">
      <w:pPr>
        <w:numPr>
          <w:ilvl w:val="0"/>
          <w:numId w:val="16"/>
        </w:numPr>
        <w:overflowPunct/>
        <w:autoSpaceDE/>
        <w:autoSpaceDN/>
        <w:adjustRightInd/>
        <w:spacing w:after="120" w:line="259" w:lineRule="auto"/>
        <w:textAlignment w:val="auto"/>
        <w:rPr>
          <w:rFonts w:ascii="Arial" w:eastAsia="Calibri" w:hAnsi="Arial" w:cs="Arial"/>
          <w:sz w:val="24"/>
          <w:szCs w:val="24"/>
          <w:lang w:eastAsia="en-US"/>
        </w:rPr>
      </w:pPr>
      <w:r w:rsidRPr="00CB1C91">
        <w:rPr>
          <w:rFonts w:ascii="Arial" w:eastAsia="Calibri" w:hAnsi="Arial" w:cs="Arial"/>
          <w:sz w:val="24"/>
          <w:szCs w:val="24"/>
          <w:lang w:eastAsia="en-US"/>
        </w:rPr>
        <w:t>Contextual issues relating to the creative industry within the region and from wider global perspectives</w:t>
      </w:r>
    </w:p>
    <w:p w:rsidR="008F4245" w:rsidRPr="00CB1C91" w:rsidRDefault="008F4245" w:rsidP="008F4245">
      <w:pPr>
        <w:numPr>
          <w:ilvl w:val="0"/>
          <w:numId w:val="16"/>
        </w:numPr>
        <w:overflowPunct/>
        <w:autoSpaceDE/>
        <w:autoSpaceDN/>
        <w:adjustRightInd/>
        <w:spacing w:after="120" w:line="259" w:lineRule="auto"/>
        <w:textAlignment w:val="auto"/>
        <w:rPr>
          <w:rFonts w:ascii="Arial" w:eastAsia="Calibri" w:hAnsi="Arial" w:cs="Arial"/>
          <w:sz w:val="24"/>
          <w:szCs w:val="24"/>
          <w:lang w:eastAsia="en-US"/>
        </w:rPr>
      </w:pPr>
      <w:r w:rsidRPr="00CB1C91">
        <w:rPr>
          <w:rFonts w:ascii="Arial" w:eastAsia="Calibri" w:hAnsi="Arial" w:cs="Arial"/>
          <w:sz w:val="24"/>
          <w:szCs w:val="24"/>
          <w:lang w:eastAsia="en-US"/>
        </w:rPr>
        <w:t>Analysis of contemporary key texts that define and review the social implications of specialist sectors and the creative industry</w:t>
      </w:r>
    </w:p>
    <w:p w:rsidR="008F4245" w:rsidRPr="00CB1C91" w:rsidRDefault="008F4245" w:rsidP="008F4245">
      <w:pPr>
        <w:numPr>
          <w:ilvl w:val="0"/>
          <w:numId w:val="16"/>
        </w:numPr>
        <w:overflowPunct/>
        <w:autoSpaceDE/>
        <w:autoSpaceDN/>
        <w:adjustRightInd/>
        <w:spacing w:after="120" w:line="259" w:lineRule="auto"/>
        <w:textAlignment w:val="auto"/>
        <w:rPr>
          <w:rFonts w:ascii="Arial" w:eastAsia="Calibri" w:hAnsi="Arial" w:cs="Arial"/>
          <w:sz w:val="24"/>
          <w:szCs w:val="24"/>
          <w:lang w:eastAsia="en-US"/>
        </w:rPr>
      </w:pPr>
      <w:r w:rsidRPr="00CB1C91">
        <w:rPr>
          <w:rFonts w:ascii="Arial" w:eastAsia="Calibri" w:hAnsi="Arial" w:cs="Arial"/>
          <w:sz w:val="24"/>
          <w:szCs w:val="24"/>
          <w:lang w:eastAsia="en-US"/>
        </w:rPr>
        <w:t>Seminars that provide opportunities for broad discussions of creativity</w:t>
      </w:r>
    </w:p>
    <w:p w:rsidR="008F4245" w:rsidRPr="00CB1C91" w:rsidRDefault="008F4245" w:rsidP="008F4245">
      <w:pPr>
        <w:numPr>
          <w:ilvl w:val="0"/>
          <w:numId w:val="16"/>
        </w:numPr>
        <w:overflowPunct/>
        <w:autoSpaceDE/>
        <w:autoSpaceDN/>
        <w:adjustRightInd/>
        <w:spacing w:after="120" w:line="259" w:lineRule="auto"/>
        <w:textAlignment w:val="auto"/>
        <w:rPr>
          <w:rFonts w:ascii="Arial" w:eastAsia="Calibri" w:hAnsi="Arial" w:cs="Arial"/>
          <w:sz w:val="24"/>
          <w:szCs w:val="24"/>
          <w:lang w:eastAsia="en-US"/>
        </w:rPr>
      </w:pPr>
      <w:r w:rsidRPr="00CB1C91">
        <w:rPr>
          <w:rFonts w:ascii="Arial" w:eastAsia="Calibri" w:hAnsi="Arial" w:cs="Arial"/>
          <w:sz w:val="24"/>
          <w:szCs w:val="24"/>
          <w:lang w:eastAsia="en-US"/>
        </w:rPr>
        <w:t>Connections between creative theory and performance</w:t>
      </w:r>
    </w:p>
    <w:p w:rsidR="008F4245" w:rsidRPr="00CB1C91" w:rsidRDefault="008F4245" w:rsidP="008F4245">
      <w:pPr>
        <w:numPr>
          <w:ilvl w:val="0"/>
          <w:numId w:val="16"/>
        </w:numPr>
        <w:overflowPunct/>
        <w:autoSpaceDE/>
        <w:autoSpaceDN/>
        <w:adjustRightInd/>
        <w:spacing w:after="120" w:line="259" w:lineRule="auto"/>
        <w:textAlignment w:val="auto"/>
        <w:rPr>
          <w:rFonts w:ascii="Arial" w:eastAsia="Calibri" w:hAnsi="Arial" w:cs="Arial"/>
          <w:sz w:val="24"/>
          <w:szCs w:val="24"/>
          <w:lang w:eastAsia="en-US"/>
        </w:rPr>
      </w:pPr>
      <w:r w:rsidRPr="00CB1C91">
        <w:rPr>
          <w:rFonts w:ascii="Arial" w:eastAsia="Calibri" w:hAnsi="Arial" w:cs="Arial"/>
          <w:sz w:val="24"/>
          <w:szCs w:val="24"/>
          <w:lang w:eastAsia="en-US"/>
        </w:rPr>
        <w:t>Advanced academic writing</w:t>
      </w:r>
    </w:p>
    <w:p w:rsidR="008F4245" w:rsidRPr="00CB1C91" w:rsidRDefault="008F4245" w:rsidP="008F4245">
      <w:pPr>
        <w:numPr>
          <w:ilvl w:val="0"/>
          <w:numId w:val="16"/>
        </w:numPr>
        <w:overflowPunct/>
        <w:autoSpaceDE/>
        <w:autoSpaceDN/>
        <w:adjustRightInd/>
        <w:spacing w:after="120" w:line="259" w:lineRule="auto"/>
        <w:textAlignment w:val="auto"/>
        <w:rPr>
          <w:rFonts w:ascii="Arial" w:eastAsia="Calibri" w:hAnsi="Arial" w:cs="Arial"/>
          <w:sz w:val="24"/>
          <w:szCs w:val="24"/>
          <w:lang w:eastAsia="en-US"/>
        </w:rPr>
      </w:pPr>
      <w:r w:rsidRPr="00CB1C91">
        <w:rPr>
          <w:rFonts w:ascii="Arial" w:eastAsia="Calibri" w:hAnsi="Arial" w:cs="Arial"/>
          <w:sz w:val="24"/>
          <w:szCs w:val="24"/>
          <w:lang w:eastAsia="en-US"/>
        </w:rPr>
        <w:t>Advanced discussion and debate</w:t>
      </w:r>
    </w:p>
    <w:p w:rsidR="008F4245" w:rsidRPr="00CB1C91" w:rsidRDefault="008F4245" w:rsidP="008F4245">
      <w:pPr>
        <w:numPr>
          <w:ilvl w:val="0"/>
          <w:numId w:val="16"/>
        </w:numPr>
        <w:overflowPunct/>
        <w:autoSpaceDE/>
        <w:autoSpaceDN/>
        <w:adjustRightInd/>
        <w:spacing w:after="120" w:line="259" w:lineRule="auto"/>
        <w:textAlignment w:val="auto"/>
        <w:rPr>
          <w:rFonts w:ascii="Arial" w:eastAsia="Calibri" w:hAnsi="Arial" w:cs="Arial"/>
          <w:sz w:val="24"/>
          <w:szCs w:val="24"/>
          <w:lang w:eastAsia="en-US"/>
        </w:rPr>
      </w:pPr>
      <w:r w:rsidRPr="00CB1C91">
        <w:rPr>
          <w:rFonts w:ascii="Arial" w:eastAsia="Calibri" w:hAnsi="Arial" w:cs="Arial"/>
          <w:sz w:val="24"/>
          <w:szCs w:val="24"/>
          <w:lang w:eastAsia="en-US"/>
        </w:rPr>
        <w:t>Communicating to appropriate audiences</w:t>
      </w:r>
    </w:p>
    <w:p w:rsidR="008F4245" w:rsidRPr="00CB1C91" w:rsidRDefault="008F4245" w:rsidP="008F4245">
      <w:pPr>
        <w:numPr>
          <w:ilvl w:val="0"/>
          <w:numId w:val="16"/>
        </w:numPr>
        <w:overflowPunct/>
        <w:autoSpaceDE/>
        <w:autoSpaceDN/>
        <w:adjustRightInd/>
        <w:spacing w:after="120" w:line="259" w:lineRule="auto"/>
        <w:textAlignment w:val="auto"/>
        <w:rPr>
          <w:rFonts w:ascii="Arial" w:eastAsia="Calibri" w:hAnsi="Arial" w:cs="Arial"/>
          <w:sz w:val="24"/>
          <w:szCs w:val="24"/>
          <w:lang w:eastAsia="en-US"/>
        </w:rPr>
      </w:pPr>
      <w:r w:rsidRPr="00CB1C91">
        <w:rPr>
          <w:rFonts w:ascii="Arial" w:eastAsia="Calibri" w:hAnsi="Arial" w:cs="Arial"/>
          <w:sz w:val="24"/>
          <w:szCs w:val="24"/>
          <w:lang w:eastAsia="en-US"/>
        </w:rPr>
        <w:t>Ethics</w:t>
      </w:r>
    </w:p>
    <w:p w:rsidR="008F4245" w:rsidRPr="00CB1C91" w:rsidRDefault="008F4245" w:rsidP="008F4245">
      <w:pPr>
        <w:numPr>
          <w:ilvl w:val="0"/>
          <w:numId w:val="16"/>
        </w:numPr>
        <w:overflowPunct/>
        <w:autoSpaceDE/>
        <w:autoSpaceDN/>
        <w:adjustRightInd/>
        <w:spacing w:after="120" w:line="259" w:lineRule="auto"/>
        <w:textAlignment w:val="auto"/>
        <w:rPr>
          <w:rFonts w:ascii="Arial" w:eastAsia="Calibri" w:hAnsi="Arial" w:cs="Arial"/>
          <w:sz w:val="24"/>
          <w:szCs w:val="24"/>
          <w:lang w:eastAsia="en-US"/>
        </w:rPr>
      </w:pPr>
      <w:r w:rsidRPr="00CB1C91">
        <w:rPr>
          <w:rFonts w:ascii="Arial" w:eastAsia="Calibri" w:hAnsi="Arial" w:cs="Arial"/>
          <w:sz w:val="24"/>
          <w:szCs w:val="24"/>
          <w:lang w:eastAsia="en-US"/>
        </w:rPr>
        <w:t>Referencing and academic protocols</w:t>
      </w:r>
    </w:p>
    <w:p w:rsidR="008F4245" w:rsidRPr="00CB1C91" w:rsidRDefault="008F4245" w:rsidP="008F4245">
      <w:pPr>
        <w:overflowPunct/>
        <w:autoSpaceDE/>
        <w:autoSpaceDN/>
        <w:adjustRightInd/>
        <w:textAlignment w:val="auto"/>
        <w:rPr>
          <w:rFonts w:ascii="Arial" w:eastAsia="Calibri" w:hAnsi="Arial" w:cs="Arial"/>
          <w:sz w:val="24"/>
          <w:szCs w:val="24"/>
          <w:lang w:eastAsia="en-US"/>
        </w:rPr>
      </w:pPr>
    </w:p>
    <w:p w:rsidR="008F4245" w:rsidRPr="00CB1C91" w:rsidRDefault="008F4245" w:rsidP="008F4245">
      <w:pPr>
        <w:overflowPunct/>
        <w:autoSpaceDE/>
        <w:autoSpaceDN/>
        <w:adjustRightInd/>
        <w:textAlignment w:val="auto"/>
        <w:rPr>
          <w:rFonts w:ascii="Arial" w:eastAsia="Calibri" w:hAnsi="Arial" w:cs="Arial"/>
          <w:b/>
          <w:sz w:val="24"/>
          <w:szCs w:val="24"/>
          <w:lang w:eastAsia="en-US"/>
        </w:rPr>
      </w:pPr>
      <w:r w:rsidRPr="00CB1C91">
        <w:rPr>
          <w:rFonts w:ascii="Arial" w:eastAsia="Calibri" w:hAnsi="Arial" w:cs="Arial"/>
          <w:b/>
          <w:sz w:val="24"/>
          <w:szCs w:val="24"/>
          <w:lang w:eastAsia="en-US"/>
        </w:rPr>
        <w:t xml:space="preserve">Method of delivery </w:t>
      </w:r>
    </w:p>
    <w:p w:rsidR="008F4245" w:rsidRPr="00CB1C91" w:rsidRDefault="008F4245" w:rsidP="008F4245">
      <w:pPr>
        <w:overflowPunct/>
        <w:autoSpaceDE/>
        <w:autoSpaceDN/>
        <w:adjustRightInd/>
        <w:textAlignment w:val="auto"/>
        <w:rPr>
          <w:rFonts w:ascii="Arial" w:eastAsia="Calibri" w:hAnsi="Arial" w:cs="Arial"/>
          <w:sz w:val="24"/>
          <w:szCs w:val="24"/>
          <w:lang w:eastAsia="en-US"/>
        </w:rPr>
      </w:pPr>
      <w:r w:rsidRPr="00CB1C91">
        <w:rPr>
          <w:rFonts w:ascii="Arial" w:eastAsia="Calibri" w:hAnsi="Arial" w:cs="Arial"/>
          <w:sz w:val="24"/>
          <w:szCs w:val="24"/>
          <w:lang w:eastAsia="en-US"/>
        </w:rPr>
        <w:t xml:space="preserve">Lectures, group seminars, research, tutorials, independent study. Educational visits and visiting speakers may be used, where appropriate, to support the module delivery.  </w:t>
      </w:r>
    </w:p>
    <w:p w:rsidR="008F4245" w:rsidRPr="00CB1C91" w:rsidRDefault="008F4245" w:rsidP="008F4245">
      <w:pPr>
        <w:overflowPunct/>
        <w:autoSpaceDE/>
        <w:autoSpaceDN/>
        <w:adjustRightInd/>
        <w:textAlignment w:val="auto"/>
        <w:rPr>
          <w:rFonts w:ascii="Arial" w:eastAsia="Calibri" w:hAnsi="Arial" w:cs="Arial"/>
          <w:sz w:val="24"/>
          <w:szCs w:val="24"/>
          <w:lang w:eastAsia="en-US"/>
        </w:rPr>
      </w:pPr>
      <w:r w:rsidRPr="00CB1C91">
        <w:rPr>
          <w:rFonts w:ascii="Arial" w:eastAsia="Calibri" w:hAnsi="Arial" w:cs="Arial"/>
          <w:sz w:val="24"/>
          <w:szCs w:val="24"/>
          <w:lang w:eastAsia="en-US"/>
        </w:rPr>
        <w:t xml:space="preserve"> </w:t>
      </w:r>
    </w:p>
    <w:p w:rsidR="008F4245" w:rsidRPr="00CB1C91" w:rsidRDefault="008F4245" w:rsidP="008F4245">
      <w:pPr>
        <w:overflowPunct/>
        <w:autoSpaceDE/>
        <w:autoSpaceDN/>
        <w:adjustRightInd/>
        <w:textAlignment w:val="auto"/>
        <w:rPr>
          <w:rFonts w:ascii="Arial" w:eastAsia="Calibri" w:hAnsi="Arial" w:cs="Arial"/>
          <w:b/>
          <w:sz w:val="24"/>
          <w:szCs w:val="24"/>
          <w:lang w:eastAsia="en-US"/>
        </w:rPr>
      </w:pPr>
      <w:r w:rsidRPr="00CB1C91">
        <w:rPr>
          <w:rFonts w:ascii="Arial" w:eastAsia="Calibri" w:hAnsi="Arial" w:cs="Arial"/>
          <w:b/>
          <w:sz w:val="24"/>
          <w:szCs w:val="24"/>
          <w:lang w:eastAsia="en-US"/>
        </w:rPr>
        <w:t xml:space="preserve">Aims </w:t>
      </w:r>
    </w:p>
    <w:p w:rsidR="008F4245" w:rsidRPr="00CB1C91" w:rsidRDefault="008F4245" w:rsidP="008F4245">
      <w:pPr>
        <w:overflowPunct/>
        <w:autoSpaceDE/>
        <w:autoSpaceDN/>
        <w:adjustRightInd/>
        <w:textAlignment w:val="auto"/>
        <w:rPr>
          <w:rFonts w:ascii="Arial" w:eastAsia="Calibri" w:hAnsi="Arial" w:cs="Arial"/>
          <w:sz w:val="24"/>
          <w:szCs w:val="24"/>
          <w:lang w:eastAsia="en-US"/>
        </w:rPr>
      </w:pPr>
      <w:r w:rsidRPr="00CB1C91">
        <w:rPr>
          <w:rFonts w:ascii="Arial" w:eastAsia="Calibri" w:hAnsi="Arial" w:cs="Arial"/>
          <w:sz w:val="24"/>
          <w:szCs w:val="24"/>
          <w:lang w:eastAsia="en-US"/>
        </w:rPr>
        <w:t xml:space="preserve">LA1 </w:t>
      </w:r>
      <w:r w:rsidRPr="00CB1C91">
        <w:rPr>
          <w:rFonts w:ascii="Arial" w:eastAsia="Calibri" w:hAnsi="Arial" w:cs="Arial"/>
          <w:sz w:val="24"/>
          <w:szCs w:val="24"/>
          <w:lang w:eastAsia="en-US"/>
        </w:rPr>
        <w:tab/>
      </w:r>
      <w:proofErr w:type="gramStart"/>
      <w:r w:rsidRPr="00CB1C91">
        <w:rPr>
          <w:rFonts w:ascii="Arial" w:eastAsia="Calibri" w:hAnsi="Arial" w:cs="Arial"/>
          <w:sz w:val="24"/>
          <w:szCs w:val="24"/>
          <w:lang w:eastAsia="en-US"/>
        </w:rPr>
        <w:t>To</w:t>
      </w:r>
      <w:proofErr w:type="gramEnd"/>
      <w:r w:rsidRPr="00CB1C91">
        <w:rPr>
          <w:rFonts w:ascii="Arial" w:eastAsia="Calibri" w:hAnsi="Arial" w:cs="Arial"/>
          <w:sz w:val="24"/>
          <w:szCs w:val="24"/>
          <w:lang w:eastAsia="en-US"/>
        </w:rPr>
        <w:t xml:space="preserve"> extend your critical awareness of ethical requirements within visual culture and creative theory</w:t>
      </w:r>
    </w:p>
    <w:p w:rsidR="008F4245" w:rsidRPr="00CB1C91" w:rsidRDefault="008F4245" w:rsidP="008F4245">
      <w:pPr>
        <w:overflowPunct/>
        <w:autoSpaceDE/>
        <w:autoSpaceDN/>
        <w:adjustRightInd/>
        <w:textAlignment w:val="auto"/>
        <w:rPr>
          <w:rFonts w:ascii="Arial" w:eastAsia="Calibri" w:hAnsi="Arial" w:cs="Arial"/>
          <w:sz w:val="24"/>
          <w:szCs w:val="24"/>
          <w:lang w:eastAsia="en-US"/>
        </w:rPr>
      </w:pPr>
    </w:p>
    <w:p w:rsidR="008F4245" w:rsidRPr="00CB1C91" w:rsidRDefault="008F4245" w:rsidP="008F4245">
      <w:pPr>
        <w:overflowPunct/>
        <w:autoSpaceDE/>
        <w:autoSpaceDN/>
        <w:adjustRightInd/>
        <w:textAlignment w:val="auto"/>
        <w:rPr>
          <w:rFonts w:ascii="Arial" w:eastAsia="Calibri" w:hAnsi="Arial" w:cs="Arial"/>
          <w:sz w:val="24"/>
          <w:szCs w:val="24"/>
          <w:lang w:eastAsia="en-US"/>
        </w:rPr>
      </w:pPr>
      <w:r w:rsidRPr="00CB1C91">
        <w:rPr>
          <w:rFonts w:ascii="Arial" w:eastAsia="Calibri" w:hAnsi="Arial" w:cs="Arial"/>
          <w:sz w:val="24"/>
          <w:szCs w:val="24"/>
          <w:lang w:eastAsia="en-US"/>
        </w:rPr>
        <w:lastRenderedPageBreak/>
        <w:t>LA2</w:t>
      </w:r>
      <w:r w:rsidRPr="00CB1C91">
        <w:rPr>
          <w:rFonts w:ascii="Arial" w:eastAsia="Calibri" w:hAnsi="Arial" w:cs="Arial"/>
          <w:sz w:val="24"/>
          <w:szCs w:val="24"/>
          <w:lang w:eastAsia="en-US"/>
        </w:rPr>
        <w:tab/>
      </w:r>
      <w:proofErr w:type="gramStart"/>
      <w:r w:rsidRPr="00CB1C91">
        <w:rPr>
          <w:rFonts w:ascii="Arial" w:eastAsia="Calibri" w:hAnsi="Arial" w:cs="Arial"/>
          <w:sz w:val="24"/>
          <w:szCs w:val="24"/>
          <w:lang w:eastAsia="en-US"/>
        </w:rPr>
        <w:t>To</w:t>
      </w:r>
      <w:proofErr w:type="gramEnd"/>
      <w:r w:rsidRPr="00CB1C91">
        <w:rPr>
          <w:rFonts w:ascii="Arial" w:eastAsia="Calibri" w:hAnsi="Arial" w:cs="Arial"/>
          <w:sz w:val="24"/>
          <w:szCs w:val="24"/>
          <w:lang w:eastAsia="en-US"/>
        </w:rPr>
        <w:t xml:space="preserve"> develop your ability to communicate a critical debate and form conclusions through independent research and essay writing with adherence to academic protocols </w:t>
      </w:r>
    </w:p>
    <w:p w:rsidR="008F4245" w:rsidRPr="00CB1C91" w:rsidRDefault="008F4245" w:rsidP="008F4245">
      <w:pPr>
        <w:overflowPunct/>
        <w:autoSpaceDE/>
        <w:autoSpaceDN/>
        <w:adjustRightInd/>
        <w:textAlignment w:val="auto"/>
        <w:rPr>
          <w:rFonts w:ascii="Arial" w:eastAsia="Calibri" w:hAnsi="Arial" w:cs="Arial"/>
          <w:sz w:val="24"/>
          <w:szCs w:val="24"/>
          <w:lang w:eastAsia="en-US"/>
        </w:rPr>
      </w:pPr>
    </w:p>
    <w:p w:rsidR="008F4245" w:rsidRPr="00CB1C91" w:rsidRDefault="008F4245" w:rsidP="008F4245">
      <w:pPr>
        <w:overflowPunct/>
        <w:autoSpaceDE/>
        <w:autoSpaceDN/>
        <w:adjustRightInd/>
        <w:textAlignment w:val="auto"/>
        <w:rPr>
          <w:rFonts w:ascii="Arial" w:eastAsia="Calibri" w:hAnsi="Arial" w:cs="Arial"/>
          <w:b/>
          <w:sz w:val="24"/>
          <w:szCs w:val="24"/>
          <w:lang w:eastAsia="en-US"/>
        </w:rPr>
      </w:pPr>
      <w:r w:rsidRPr="00CB1C91">
        <w:rPr>
          <w:rFonts w:ascii="Arial" w:eastAsia="Calibri" w:hAnsi="Arial" w:cs="Arial"/>
          <w:b/>
          <w:sz w:val="24"/>
          <w:szCs w:val="24"/>
          <w:lang w:eastAsia="en-US"/>
        </w:rPr>
        <w:t xml:space="preserve">Learning outcomes </w:t>
      </w:r>
    </w:p>
    <w:p w:rsidR="008F4245" w:rsidRPr="00CB1C91" w:rsidRDefault="008F4245" w:rsidP="008F4245">
      <w:pPr>
        <w:overflowPunct/>
        <w:autoSpaceDE/>
        <w:autoSpaceDN/>
        <w:adjustRightInd/>
        <w:textAlignment w:val="auto"/>
        <w:rPr>
          <w:rFonts w:ascii="Arial" w:eastAsia="Calibri" w:hAnsi="Arial" w:cs="Arial"/>
          <w:sz w:val="24"/>
          <w:szCs w:val="24"/>
          <w:lang w:eastAsia="en-US"/>
        </w:rPr>
      </w:pPr>
      <w:r w:rsidRPr="00CB1C91">
        <w:rPr>
          <w:rFonts w:ascii="Arial" w:eastAsia="Calibri" w:hAnsi="Arial" w:cs="Arial"/>
          <w:sz w:val="24"/>
          <w:szCs w:val="24"/>
          <w:lang w:eastAsia="en-US"/>
        </w:rPr>
        <w:t xml:space="preserve">On completion of this module you will be able to: </w:t>
      </w:r>
    </w:p>
    <w:p w:rsidR="008F4245" w:rsidRPr="00CB1C91" w:rsidRDefault="008F4245" w:rsidP="008F4245">
      <w:pPr>
        <w:overflowPunct/>
        <w:autoSpaceDE/>
        <w:autoSpaceDN/>
        <w:adjustRightInd/>
        <w:textAlignment w:val="auto"/>
        <w:rPr>
          <w:rFonts w:ascii="Arial" w:eastAsia="Calibri" w:hAnsi="Arial" w:cs="Arial"/>
          <w:sz w:val="24"/>
          <w:szCs w:val="24"/>
          <w:lang w:eastAsia="en-US"/>
        </w:rPr>
      </w:pPr>
      <w:r w:rsidRPr="00CB1C91">
        <w:rPr>
          <w:rFonts w:ascii="Arial" w:eastAsia="Calibri" w:hAnsi="Arial" w:cs="Arial"/>
          <w:sz w:val="24"/>
          <w:szCs w:val="24"/>
          <w:lang w:eastAsia="en-US"/>
        </w:rPr>
        <w:t xml:space="preserve"> </w:t>
      </w:r>
    </w:p>
    <w:p w:rsidR="008F4245" w:rsidRPr="00CB1C91" w:rsidRDefault="008F4245" w:rsidP="008F4245">
      <w:pPr>
        <w:overflowPunct/>
        <w:autoSpaceDE/>
        <w:autoSpaceDN/>
        <w:adjustRightInd/>
        <w:textAlignment w:val="auto"/>
        <w:rPr>
          <w:rFonts w:ascii="Arial" w:eastAsia="Calibri" w:hAnsi="Arial" w:cs="Arial"/>
          <w:sz w:val="24"/>
          <w:szCs w:val="24"/>
          <w:lang w:eastAsia="en-US"/>
        </w:rPr>
      </w:pPr>
      <w:r w:rsidRPr="00CB1C91">
        <w:rPr>
          <w:rFonts w:ascii="Arial" w:eastAsia="Calibri" w:hAnsi="Arial" w:cs="Arial"/>
          <w:sz w:val="24"/>
          <w:szCs w:val="24"/>
          <w:lang w:eastAsia="en-US"/>
        </w:rPr>
        <w:t>LO1</w:t>
      </w:r>
      <w:r w:rsidRPr="00CB1C91">
        <w:rPr>
          <w:rFonts w:ascii="Arial" w:eastAsia="Calibri" w:hAnsi="Arial" w:cs="Arial"/>
          <w:sz w:val="24"/>
          <w:szCs w:val="24"/>
          <w:lang w:eastAsia="en-US"/>
        </w:rPr>
        <w:tab/>
        <w:t>Demonstrate knowledge and critical understanding and articulate relevant findings from research sources appropriate to your ideas and investigation.</w:t>
      </w:r>
    </w:p>
    <w:p w:rsidR="008F4245" w:rsidRPr="00CB1C91" w:rsidRDefault="008F4245" w:rsidP="008F4245">
      <w:pPr>
        <w:overflowPunct/>
        <w:autoSpaceDE/>
        <w:autoSpaceDN/>
        <w:adjustRightInd/>
        <w:textAlignment w:val="auto"/>
        <w:rPr>
          <w:rFonts w:ascii="Arial" w:eastAsia="Calibri" w:hAnsi="Arial" w:cs="Arial"/>
          <w:sz w:val="24"/>
          <w:szCs w:val="24"/>
          <w:lang w:eastAsia="en-US"/>
        </w:rPr>
      </w:pPr>
    </w:p>
    <w:p w:rsidR="008F4245" w:rsidRPr="00CB1C91" w:rsidRDefault="008F4245" w:rsidP="008F4245">
      <w:pPr>
        <w:overflowPunct/>
        <w:autoSpaceDE/>
        <w:autoSpaceDN/>
        <w:adjustRightInd/>
        <w:textAlignment w:val="auto"/>
        <w:rPr>
          <w:rFonts w:ascii="Arial" w:eastAsia="Calibri" w:hAnsi="Arial" w:cs="Arial"/>
          <w:sz w:val="24"/>
          <w:szCs w:val="24"/>
          <w:lang w:eastAsia="en-US"/>
        </w:rPr>
      </w:pPr>
      <w:r w:rsidRPr="00CB1C91">
        <w:rPr>
          <w:rFonts w:ascii="Arial" w:eastAsia="Calibri" w:hAnsi="Arial" w:cs="Arial"/>
          <w:sz w:val="24"/>
          <w:szCs w:val="24"/>
          <w:lang w:eastAsia="en-US"/>
        </w:rPr>
        <w:t>LO2</w:t>
      </w:r>
      <w:r w:rsidRPr="00CB1C91">
        <w:rPr>
          <w:rFonts w:ascii="Arial" w:eastAsia="Calibri" w:hAnsi="Arial" w:cs="Arial"/>
          <w:sz w:val="24"/>
          <w:szCs w:val="24"/>
          <w:lang w:eastAsia="en-US"/>
        </w:rPr>
        <w:tab/>
        <w:t>Effectively communicate information, arguments, concepts and analysis in a variety of forms to specialist and non-specialist audiences</w:t>
      </w:r>
    </w:p>
    <w:p w:rsidR="008F4245" w:rsidRPr="00CB1C91" w:rsidRDefault="008F4245" w:rsidP="008F4245">
      <w:pPr>
        <w:overflowPunct/>
        <w:autoSpaceDE/>
        <w:autoSpaceDN/>
        <w:adjustRightInd/>
        <w:textAlignment w:val="auto"/>
        <w:rPr>
          <w:rFonts w:ascii="Arial" w:eastAsia="Calibri" w:hAnsi="Arial" w:cs="Arial"/>
          <w:sz w:val="24"/>
          <w:szCs w:val="24"/>
          <w:lang w:eastAsia="en-US"/>
        </w:rPr>
      </w:pPr>
    </w:p>
    <w:p w:rsidR="008F4245" w:rsidRPr="00CB1C91" w:rsidRDefault="008F4245" w:rsidP="008F4245">
      <w:pPr>
        <w:overflowPunct/>
        <w:autoSpaceDE/>
        <w:autoSpaceDN/>
        <w:adjustRightInd/>
        <w:textAlignment w:val="auto"/>
        <w:rPr>
          <w:rFonts w:ascii="Arial" w:eastAsia="Calibri" w:hAnsi="Arial" w:cs="Arial"/>
          <w:sz w:val="24"/>
          <w:szCs w:val="24"/>
          <w:lang w:eastAsia="en-US"/>
        </w:rPr>
      </w:pPr>
      <w:r w:rsidRPr="00CB1C91">
        <w:rPr>
          <w:rFonts w:ascii="Arial" w:eastAsia="Calibri" w:hAnsi="Arial" w:cs="Arial"/>
          <w:b/>
          <w:sz w:val="24"/>
          <w:szCs w:val="24"/>
          <w:lang w:eastAsia="en-US"/>
        </w:rPr>
        <w:t xml:space="preserve">Assessment components </w:t>
      </w:r>
    </w:p>
    <w:p w:rsidR="008F4245" w:rsidRPr="00CB1C91" w:rsidRDefault="008F4245" w:rsidP="008F4245">
      <w:pPr>
        <w:overflowPunct/>
        <w:autoSpaceDE/>
        <w:autoSpaceDN/>
        <w:adjustRightInd/>
        <w:textAlignment w:val="auto"/>
        <w:rPr>
          <w:rFonts w:ascii="Arial" w:eastAsia="Calibri" w:hAnsi="Arial" w:cs="Arial"/>
          <w:sz w:val="24"/>
          <w:szCs w:val="24"/>
          <w:lang w:eastAsia="en-US"/>
        </w:rPr>
      </w:pPr>
      <w:r w:rsidRPr="00CB1C91">
        <w:rPr>
          <w:rFonts w:ascii="Arial" w:eastAsia="Calibri" w:hAnsi="Arial" w:cs="Arial"/>
          <w:sz w:val="24"/>
          <w:szCs w:val="24"/>
          <w:lang w:eastAsia="en-US"/>
        </w:rPr>
        <w:t>A 3000-word* essay</w:t>
      </w:r>
      <w:r w:rsidRPr="00CB1C91">
        <w:rPr>
          <w:rFonts w:ascii="Arial" w:eastAsia="Calibri" w:hAnsi="Arial" w:cs="Arial"/>
          <w:sz w:val="24"/>
          <w:szCs w:val="24"/>
          <w:lang w:eastAsia="en-US"/>
        </w:rPr>
        <w:tab/>
      </w:r>
      <w:r w:rsidRPr="00CB1C91">
        <w:rPr>
          <w:rFonts w:ascii="Arial" w:eastAsia="Calibri" w:hAnsi="Arial" w:cs="Arial"/>
          <w:sz w:val="24"/>
          <w:szCs w:val="24"/>
          <w:lang w:eastAsia="en-US"/>
        </w:rPr>
        <w:tab/>
      </w:r>
      <w:r w:rsidRPr="00CB1C91">
        <w:rPr>
          <w:rFonts w:ascii="Arial" w:eastAsia="Calibri" w:hAnsi="Arial" w:cs="Arial"/>
          <w:sz w:val="24"/>
          <w:szCs w:val="24"/>
          <w:lang w:eastAsia="en-US"/>
        </w:rPr>
        <w:tab/>
      </w:r>
      <w:r w:rsidRPr="00CB1C91">
        <w:rPr>
          <w:rFonts w:ascii="Arial" w:eastAsia="Calibri" w:hAnsi="Arial" w:cs="Arial"/>
          <w:sz w:val="24"/>
          <w:szCs w:val="24"/>
          <w:lang w:eastAsia="en-US"/>
        </w:rPr>
        <w:tab/>
      </w:r>
      <w:r w:rsidRPr="00CB1C91">
        <w:rPr>
          <w:rFonts w:ascii="Arial" w:eastAsia="Calibri" w:hAnsi="Arial" w:cs="Arial"/>
          <w:sz w:val="24"/>
          <w:szCs w:val="24"/>
          <w:lang w:eastAsia="en-US"/>
        </w:rPr>
        <w:tab/>
      </w:r>
      <w:r w:rsidRPr="00CB1C91">
        <w:rPr>
          <w:rFonts w:ascii="Arial" w:eastAsia="Calibri" w:hAnsi="Arial" w:cs="Arial"/>
          <w:sz w:val="24"/>
          <w:szCs w:val="24"/>
          <w:lang w:eastAsia="en-US"/>
        </w:rPr>
        <w:tab/>
      </w:r>
      <w:r w:rsidRPr="00CB1C91">
        <w:rPr>
          <w:rFonts w:ascii="Arial" w:eastAsia="Calibri" w:hAnsi="Arial" w:cs="Arial"/>
          <w:sz w:val="24"/>
          <w:szCs w:val="24"/>
          <w:lang w:eastAsia="en-US"/>
        </w:rPr>
        <w:tab/>
      </w:r>
      <w:r w:rsidRPr="00CB1C91">
        <w:rPr>
          <w:rFonts w:ascii="Arial" w:eastAsia="Calibri" w:hAnsi="Arial" w:cs="Arial"/>
          <w:sz w:val="24"/>
          <w:szCs w:val="24"/>
          <w:lang w:eastAsia="en-US"/>
        </w:rPr>
        <w:tab/>
      </w:r>
      <w:r w:rsidRPr="00CB1C91">
        <w:rPr>
          <w:rFonts w:ascii="Arial" w:eastAsia="Calibri" w:hAnsi="Arial" w:cs="Arial"/>
          <w:sz w:val="24"/>
          <w:szCs w:val="24"/>
          <w:lang w:eastAsia="en-US"/>
        </w:rPr>
        <w:tab/>
        <w:t>100%</w:t>
      </w:r>
    </w:p>
    <w:p w:rsidR="008F4245" w:rsidRPr="00CB1C91" w:rsidRDefault="008F4245" w:rsidP="008F4245">
      <w:pPr>
        <w:overflowPunct/>
        <w:autoSpaceDE/>
        <w:autoSpaceDN/>
        <w:adjustRightInd/>
        <w:textAlignment w:val="auto"/>
        <w:rPr>
          <w:rFonts w:ascii="Arial" w:eastAsia="Calibri" w:hAnsi="Arial" w:cs="Arial"/>
          <w:sz w:val="24"/>
          <w:szCs w:val="24"/>
          <w:lang w:eastAsia="en-US"/>
        </w:rPr>
      </w:pPr>
    </w:p>
    <w:p w:rsidR="008F4245" w:rsidRPr="00CB1C91" w:rsidRDefault="008F4245" w:rsidP="008F4245">
      <w:pPr>
        <w:overflowPunct/>
        <w:autoSpaceDE/>
        <w:autoSpaceDN/>
        <w:adjustRightInd/>
        <w:textAlignment w:val="auto"/>
        <w:rPr>
          <w:rFonts w:ascii="Arial" w:eastAsia="Calibri" w:hAnsi="Arial" w:cs="Arial"/>
          <w:b/>
          <w:i/>
          <w:sz w:val="24"/>
          <w:szCs w:val="24"/>
          <w:lang w:eastAsia="en-US"/>
        </w:rPr>
      </w:pPr>
      <w:r w:rsidRPr="00CB1C91">
        <w:rPr>
          <w:rFonts w:ascii="Arial" w:eastAsia="Calibri" w:hAnsi="Arial" w:cs="Arial"/>
          <w:b/>
          <w:i/>
          <w:sz w:val="24"/>
          <w:szCs w:val="24"/>
          <w:lang w:eastAsia="en-US"/>
        </w:rPr>
        <w:t>*You can exceed the stated word count by up to 10% but you must not submit less than the stated word count.</w:t>
      </w:r>
    </w:p>
    <w:p w:rsidR="008F4245" w:rsidRPr="00CB1C91" w:rsidRDefault="008F4245" w:rsidP="008F4245">
      <w:pPr>
        <w:overflowPunct/>
        <w:autoSpaceDE/>
        <w:autoSpaceDN/>
        <w:adjustRightInd/>
        <w:textAlignment w:val="auto"/>
        <w:rPr>
          <w:rFonts w:ascii="Arial" w:eastAsia="Calibri" w:hAnsi="Arial" w:cs="Arial"/>
          <w:b/>
          <w:sz w:val="24"/>
          <w:szCs w:val="24"/>
          <w:lang w:eastAsia="en-US"/>
        </w:rPr>
      </w:pPr>
    </w:p>
    <w:p w:rsidR="008F4245" w:rsidRPr="00CB1C91" w:rsidRDefault="008F4245" w:rsidP="008F4245">
      <w:pPr>
        <w:overflowPunct/>
        <w:autoSpaceDE/>
        <w:autoSpaceDN/>
        <w:adjustRightInd/>
        <w:textAlignment w:val="auto"/>
        <w:rPr>
          <w:rFonts w:ascii="Arial" w:eastAsia="Calibri" w:hAnsi="Arial" w:cs="Arial"/>
          <w:sz w:val="24"/>
          <w:szCs w:val="24"/>
          <w:lang w:eastAsia="en-US"/>
        </w:rPr>
      </w:pPr>
      <w:r w:rsidRPr="00CB1C91">
        <w:rPr>
          <w:rFonts w:ascii="Arial" w:eastAsia="Calibri" w:hAnsi="Arial" w:cs="Arial"/>
          <w:sz w:val="24"/>
          <w:szCs w:val="24"/>
          <w:lang w:eastAsia="en-US"/>
        </w:rPr>
        <w:t>All learning outcomes must be passed to successfully complete the module.</w:t>
      </w:r>
    </w:p>
    <w:p w:rsidR="008F4245" w:rsidRPr="00CB1C91" w:rsidRDefault="008F4245" w:rsidP="008F4245">
      <w:pPr>
        <w:overflowPunct/>
        <w:autoSpaceDE/>
        <w:autoSpaceDN/>
        <w:adjustRightInd/>
        <w:textAlignment w:val="auto"/>
        <w:rPr>
          <w:rFonts w:ascii="Arial" w:eastAsia="Calibri" w:hAnsi="Arial" w:cs="Arial"/>
          <w:b/>
          <w:sz w:val="24"/>
          <w:szCs w:val="24"/>
          <w:lang w:eastAsia="en-US"/>
        </w:rPr>
      </w:pPr>
    </w:p>
    <w:p w:rsidR="008F4245" w:rsidRPr="00CB1C91" w:rsidRDefault="008F4245" w:rsidP="008F4245">
      <w:pPr>
        <w:overflowPunct/>
        <w:autoSpaceDE/>
        <w:autoSpaceDN/>
        <w:adjustRightInd/>
        <w:textAlignment w:val="auto"/>
        <w:rPr>
          <w:rFonts w:ascii="Arial" w:eastAsia="Calibri" w:hAnsi="Arial" w:cs="Arial"/>
          <w:b/>
          <w:sz w:val="24"/>
          <w:szCs w:val="24"/>
          <w:lang w:eastAsia="en-US"/>
        </w:rPr>
      </w:pPr>
      <w:r w:rsidRPr="00CB1C91">
        <w:rPr>
          <w:rFonts w:ascii="Arial" w:eastAsia="Calibri" w:hAnsi="Arial" w:cs="Arial"/>
          <w:b/>
          <w:sz w:val="24"/>
          <w:szCs w:val="24"/>
          <w:lang w:eastAsia="en-US"/>
        </w:rPr>
        <w:t>Reference material</w:t>
      </w:r>
    </w:p>
    <w:p w:rsidR="008F4245" w:rsidRPr="00CB1C91" w:rsidRDefault="008F4245" w:rsidP="008F4245">
      <w:pPr>
        <w:overflowPunct/>
        <w:autoSpaceDE/>
        <w:autoSpaceDN/>
        <w:adjustRightInd/>
        <w:textAlignment w:val="auto"/>
        <w:rPr>
          <w:rFonts w:ascii="Arial" w:eastAsia="Calibri" w:hAnsi="Arial" w:cs="Arial"/>
          <w:sz w:val="24"/>
          <w:szCs w:val="24"/>
          <w:lang w:eastAsia="en-US"/>
        </w:rPr>
      </w:pPr>
      <w:r w:rsidRPr="00CB1C91">
        <w:rPr>
          <w:rFonts w:ascii="Arial" w:eastAsia="Calibri" w:hAnsi="Arial" w:cs="Arial"/>
          <w:sz w:val="24"/>
          <w:szCs w:val="24"/>
          <w:lang w:eastAsia="en-US"/>
        </w:rPr>
        <w:t xml:space="preserve">A list of reference materials for this module, including key and recommended texts and online resources, is included in the Module Handbook. </w:t>
      </w:r>
    </w:p>
    <w:p w:rsidR="008F4245" w:rsidRPr="00CB1C91" w:rsidRDefault="008F4245" w:rsidP="008F4245">
      <w:pPr>
        <w:overflowPunct/>
        <w:autoSpaceDE/>
        <w:autoSpaceDN/>
        <w:adjustRightInd/>
        <w:textAlignment w:val="auto"/>
        <w:rPr>
          <w:rFonts w:ascii="Arial" w:eastAsia="Calibri" w:hAnsi="Arial" w:cs="Arial"/>
          <w:sz w:val="24"/>
          <w:szCs w:val="24"/>
        </w:rPr>
      </w:pPr>
      <w:r w:rsidRPr="00CB1C91">
        <w:rPr>
          <w:rFonts w:ascii="Arial" w:eastAsia="Calibri" w:hAnsi="Arial" w:cs="Arial"/>
          <w:sz w:val="24"/>
          <w:szCs w:val="24"/>
        </w:rPr>
        <w:t>.</w:t>
      </w:r>
    </w:p>
    <w:p w:rsidR="008F4245" w:rsidRPr="00CB1C91" w:rsidRDefault="008F4245" w:rsidP="008F4245">
      <w:pPr>
        <w:overflowPunct/>
        <w:autoSpaceDE/>
        <w:autoSpaceDN/>
        <w:adjustRightInd/>
        <w:textAlignment w:val="auto"/>
        <w:rPr>
          <w:rFonts w:ascii="Arial" w:eastAsia="Calibri" w:hAnsi="Arial" w:cs="Arial"/>
          <w:sz w:val="24"/>
          <w:szCs w:val="24"/>
          <w:lang w:eastAsia="en-US"/>
        </w:rPr>
      </w:pPr>
      <w:r w:rsidRPr="00CB1C91">
        <w:rPr>
          <w:rFonts w:ascii="Arial" w:eastAsia="Calibri" w:hAnsi="Arial" w:cs="Arial"/>
          <w:sz w:val="24"/>
          <w:szCs w:val="24"/>
          <w:lang w:eastAsia="en-US"/>
        </w:rPr>
        <w:br w:type="page"/>
      </w:r>
    </w:p>
    <w:p w:rsidR="00CB1C91" w:rsidRPr="00CB1C91" w:rsidRDefault="00CB1C91" w:rsidP="00CB1C91">
      <w:pPr>
        <w:overflowPunct/>
        <w:autoSpaceDE/>
        <w:autoSpaceDN/>
        <w:adjustRightInd/>
        <w:textAlignment w:val="auto"/>
        <w:rPr>
          <w:rFonts w:ascii="Arial" w:eastAsia="Calibri" w:hAnsi="Arial" w:cs="Arial"/>
          <w:sz w:val="24"/>
          <w:szCs w:val="24"/>
          <w:lang w:eastAsia="en-US"/>
        </w:rPr>
      </w:pPr>
    </w:p>
    <w:p w:rsidR="00CB1C91" w:rsidRPr="00CB1C91" w:rsidRDefault="00CB1C91" w:rsidP="00CB1C91">
      <w:pPr>
        <w:overflowPunct/>
        <w:autoSpaceDE/>
        <w:autoSpaceDN/>
        <w:adjustRightInd/>
        <w:textAlignment w:val="auto"/>
        <w:rPr>
          <w:rFonts w:ascii="Arial" w:eastAsia="Calibri" w:hAnsi="Arial" w:cs="Arial"/>
          <w:b/>
          <w:sz w:val="24"/>
          <w:szCs w:val="24"/>
        </w:rPr>
      </w:pPr>
      <w:r w:rsidRPr="00CB1C91">
        <w:rPr>
          <w:rFonts w:ascii="Arial" w:eastAsia="Calibri" w:hAnsi="Arial" w:cs="Arial"/>
          <w:b/>
          <w:sz w:val="24"/>
          <w:szCs w:val="24"/>
        </w:rPr>
        <w:t xml:space="preserve">Module Title: </w:t>
      </w:r>
      <w:r w:rsidRPr="00CB1C91">
        <w:rPr>
          <w:rFonts w:ascii="Arial" w:eastAsia="Calibri" w:hAnsi="Arial" w:cs="Arial"/>
          <w:b/>
          <w:sz w:val="24"/>
          <w:szCs w:val="24"/>
        </w:rPr>
        <w:tab/>
        <w:t>Acting for Film and Media</w:t>
      </w:r>
    </w:p>
    <w:p w:rsidR="00CB1C91" w:rsidRPr="00CB1C91" w:rsidRDefault="00CB1C91" w:rsidP="00CB1C91">
      <w:pPr>
        <w:overflowPunct/>
        <w:autoSpaceDE/>
        <w:autoSpaceDN/>
        <w:adjustRightInd/>
        <w:textAlignment w:val="auto"/>
        <w:rPr>
          <w:rFonts w:ascii="Arial" w:eastAsia="Calibri" w:hAnsi="Arial" w:cs="Arial"/>
          <w:sz w:val="24"/>
          <w:szCs w:val="24"/>
        </w:rPr>
      </w:pPr>
    </w:p>
    <w:p w:rsidR="00CB1C91" w:rsidRPr="00CB1C91" w:rsidRDefault="00CB1C91" w:rsidP="00CB1C91">
      <w:pPr>
        <w:overflowPunct/>
        <w:autoSpaceDE/>
        <w:autoSpaceDN/>
        <w:adjustRightInd/>
        <w:textAlignment w:val="auto"/>
        <w:rPr>
          <w:rFonts w:ascii="Arial" w:eastAsia="Calibri" w:hAnsi="Arial" w:cs="Arial"/>
          <w:sz w:val="24"/>
          <w:szCs w:val="24"/>
        </w:rPr>
      </w:pPr>
      <w:r w:rsidRPr="00CB1C91">
        <w:rPr>
          <w:rFonts w:ascii="Arial" w:eastAsia="Calibri" w:hAnsi="Arial" w:cs="Arial"/>
          <w:sz w:val="24"/>
          <w:szCs w:val="24"/>
        </w:rPr>
        <w:t>Module Code:</w:t>
      </w:r>
      <w:r w:rsidRPr="00CB1C91">
        <w:rPr>
          <w:rFonts w:ascii="Arial" w:eastAsia="Calibri" w:hAnsi="Arial" w:cs="Arial"/>
          <w:sz w:val="24"/>
          <w:szCs w:val="24"/>
        </w:rPr>
        <w:tab/>
      </w:r>
      <w:r w:rsidR="00877229">
        <w:rPr>
          <w:rFonts w:ascii="Arial" w:eastAsia="Calibri" w:hAnsi="Arial" w:cs="Arial"/>
          <w:sz w:val="24"/>
          <w:szCs w:val="24"/>
        </w:rPr>
        <w:t>HACS564</w:t>
      </w:r>
    </w:p>
    <w:p w:rsidR="00CB1C91" w:rsidRPr="00CB1C91" w:rsidRDefault="00CB1C91" w:rsidP="00CB1C91">
      <w:pPr>
        <w:overflowPunct/>
        <w:autoSpaceDE/>
        <w:autoSpaceDN/>
        <w:adjustRightInd/>
        <w:textAlignment w:val="auto"/>
        <w:rPr>
          <w:rFonts w:ascii="Arial" w:eastAsia="Calibri" w:hAnsi="Arial" w:cs="Arial"/>
          <w:sz w:val="24"/>
          <w:szCs w:val="24"/>
        </w:rPr>
      </w:pPr>
      <w:r w:rsidRPr="00CB1C91">
        <w:rPr>
          <w:rFonts w:ascii="Arial" w:eastAsia="Calibri" w:hAnsi="Arial" w:cs="Arial"/>
          <w:sz w:val="24"/>
          <w:szCs w:val="24"/>
        </w:rPr>
        <w:t>Level:</w:t>
      </w:r>
      <w:r w:rsidRPr="00CB1C91">
        <w:rPr>
          <w:rFonts w:ascii="Arial" w:eastAsia="Calibri" w:hAnsi="Arial" w:cs="Arial"/>
          <w:sz w:val="24"/>
          <w:szCs w:val="24"/>
        </w:rPr>
        <w:tab/>
      </w:r>
      <w:r w:rsidRPr="00CB1C91">
        <w:rPr>
          <w:rFonts w:ascii="Arial" w:eastAsia="Calibri" w:hAnsi="Arial" w:cs="Arial"/>
          <w:sz w:val="24"/>
          <w:szCs w:val="24"/>
        </w:rPr>
        <w:tab/>
      </w:r>
      <w:r w:rsidRPr="00CB1C91">
        <w:rPr>
          <w:rFonts w:ascii="Arial" w:eastAsia="Calibri" w:hAnsi="Arial" w:cs="Arial"/>
          <w:sz w:val="24"/>
          <w:szCs w:val="24"/>
        </w:rPr>
        <w:tab/>
        <w:t>5</w:t>
      </w:r>
    </w:p>
    <w:p w:rsidR="00CB1C91" w:rsidRPr="00CB1C91" w:rsidRDefault="00CB1C91" w:rsidP="00CB1C91">
      <w:pPr>
        <w:overflowPunct/>
        <w:autoSpaceDE/>
        <w:autoSpaceDN/>
        <w:adjustRightInd/>
        <w:textAlignment w:val="auto"/>
        <w:rPr>
          <w:rFonts w:ascii="Arial" w:eastAsia="Calibri" w:hAnsi="Arial" w:cs="Arial"/>
          <w:sz w:val="24"/>
          <w:szCs w:val="24"/>
        </w:rPr>
      </w:pPr>
      <w:r w:rsidRPr="00CB1C91">
        <w:rPr>
          <w:rFonts w:ascii="Arial" w:eastAsia="Calibri" w:hAnsi="Arial" w:cs="Arial"/>
          <w:sz w:val="24"/>
          <w:szCs w:val="24"/>
        </w:rPr>
        <w:t>Credit Points:</w:t>
      </w:r>
      <w:r w:rsidRPr="00CB1C91">
        <w:rPr>
          <w:rFonts w:ascii="Arial" w:eastAsia="Calibri" w:hAnsi="Arial" w:cs="Arial"/>
          <w:sz w:val="24"/>
          <w:szCs w:val="24"/>
        </w:rPr>
        <w:tab/>
        <w:t>20</w:t>
      </w:r>
    </w:p>
    <w:p w:rsidR="00CB1C91" w:rsidRPr="00CB1C91" w:rsidRDefault="00CB1C91" w:rsidP="00CB1C91">
      <w:pPr>
        <w:overflowPunct/>
        <w:autoSpaceDE/>
        <w:autoSpaceDN/>
        <w:adjustRightInd/>
        <w:textAlignment w:val="auto"/>
        <w:rPr>
          <w:rFonts w:ascii="Arial" w:eastAsia="Calibri" w:hAnsi="Arial" w:cs="Arial"/>
          <w:sz w:val="24"/>
          <w:szCs w:val="24"/>
        </w:rPr>
      </w:pPr>
      <w:r w:rsidRPr="00CB1C91">
        <w:rPr>
          <w:rFonts w:ascii="Arial" w:eastAsia="Calibri" w:hAnsi="Arial" w:cs="Arial"/>
          <w:sz w:val="24"/>
          <w:szCs w:val="24"/>
        </w:rPr>
        <w:t>Weighting:</w:t>
      </w:r>
      <w:r w:rsidRPr="00CB1C91">
        <w:rPr>
          <w:rFonts w:ascii="Arial" w:eastAsia="Calibri" w:hAnsi="Arial" w:cs="Arial"/>
          <w:sz w:val="24"/>
          <w:szCs w:val="24"/>
        </w:rPr>
        <w:tab/>
      </w:r>
      <w:r w:rsidRPr="00CB1C91">
        <w:rPr>
          <w:rFonts w:ascii="Arial" w:eastAsia="Calibri" w:hAnsi="Arial" w:cs="Arial"/>
          <w:sz w:val="24"/>
          <w:szCs w:val="24"/>
        </w:rPr>
        <w:tab/>
        <w:t>1.0</w:t>
      </w:r>
    </w:p>
    <w:p w:rsidR="00CB1C91" w:rsidRPr="00CB1C91" w:rsidRDefault="00CB1C91" w:rsidP="00CB1C91">
      <w:pPr>
        <w:overflowPunct/>
        <w:autoSpaceDE/>
        <w:autoSpaceDN/>
        <w:adjustRightInd/>
        <w:textAlignment w:val="auto"/>
        <w:rPr>
          <w:rFonts w:ascii="Arial" w:eastAsia="Calibri" w:hAnsi="Arial" w:cs="Arial"/>
          <w:sz w:val="24"/>
          <w:szCs w:val="24"/>
        </w:rPr>
      </w:pPr>
      <w:r w:rsidRPr="00CB1C91">
        <w:rPr>
          <w:rFonts w:ascii="Arial" w:eastAsia="Calibri" w:hAnsi="Arial" w:cs="Arial"/>
          <w:sz w:val="24"/>
          <w:szCs w:val="24"/>
        </w:rPr>
        <w:t>Study Time:</w:t>
      </w:r>
      <w:r w:rsidRPr="00CB1C91">
        <w:rPr>
          <w:rFonts w:ascii="Arial" w:eastAsia="Calibri" w:hAnsi="Arial" w:cs="Arial"/>
          <w:sz w:val="24"/>
          <w:szCs w:val="24"/>
        </w:rPr>
        <w:tab/>
      </w:r>
      <w:r w:rsidRPr="00CB1C91">
        <w:rPr>
          <w:rFonts w:ascii="Arial" w:eastAsia="Calibri" w:hAnsi="Arial" w:cs="Arial"/>
          <w:sz w:val="24"/>
          <w:szCs w:val="24"/>
        </w:rPr>
        <w:tab/>
        <w:t>200 hours</w:t>
      </w:r>
    </w:p>
    <w:p w:rsidR="00CB1C91" w:rsidRPr="00CB1C91" w:rsidRDefault="00CB1C91" w:rsidP="00CB1C91">
      <w:pPr>
        <w:overflowPunct/>
        <w:autoSpaceDE/>
        <w:autoSpaceDN/>
        <w:adjustRightInd/>
        <w:textAlignment w:val="auto"/>
        <w:rPr>
          <w:rFonts w:ascii="Arial" w:eastAsia="Calibri" w:hAnsi="Arial" w:cs="Arial"/>
          <w:sz w:val="24"/>
          <w:szCs w:val="24"/>
        </w:rPr>
      </w:pPr>
    </w:p>
    <w:p w:rsidR="00CB1C91" w:rsidRPr="00CB1C91" w:rsidRDefault="00CB1C91" w:rsidP="00CB1C91">
      <w:pPr>
        <w:overflowPunct/>
        <w:autoSpaceDE/>
        <w:autoSpaceDN/>
        <w:adjustRightInd/>
        <w:textAlignment w:val="auto"/>
        <w:rPr>
          <w:rFonts w:ascii="Arial" w:eastAsia="Calibri" w:hAnsi="Arial" w:cs="Arial"/>
          <w:b/>
          <w:sz w:val="24"/>
          <w:szCs w:val="24"/>
        </w:rPr>
      </w:pPr>
      <w:r w:rsidRPr="00CB1C91">
        <w:rPr>
          <w:rFonts w:ascii="Arial" w:eastAsia="Calibri" w:hAnsi="Arial" w:cs="Arial"/>
          <w:b/>
          <w:sz w:val="24"/>
          <w:szCs w:val="24"/>
        </w:rPr>
        <w:t>Description</w:t>
      </w:r>
    </w:p>
    <w:p w:rsidR="00CB1C91" w:rsidRPr="00CB1C91" w:rsidRDefault="00CB1C91" w:rsidP="00CB1C91">
      <w:pPr>
        <w:overflowPunct/>
        <w:autoSpaceDE/>
        <w:autoSpaceDN/>
        <w:adjustRightInd/>
        <w:textAlignment w:val="auto"/>
        <w:rPr>
          <w:rFonts w:ascii="Arial" w:eastAsia="Calibri" w:hAnsi="Arial" w:cs="Arial"/>
          <w:sz w:val="24"/>
          <w:szCs w:val="24"/>
          <w:lang w:eastAsia="en-US"/>
        </w:rPr>
      </w:pPr>
      <w:r w:rsidRPr="00CB1C91">
        <w:rPr>
          <w:rFonts w:ascii="Arial" w:eastAsia="Calibri" w:hAnsi="Arial" w:cs="Arial"/>
          <w:sz w:val="24"/>
          <w:szCs w:val="24"/>
          <w:lang w:eastAsia="en-US"/>
        </w:rPr>
        <w:t xml:space="preserve">In the </w:t>
      </w:r>
      <w:r w:rsidRPr="00CB1C91">
        <w:rPr>
          <w:rFonts w:ascii="Arial" w:eastAsia="Calibri" w:hAnsi="Arial" w:cs="Arial"/>
          <w:b/>
          <w:sz w:val="24"/>
          <w:szCs w:val="24"/>
        </w:rPr>
        <w:t>Acting for Film and Media</w:t>
      </w:r>
      <w:r w:rsidRPr="00CB1C91">
        <w:rPr>
          <w:rFonts w:ascii="Arial" w:eastAsia="Calibri" w:hAnsi="Arial" w:cs="Arial"/>
          <w:sz w:val="24"/>
          <w:szCs w:val="24"/>
          <w:lang w:eastAsia="en-US"/>
        </w:rPr>
        <w:t xml:space="preserve"> module you will continue to develop your performance skills for screen acting whilst also exploring acting for radio and voiceover.  You can apply skills learnt on Level 4 and develop a greater understanding of techniques for acting for screen by working on new material for film.</w:t>
      </w:r>
      <w:r w:rsidR="005F6067">
        <w:rPr>
          <w:rFonts w:ascii="Arial" w:eastAsia="Calibri" w:hAnsi="Arial" w:cs="Arial"/>
          <w:sz w:val="24"/>
          <w:szCs w:val="24"/>
          <w:lang w:eastAsia="en-US"/>
        </w:rPr>
        <w:t xml:space="preserve">  Techniques and ideas from practitioners such as Hagen, Meisner, Stanislavski and Adler will be investigated. </w:t>
      </w:r>
      <w:r w:rsidRPr="00CB1C91">
        <w:rPr>
          <w:rFonts w:ascii="Arial" w:eastAsia="Calibri" w:hAnsi="Arial" w:cs="Arial"/>
          <w:sz w:val="24"/>
          <w:szCs w:val="24"/>
          <w:lang w:eastAsia="en-US"/>
        </w:rPr>
        <w:t xml:space="preserve">  This is an important medium for you to feel comfortable and confident working in as it is a major area of growth within the sector.  Whilst collaboration with students on other programmes is prioritised and encouraged, you may be offered alternative standalone projects initiated by the module leader</w:t>
      </w:r>
    </w:p>
    <w:p w:rsidR="00CB1C91" w:rsidRPr="00CB1C91" w:rsidRDefault="00CB1C91" w:rsidP="00CB1C91">
      <w:pPr>
        <w:overflowPunct/>
        <w:autoSpaceDE/>
        <w:autoSpaceDN/>
        <w:adjustRightInd/>
        <w:textAlignment w:val="auto"/>
        <w:rPr>
          <w:rFonts w:ascii="Arial" w:eastAsia="Calibri" w:hAnsi="Arial" w:cs="Arial"/>
          <w:sz w:val="24"/>
          <w:szCs w:val="24"/>
        </w:rPr>
      </w:pPr>
    </w:p>
    <w:p w:rsidR="00CB1C91" w:rsidRPr="00CB1C91" w:rsidRDefault="00CB1C91" w:rsidP="00CB1C91">
      <w:pPr>
        <w:overflowPunct/>
        <w:autoSpaceDE/>
        <w:autoSpaceDN/>
        <w:adjustRightInd/>
        <w:textAlignment w:val="auto"/>
        <w:rPr>
          <w:rFonts w:ascii="Arial" w:eastAsia="Calibri" w:hAnsi="Arial" w:cs="Arial"/>
          <w:b/>
          <w:sz w:val="24"/>
          <w:szCs w:val="24"/>
        </w:rPr>
      </w:pPr>
      <w:r w:rsidRPr="00CB1C91">
        <w:rPr>
          <w:rFonts w:ascii="Arial" w:eastAsia="Calibri" w:hAnsi="Arial" w:cs="Arial"/>
          <w:b/>
          <w:sz w:val="24"/>
          <w:szCs w:val="24"/>
        </w:rPr>
        <w:t>Indicative outline syllabus</w:t>
      </w:r>
    </w:p>
    <w:p w:rsidR="00CB1C91" w:rsidRPr="00CB1C91" w:rsidRDefault="00CB1C91" w:rsidP="00CB1C91">
      <w:pPr>
        <w:overflowPunct/>
        <w:autoSpaceDE/>
        <w:autoSpaceDN/>
        <w:adjustRightInd/>
        <w:textAlignment w:val="auto"/>
        <w:rPr>
          <w:rFonts w:ascii="Arial" w:eastAsia="Calibri" w:hAnsi="Arial" w:cs="Arial"/>
          <w:sz w:val="24"/>
          <w:szCs w:val="24"/>
        </w:rPr>
      </w:pPr>
      <w:r w:rsidRPr="00CB1C91">
        <w:rPr>
          <w:rFonts w:ascii="Arial" w:eastAsia="Calibri" w:hAnsi="Arial" w:cs="Arial"/>
          <w:sz w:val="24"/>
          <w:szCs w:val="24"/>
        </w:rPr>
        <w:t>An indicative guide to the content covered by this module:</w:t>
      </w:r>
    </w:p>
    <w:p w:rsidR="00CB1C91" w:rsidRPr="00CB1C91" w:rsidRDefault="00CB1C91" w:rsidP="00CB1C91">
      <w:pPr>
        <w:overflowPunct/>
        <w:autoSpaceDE/>
        <w:autoSpaceDN/>
        <w:adjustRightInd/>
        <w:textAlignment w:val="auto"/>
        <w:rPr>
          <w:rFonts w:ascii="Arial" w:eastAsia="Calibri" w:hAnsi="Arial" w:cs="Arial"/>
          <w:sz w:val="24"/>
          <w:szCs w:val="24"/>
        </w:rPr>
      </w:pPr>
    </w:p>
    <w:p w:rsidR="00CB1C91" w:rsidRPr="00CB1C91" w:rsidRDefault="00CB1C91" w:rsidP="00CB1C91">
      <w:pPr>
        <w:numPr>
          <w:ilvl w:val="0"/>
          <w:numId w:val="3"/>
        </w:numPr>
        <w:overflowPunct/>
        <w:autoSpaceDE/>
        <w:autoSpaceDN/>
        <w:adjustRightInd/>
        <w:spacing w:after="120" w:line="259" w:lineRule="auto"/>
        <w:contextualSpacing/>
        <w:textAlignment w:val="auto"/>
        <w:rPr>
          <w:rFonts w:ascii="Arial" w:eastAsia="Arial" w:hAnsi="Arial" w:cs="Arial"/>
          <w:sz w:val="24"/>
          <w:szCs w:val="24"/>
        </w:rPr>
      </w:pPr>
      <w:r w:rsidRPr="00CB1C91">
        <w:rPr>
          <w:rFonts w:ascii="Arial" w:eastAsia="Arial" w:hAnsi="Arial" w:cs="Arial"/>
          <w:sz w:val="24"/>
          <w:szCs w:val="24"/>
        </w:rPr>
        <w:t xml:space="preserve">Development of </w:t>
      </w:r>
      <w:r w:rsidRPr="00CB1C91">
        <w:rPr>
          <w:rFonts w:ascii="Arial" w:hAnsi="Arial" w:cs="Arial"/>
          <w:sz w:val="24"/>
          <w:szCs w:val="24"/>
        </w:rPr>
        <w:t xml:space="preserve">character, interrelationships and plot development for screen and radio performance </w:t>
      </w:r>
    </w:p>
    <w:p w:rsidR="00CB1C91" w:rsidRPr="00CB1C91" w:rsidRDefault="00CB1C91" w:rsidP="00CB1C91">
      <w:pPr>
        <w:numPr>
          <w:ilvl w:val="0"/>
          <w:numId w:val="3"/>
        </w:numPr>
        <w:overflowPunct/>
        <w:autoSpaceDE/>
        <w:autoSpaceDN/>
        <w:adjustRightInd/>
        <w:spacing w:after="120" w:line="259" w:lineRule="auto"/>
        <w:contextualSpacing/>
        <w:textAlignment w:val="auto"/>
        <w:rPr>
          <w:rFonts w:ascii="Arial" w:eastAsia="Arial" w:hAnsi="Arial" w:cs="Arial"/>
          <w:sz w:val="24"/>
          <w:szCs w:val="24"/>
        </w:rPr>
      </w:pPr>
      <w:r w:rsidRPr="00CB1C91">
        <w:rPr>
          <w:rFonts w:ascii="Arial" w:eastAsia="Arial" w:hAnsi="Arial" w:cs="Arial"/>
          <w:sz w:val="24"/>
          <w:szCs w:val="24"/>
        </w:rPr>
        <w:t>Develop skills in g</w:t>
      </w:r>
      <w:r w:rsidRPr="00CB1C91">
        <w:rPr>
          <w:rFonts w:ascii="Arial" w:hAnsi="Arial" w:cs="Arial"/>
          <w:sz w:val="24"/>
          <w:szCs w:val="24"/>
        </w:rPr>
        <w:t>roup work/collaborative methods</w:t>
      </w:r>
    </w:p>
    <w:p w:rsidR="00CB1C91" w:rsidRPr="00CB1C91" w:rsidRDefault="00CB1C91" w:rsidP="00CB1C91">
      <w:pPr>
        <w:numPr>
          <w:ilvl w:val="0"/>
          <w:numId w:val="3"/>
        </w:numPr>
        <w:overflowPunct/>
        <w:autoSpaceDE/>
        <w:autoSpaceDN/>
        <w:adjustRightInd/>
        <w:spacing w:after="120" w:line="259" w:lineRule="auto"/>
        <w:contextualSpacing/>
        <w:textAlignment w:val="auto"/>
        <w:rPr>
          <w:rFonts w:ascii="Arial" w:hAnsi="Arial" w:cs="Arial"/>
          <w:sz w:val="24"/>
          <w:szCs w:val="24"/>
        </w:rPr>
      </w:pPr>
      <w:r w:rsidRPr="00CB1C91">
        <w:rPr>
          <w:rFonts w:ascii="Arial" w:hAnsi="Arial" w:cs="Arial"/>
          <w:sz w:val="24"/>
          <w:szCs w:val="24"/>
        </w:rPr>
        <w:t>Microphone technique</w:t>
      </w:r>
    </w:p>
    <w:p w:rsidR="00CB1C91" w:rsidRPr="00CB1C91" w:rsidRDefault="00CB1C91" w:rsidP="00CB1C91">
      <w:pPr>
        <w:numPr>
          <w:ilvl w:val="0"/>
          <w:numId w:val="3"/>
        </w:numPr>
        <w:overflowPunct/>
        <w:autoSpaceDE/>
        <w:autoSpaceDN/>
        <w:adjustRightInd/>
        <w:spacing w:after="120" w:line="259" w:lineRule="auto"/>
        <w:contextualSpacing/>
        <w:textAlignment w:val="auto"/>
        <w:rPr>
          <w:rFonts w:ascii="Arial" w:hAnsi="Arial" w:cs="Arial"/>
          <w:sz w:val="24"/>
          <w:szCs w:val="24"/>
        </w:rPr>
      </w:pPr>
      <w:r w:rsidRPr="00CB1C91">
        <w:rPr>
          <w:rFonts w:ascii="Arial" w:hAnsi="Arial" w:cs="Arial"/>
          <w:sz w:val="24"/>
          <w:szCs w:val="24"/>
        </w:rPr>
        <w:t>Multi-rolling for radio performance</w:t>
      </w:r>
    </w:p>
    <w:p w:rsidR="00CB1C91" w:rsidRPr="00CB1C91" w:rsidRDefault="00CB1C91" w:rsidP="00CB1C91">
      <w:pPr>
        <w:numPr>
          <w:ilvl w:val="0"/>
          <w:numId w:val="3"/>
        </w:numPr>
        <w:overflowPunct/>
        <w:autoSpaceDE/>
        <w:autoSpaceDN/>
        <w:adjustRightInd/>
        <w:spacing w:after="120" w:line="259" w:lineRule="auto"/>
        <w:contextualSpacing/>
        <w:textAlignment w:val="auto"/>
        <w:rPr>
          <w:rFonts w:ascii="Arial" w:hAnsi="Arial" w:cs="Arial"/>
          <w:sz w:val="24"/>
          <w:szCs w:val="24"/>
        </w:rPr>
      </w:pPr>
      <w:r w:rsidRPr="00CB1C91">
        <w:rPr>
          <w:rFonts w:ascii="Arial" w:hAnsi="Arial" w:cs="Arial"/>
          <w:sz w:val="24"/>
          <w:szCs w:val="24"/>
        </w:rPr>
        <w:t>Camera techniques and performance strategies</w:t>
      </w:r>
    </w:p>
    <w:p w:rsidR="00CB1C91" w:rsidRPr="00CB1C91" w:rsidRDefault="00CB1C91" w:rsidP="00CB1C91">
      <w:pPr>
        <w:numPr>
          <w:ilvl w:val="0"/>
          <w:numId w:val="3"/>
        </w:numPr>
        <w:overflowPunct/>
        <w:autoSpaceDE/>
        <w:autoSpaceDN/>
        <w:adjustRightInd/>
        <w:spacing w:after="120" w:line="259" w:lineRule="auto"/>
        <w:contextualSpacing/>
        <w:textAlignment w:val="auto"/>
        <w:rPr>
          <w:rFonts w:ascii="Arial" w:hAnsi="Arial" w:cs="Arial"/>
          <w:sz w:val="24"/>
          <w:szCs w:val="24"/>
        </w:rPr>
      </w:pPr>
      <w:r w:rsidRPr="00CB1C91">
        <w:rPr>
          <w:rFonts w:ascii="Arial" w:hAnsi="Arial" w:cs="Arial"/>
          <w:sz w:val="24"/>
          <w:szCs w:val="24"/>
        </w:rPr>
        <w:t>Knowledge and understanding of practitioners in acting for media</w:t>
      </w:r>
    </w:p>
    <w:p w:rsidR="00CB1C91" w:rsidRPr="00CB1C91" w:rsidRDefault="00CB1C91" w:rsidP="00CB1C91">
      <w:pPr>
        <w:numPr>
          <w:ilvl w:val="0"/>
          <w:numId w:val="3"/>
        </w:numPr>
        <w:overflowPunct/>
        <w:autoSpaceDE/>
        <w:autoSpaceDN/>
        <w:adjustRightInd/>
        <w:spacing w:after="120" w:line="259" w:lineRule="auto"/>
        <w:contextualSpacing/>
        <w:textAlignment w:val="auto"/>
        <w:rPr>
          <w:rFonts w:ascii="Arial" w:hAnsi="Arial" w:cs="Arial"/>
          <w:sz w:val="24"/>
          <w:szCs w:val="24"/>
        </w:rPr>
      </w:pPr>
      <w:r w:rsidRPr="00CB1C91">
        <w:rPr>
          <w:rFonts w:ascii="Arial" w:eastAsia="Calibri" w:hAnsi="Arial" w:cs="Arial"/>
          <w:sz w:val="24"/>
          <w:szCs w:val="24"/>
          <w:lang w:eastAsia="en-US"/>
        </w:rPr>
        <w:t>Emotional connection and association with a character and narrative</w:t>
      </w:r>
    </w:p>
    <w:p w:rsidR="00CB1C91" w:rsidRPr="00CB1C91" w:rsidRDefault="00CB1C91" w:rsidP="00CB1C91">
      <w:pPr>
        <w:numPr>
          <w:ilvl w:val="0"/>
          <w:numId w:val="3"/>
        </w:numPr>
        <w:overflowPunct/>
        <w:autoSpaceDE/>
        <w:autoSpaceDN/>
        <w:adjustRightInd/>
        <w:spacing w:after="120" w:line="259" w:lineRule="auto"/>
        <w:contextualSpacing/>
        <w:textAlignment w:val="auto"/>
        <w:rPr>
          <w:rFonts w:ascii="Arial" w:hAnsi="Arial" w:cs="Arial"/>
          <w:sz w:val="24"/>
          <w:szCs w:val="24"/>
        </w:rPr>
      </w:pPr>
      <w:r w:rsidRPr="00CB1C91">
        <w:rPr>
          <w:rFonts w:ascii="Arial" w:hAnsi="Arial" w:cs="Arial"/>
          <w:sz w:val="24"/>
          <w:szCs w:val="24"/>
        </w:rPr>
        <w:t>Development of pitch/tone/timbre</w:t>
      </w:r>
    </w:p>
    <w:p w:rsidR="00CB1C91" w:rsidRPr="00CB1C91" w:rsidRDefault="00CB1C91" w:rsidP="00CB1C91">
      <w:pPr>
        <w:numPr>
          <w:ilvl w:val="0"/>
          <w:numId w:val="3"/>
        </w:numPr>
        <w:overflowPunct/>
        <w:autoSpaceDE/>
        <w:autoSpaceDN/>
        <w:adjustRightInd/>
        <w:spacing w:after="120" w:line="259" w:lineRule="auto"/>
        <w:contextualSpacing/>
        <w:textAlignment w:val="auto"/>
        <w:rPr>
          <w:rFonts w:ascii="Arial" w:hAnsi="Arial" w:cs="Arial"/>
          <w:sz w:val="24"/>
          <w:szCs w:val="24"/>
        </w:rPr>
      </w:pPr>
      <w:r w:rsidRPr="00CB1C91">
        <w:rPr>
          <w:rFonts w:ascii="Arial" w:hAnsi="Arial" w:cs="Arial"/>
          <w:sz w:val="24"/>
          <w:szCs w:val="24"/>
        </w:rPr>
        <w:t>Develop skills in use of appropriate accents</w:t>
      </w:r>
    </w:p>
    <w:p w:rsidR="00CB1C91" w:rsidRPr="00CB1C91" w:rsidRDefault="00CB1C91" w:rsidP="00CB1C91">
      <w:pPr>
        <w:numPr>
          <w:ilvl w:val="0"/>
          <w:numId w:val="3"/>
        </w:numPr>
        <w:overflowPunct/>
        <w:autoSpaceDE/>
        <w:autoSpaceDN/>
        <w:adjustRightInd/>
        <w:spacing w:after="120" w:line="259" w:lineRule="auto"/>
        <w:contextualSpacing/>
        <w:textAlignment w:val="auto"/>
        <w:rPr>
          <w:rFonts w:ascii="Arial" w:eastAsia="Arial" w:hAnsi="Arial" w:cs="Arial"/>
          <w:sz w:val="24"/>
          <w:szCs w:val="24"/>
        </w:rPr>
      </w:pPr>
      <w:r w:rsidRPr="00CB1C91">
        <w:rPr>
          <w:rFonts w:ascii="Arial" w:eastAsia="Arial" w:hAnsi="Arial" w:cs="Arial"/>
          <w:sz w:val="24"/>
          <w:szCs w:val="24"/>
        </w:rPr>
        <w:t>Development of reflective and autonomous practice through self- evaluation instilling a professional work ethic</w:t>
      </w:r>
    </w:p>
    <w:p w:rsidR="00CB1C91" w:rsidRPr="00CB1C91" w:rsidRDefault="00CB1C91" w:rsidP="00CB1C91">
      <w:pPr>
        <w:numPr>
          <w:ilvl w:val="0"/>
          <w:numId w:val="3"/>
        </w:numPr>
        <w:overflowPunct/>
        <w:autoSpaceDE/>
        <w:autoSpaceDN/>
        <w:adjustRightInd/>
        <w:spacing w:after="120" w:line="259" w:lineRule="auto"/>
        <w:contextualSpacing/>
        <w:textAlignment w:val="auto"/>
        <w:rPr>
          <w:rFonts w:ascii="Arial" w:eastAsia="Arial" w:hAnsi="Arial" w:cs="Arial"/>
          <w:sz w:val="24"/>
          <w:szCs w:val="24"/>
        </w:rPr>
      </w:pPr>
      <w:r w:rsidRPr="00CB1C91">
        <w:rPr>
          <w:rFonts w:ascii="Arial" w:eastAsia="Arial" w:hAnsi="Arial" w:cs="Arial"/>
          <w:sz w:val="24"/>
          <w:szCs w:val="24"/>
        </w:rPr>
        <w:t>Showreel development</w:t>
      </w:r>
    </w:p>
    <w:p w:rsidR="00CB1C91" w:rsidRPr="00CB1C91" w:rsidRDefault="00CB1C91" w:rsidP="00CB1C91">
      <w:pPr>
        <w:numPr>
          <w:ilvl w:val="0"/>
          <w:numId w:val="3"/>
        </w:numPr>
        <w:overflowPunct/>
        <w:autoSpaceDE/>
        <w:autoSpaceDN/>
        <w:adjustRightInd/>
        <w:spacing w:after="120" w:line="259" w:lineRule="auto"/>
        <w:contextualSpacing/>
        <w:textAlignment w:val="auto"/>
        <w:rPr>
          <w:rFonts w:ascii="Arial" w:eastAsia="Arial" w:hAnsi="Arial" w:cs="Arial"/>
          <w:sz w:val="24"/>
          <w:szCs w:val="24"/>
        </w:rPr>
      </w:pPr>
      <w:proofErr w:type="spellStart"/>
      <w:r w:rsidRPr="00CB1C91">
        <w:rPr>
          <w:rFonts w:ascii="Arial" w:eastAsia="Arial" w:hAnsi="Arial" w:cs="Arial"/>
          <w:sz w:val="24"/>
          <w:szCs w:val="24"/>
        </w:rPr>
        <w:t>Voicereel</w:t>
      </w:r>
      <w:proofErr w:type="spellEnd"/>
      <w:r w:rsidRPr="00CB1C91">
        <w:rPr>
          <w:rFonts w:ascii="Arial" w:eastAsia="Arial" w:hAnsi="Arial" w:cs="Arial"/>
          <w:sz w:val="24"/>
          <w:szCs w:val="24"/>
        </w:rPr>
        <w:t xml:space="preserve"> development</w:t>
      </w:r>
    </w:p>
    <w:p w:rsidR="00CB1C91" w:rsidRPr="00CB1C91" w:rsidRDefault="00CB1C91" w:rsidP="00CB1C91">
      <w:pPr>
        <w:overflowPunct/>
        <w:autoSpaceDE/>
        <w:autoSpaceDN/>
        <w:adjustRightInd/>
        <w:textAlignment w:val="auto"/>
        <w:rPr>
          <w:rFonts w:ascii="Arial" w:eastAsia="Calibri" w:hAnsi="Arial" w:cs="Arial"/>
          <w:sz w:val="24"/>
          <w:szCs w:val="24"/>
        </w:rPr>
      </w:pPr>
    </w:p>
    <w:p w:rsidR="00CB1C91" w:rsidRPr="00CB1C91" w:rsidRDefault="00CB1C91" w:rsidP="00CB1C91">
      <w:pPr>
        <w:overflowPunct/>
        <w:autoSpaceDE/>
        <w:autoSpaceDN/>
        <w:adjustRightInd/>
        <w:textAlignment w:val="auto"/>
        <w:rPr>
          <w:rFonts w:ascii="Arial" w:eastAsia="Calibri" w:hAnsi="Arial" w:cs="Arial"/>
          <w:b/>
          <w:sz w:val="24"/>
          <w:szCs w:val="24"/>
        </w:rPr>
      </w:pPr>
      <w:r w:rsidRPr="00CB1C91">
        <w:rPr>
          <w:rFonts w:ascii="Arial" w:eastAsia="Calibri" w:hAnsi="Arial" w:cs="Arial"/>
          <w:b/>
          <w:sz w:val="24"/>
          <w:szCs w:val="24"/>
        </w:rPr>
        <w:t>Method of delivery</w:t>
      </w:r>
    </w:p>
    <w:p w:rsidR="00CB1C91" w:rsidRPr="00CB1C91" w:rsidRDefault="00CB1C91" w:rsidP="00CB1C91">
      <w:pPr>
        <w:overflowPunct/>
        <w:autoSpaceDE/>
        <w:autoSpaceDN/>
        <w:adjustRightInd/>
        <w:textAlignment w:val="auto"/>
        <w:rPr>
          <w:rFonts w:ascii="Arial" w:eastAsia="Calibri" w:hAnsi="Arial" w:cs="Arial"/>
          <w:sz w:val="24"/>
          <w:szCs w:val="24"/>
          <w:lang w:eastAsia="en-US"/>
        </w:rPr>
      </w:pPr>
      <w:r w:rsidRPr="00CB1C91">
        <w:rPr>
          <w:rFonts w:ascii="Arial" w:eastAsia="Calibri" w:hAnsi="Arial" w:cs="Arial"/>
          <w:sz w:val="24"/>
          <w:szCs w:val="24"/>
          <w:lang w:eastAsia="en-US"/>
        </w:rPr>
        <w:t>A wide variety of teaching and learning strategies will be implemented as appropriate to the specific media performance being covered. These include, but are not limited to, practical sessions, lectures, demonstrations and industry level recordings for performance for screen and recorded voice. Individual and group tutorials will offer both practical and theoretical support.</w:t>
      </w:r>
    </w:p>
    <w:p w:rsidR="00CB1C91" w:rsidRPr="00CB1C91" w:rsidRDefault="00CB1C91" w:rsidP="00CB1C91">
      <w:pPr>
        <w:overflowPunct/>
        <w:autoSpaceDE/>
        <w:autoSpaceDN/>
        <w:adjustRightInd/>
        <w:textAlignment w:val="auto"/>
        <w:rPr>
          <w:rFonts w:ascii="Arial" w:eastAsia="Calibri" w:hAnsi="Arial" w:cs="Arial"/>
          <w:sz w:val="24"/>
          <w:szCs w:val="24"/>
          <w:lang w:eastAsia="en-US"/>
        </w:rPr>
      </w:pPr>
    </w:p>
    <w:p w:rsidR="00CB1C91" w:rsidRPr="00CB1C91" w:rsidRDefault="00CB1C91" w:rsidP="00CB1C91">
      <w:pPr>
        <w:overflowPunct/>
        <w:autoSpaceDE/>
        <w:autoSpaceDN/>
        <w:adjustRightInd/>
        <w:textAlignment w:val="auto"/>
        <w:rPr>
          <w:rFonts w:ascii="Arial" w:eastAsia="Calibri" w:hAnsi="Arial" w:cs="Arial"/>
          <w:sz w:val="24"/>
          <w:szCs w:val="24"/>
          <w:lang w:eastAsia="en-US"/>
        </w:rPr>
      </w:pPr>
      <w:r w:rsidRPr="00CB1C91">
        <w:rPr>
          <w:rFonts w:ascii="Arial" w:eastAsia="Calibri" w:hAnsi="Arial" w:cs="Arial"/>
          <w:sz w:val="24"/>
          <w:szCs w:val="24"/>
          <w:lang w:eastAsia="en-US"/>
        </w:rPr>
        <w:t>Practical taught sessions will be delivered by the module leader, specialist tutors and industry professionals. Where appropriate, this module will be supported through live industry projects/interaction and technical support.</w:t>
      </w:r>
    </w:p>
    <w:p w:rsidR="00CB1C91" w:rsidRPr="00CB1C91" w:rsidRDefault="00CB1C91" w:rsidP="00CB1C91">
      <w:pPr>
        <w:overflowPunct/>
        <w:autoSpaceDE/>
        <w:autoSpaceDN/>
        <w:adjustRightInd/>
        <w:spacing w:after="160" w:line="259" w:lineRule="auto"/>
        <w:textAlignment w:val="auto"/>
        <w:rPr>
          <w:rFonts w:ascii="Arial" w:eastAsia="Calibri" w:hAnsi="Arial" w:cs="Arial"/>
          <w:b/>
          <w:sz w:val="24"/>
          <w:szCs w:val="24"/>
        </w:rPr>
      </w:pPr>
      <w:r w:rsidRPr="00CB1C91">
        <w:rPr>
          <w:rFonts w:ascii="Arial" w:eastAsia="Calibri" w:hAnsi="Arial" w:cs="Arial"/>
          <w:b/>
          <w:sz w:val="24"/>
          <w:szCs w:val="24"/>
        </w:rPr>
        <w:br w:type="page"/>
      </w:r>
    </w:p>
    <w:p w:rsidR="00CB1C91" w:rsidRPr="00CB1C91" w:rsidRDefault="00CB1C91" w:rsidP="00CB1C91">
      <w:pPr>
        <w:overflowPunct/>
        <w:autoSpaceDE/>
        <w:autoSpaceDN/>
        <w:adjustRightInd/>
        <w:textAlignment w:val="auto"/>
        <w:rPr>
          <w:rFonts w:ascii="Arial" w:eastAsia="Calibri" w:hAnsi="Arial" w:cs="Arial"/>
          <w:b/>
          <w:sz w:val="24"/>
          <w:szCs w:val="24"/>
        </w:rPr>
      </w:pPr>
      <w:r w:rsidRPr="00CB1C91">
        <w:rPr>
          <w:rFonts w:ascii="Arial" w:eastAsia="Calibri" w:hAnsi="Arial" w:cs="Arial"/>
          <w:b/>
          <w:sz w:val="24"/>
          <w:szCs w:val="24"/>
        </w:rPr>
        <w:lastRenderedPageBreak/>
        <w:t>Aims</w:t>
      </w:r>
    </w:p>
    <w:p w:rsidR="00CB1C91" w:rsidRPr="00CB1C91" w:rsidRDefault="00CB1C91" w:rsidP="00CB1C91">
      <w:pPr>
        <w:overflowPunct/>
        <w:autoSpaceDE/>
        <w:autoSpaceDN/>
        <w:adjustRightInd/>
        <w:ind w:left="720" w:hanging="720"/>
        <w:textAlignment w:val="auto"/>
        <w:rPr>
          <w:rFonts w:ascii="Arial" w:eastAsia="Calibri" w:hAnsi="Arial" w:cs="Arial"/>
          <w:sz w:val="24"/>
          <w:szCs w:val="24"/>
        </w:rPr>
      </w:pPr>
      <w:r w:rsidRPr="00CB1C91">
        <w:rPr>
          <w:rFonts w:ascii="Arial" w:eastAsia="Calibri" w:hAnsi="Arial" w:cs="Arial"/>
          <w:sz w:val="24"/>
          <w:szCs w:val="24"/>
        </w:rPr>
        <w:t xml:space="preserve">A1 </w:t>
      </w:r>
      <w:r w:rsidRPr="00CB1C91">
        <w:rPr>
          <w:rFonts w:ascii="Arial" w:eastAsia="Calibri" w:hAnsi="Arial" w:cs="Arial"/>
          <w:sz w:val="24"/>
          <w:szCs w:val="24"/>
        </w:rPr>
        <w:tab/>
      </w:r>
      <w:proofErr w:type="gramStart"/>
      <w:r w:rsidRPr="00CB1C91">
        <w:rPr>
          <w:rFonts w:ascii="Arial" w:hAnsi="Arial" w:cs="Arial"/>
          <w:sz w:val="24"/>
          <w:szCs w:val="24"/>
        </w:rPr>
        <w:t>To</w:t>
      </w:r>
      <w:proofErr w:type="gramEnd"/>
      <w:r w:rsidRPr="00CB1C91">
        <w:rPr>
          <w:rFonts w:ascii="Arial" w:hAnsi="Arial" w:cs="Arial"/>
          <w:sz w:val="24"/>
          <w:szCs w:val="24"/>
        </w:rPr>
        <w:t xml:space="preserve"> introduce and develop key performance techniques in modern media to broaden your practical knowledge of performance techniques needed in current media</w:t>
      </w:r>
    </w:p>
    <w:p w:rsidR="00CB1C91" w:rsidRPr="00CB1C91" w:rsidRDefault="00CB1C91" w:rsidP="00CB1C91">
      <w:pPr>
        <w:overflowPunct/>
        <w:autoSpaceDE/>
        <w:autoSpaceDN/>
        <w:adjustRightInd/>
        <w:textAlignment w:val="auto"/>
        <w:rPr>
          <w:rFonts w:ascii="Arial" w:eastAsia="Calibri" w:hAnsi="Arial" w:cs="Arial"/>
          <w:sz w:val="24"/>
          <w:szCs w:val="24"/>
        </w:rPr>
      </w:pPr>
    </w:p>
    <w:p w:rsidR="00CB1C91" w:rsidRPr="00CB1C91" w:rsidRDefault="00CB1C91" w:rsidP="00CB1C91">
      <w:pPr>
        <w:overflowPunct/>
        <w:autoSpaceDE/>
        <w:autoSpaceDN/>
        <w:adjustRightInd/>
        <w:ind w:left="720" w:hanging="720"/>
        <w:textAlignment w:val="auto"/>
        <w:rPr>
          <w:rFonts w:ascii="Arial" w:hAnsi="Arial" w:cs="Arial"/>
          <w:sz w:val="24"/>
          <w:szCs w:val="24"/>
        </w:rPr>
      </w:pPr>
      <w:r w:rsidRPr="00CB1C91">
        <w:rPr>
          <w:rFonts w:ascii="Arial" w:eastAsia="Calibri" w:hAnsi="Arial" w:cs="Arial"/>
          <w:sz w:val="24"/>
          <w:szCs w:val="24"/>
        </w:rPr>
        <w:t xml:space="preserve">A2 </w:t>
      </w:r>
      <w:r w:rsidRPr="00CB1C91">
        <w:rPr>
          <w:rFonts w:ascii="Arial" w:eastAsia="Calibri" w:hAnsi="Arial" w:cs="Arial"/>
          <w:sz w:val="24"/>
          <w:szCs w:val="24"/>
        </w:rPr>
        <w:tab/>
      </w:r>
      <w:proofErr w:type="gramStart"/>
      <w:r w:rsidRPr="00CB1C91">
        <w:rPr>
          <w:rFonts w:ascii="Arial" w:hAnsi="Arial" w:cs="Arial"/>
          <w:sz w:val="24"/>
          <w:szCs w:val="24"/>
        </w:rPr>
        <w:t>To</w:t>
      </w:r>
      <w:proofErr w:type="gramEnd"/>
      <w:r w:rsidRPr="00CB1C91">
        <w:rPr>
          <w:rFonts w:ascii="Arial" w:hAnsi="Arial" w:cs="Arial"/>
          <w:sz w:val="24"/>
          <w:szCs w:val="24"/>
        </w:rPr>
        <w:t xml:space="preserve"> develop acting techniques and theoretical knowledge with specific reference to acting for film/TV and recorded voice including key theories and apply them practically in performance</w:t>
      </w:r>
    </w:p>
    <w:p w:rsidR="00CB1C91" w:rsidRPr="00CB1C91" w:rsidRDefault="00CB1C91" w:rsidP="00CB1C91">
      <w:pPr>
        <w:overflowPunct/>
        <w:autoSpaceDE/>
        <w:autoSpaceDN/>
        <w:adjustRightInd/>
        <w:ind w:left="720" w:hanging="720"/>
        <w:textAlignment w:val="auto"/>
        <w:rPr>
          <w:rFonts w:ascii="Arial" w:eastAsia="Calibri" w:hAnsi="Arial" w:cs="Arial"/>
          <w:sz w:val="24"/>
          <w:szCs w:val="24"/>
        </w:rPr>
      </w:pPr>
    </w:p>
    <w:p w:rsidR="00CB1C91" w:rsidRPr="00CB1C91" w:rsidRDefault="00CB1C91" w:rsidP="00CB1C91">
      <w:pPr>
        <w:overflowPunct/>
        <w:autoSpaceDE/>
        <w:autoSpaceDN/>
        <w:adjustRightInd/>
        <w:textAlignment w:val="auto"/>
        <w:rPr>
          <w:rFonts w:ascii="Arial" w:eastAsia="Calibri" w:hAnsi="Arial" w:cs="Arial"/>
          <w:b/>
          <w:sz w:val="24"/>
          <w:szCs w:val="24"/>
        </w:rPr>
      </w:pPr>
      <w:r w:rsidRPr="00CB1C91">
        <w:rPr>
          <w:rFonts w:ascii="Arial" w:eastAsia="Calibri" w:hAnsi="Arial" w:cs="Arial"/>
          <w:b/>
          <w:sz w:val="24"/>
          <w:szCs w:val="24"/>
        </w:rPr>
        <w:t>Learning outcomes</w:t>
      </w:r>
    </w:p>
    <w:p w:rsidR="00CB1C91" w:rsidRPr="00CB1C91" w:rsidRDefault="00CB1C91" w:rsidP="00CB1C91">
      <w:pPr>
        <w:overflowPunct/>
        <w:autoSpaceDE/>
        <w:autoSpaceDN/>
        <w:adjustRightInd/>
        <w:textAlignment w:val="auto"/>
        <w:rPr>
          <w:rFonts w:ascii="Arial" w:eastAsia="Calibri" w:hAnsi="Arial" w:cs="Arial"/>
          <w:sz w:val="24"/>
          <w:szCs w:val="24"/>
        </w:rPr>
      </w:pPr>
      <w:r w:rsidRPr="00CB1C91">
        <w:rPr>
          <w:rFonts w:ascii="Arial" w:eastAsia="Calibri" w:hAnsi="Arial" w:cs="Arial"/>
          <w:sz w:val="24"/>
          <w:szCs w:val="24"/>
        </w:rPr>
        <w:t>On completion of this module, you will be able to:</w:t>
      </w:r>
    </w:p>
    <w:p w:rsidR="00CB1C91" w:rsidRPr="00CB1C91" w:rsidRDefault="00CB1C91" w:rsidP="00CB1C91">
      <w:pPr>
        <w:overflowPunct/>
        <w:autoSpaceDE/>
        <w:autoSpaceDN/>
        <w:adjustRightInd/>
        <w:textAlignment w:val="auto"/>
        <w:rPr>
          <w:rFonts w:ascii="Arial" w:eastAsia="Calibri" w:hAnsi="Arial" w:cs="Arial"/>
          <w:sz w:val="24"/>
          <w:szCs w:val="24"/>
        </w:rPr>
      </w:pPr>
    </w:p>
    <w:p w:rsidR="00CB1C91" w:rsidRPr="00CB1C91" w:rsidRDefault="00CB1C91" w:rsidP="00CB1C91">
      <w:pPr>
        <w:overflowPunct/>
        <w:autoSpaceDE/>
        <w:autoSpaceDN/>
        <w:adjustRightInd/>
        <w:ind w:left="720" w:hanging="720"/>
        <w:textAlignment w:val="auto"/>
        <w:rPr>
          <w:rFonts w:ascii="Arial" w:eastAsia="Calibri" w:hAnsi="Arial" w:cs="Arial"/>
          <w:sz w:val="24"/>
          <w:szCs w:val="24"/>
          <w:lang w:eastAsia="en-US"/>
        </w:rPr>
      </w:pPr>
      <w:r w:rsidRPr="00CB1C91">
        <w:rPr>
          <w:rFonts w:ascii="Arial" w:eastAsia="Calibri" w:hAnsi="Arial" w:cs="Arial"/>
          <w:sz w:val="24"/>
          <w:szCs w:val="24"/>
        </w:rPr>
        <w:t xml:space="preserve">LO1 </w:t>
      </w:r>
      <w:r w:rsidRPr="00CB1C91">
        <w:rPr>
          <w:rFonts w:ascii="Arial" w:eastAsia="Calibri" w:hAnsi="Arial" w:cs="Arial"/>
          <w:sz w:val="24"/>
          <w:szCs w:val="24"/>
        </w:rPr>
        <w:tab/>
      </w:r>
      <w:r w:rsidRPr="00CB1C91">
        <w:rPr>
          <w:rFonts w:ascii="Arial" w:eastAsia="Calibri" w:hAnsi="Arial" w:cs="Arial"/>
          <w:sz w:val="24"/>
          <w:szCs w:val="24"/>
          <w:lang w:eastAsia="en-US"/>
        </w:rPr>
        <w:t xml:space="preserve">Apply vocal performance techniques specific to acting for recorded media within a </w:t>
      </w:r>
      <w:proofErr w:type="spellStart"/>
      <w:r w:rsidRPr="00CB1C91">
        <w:rPr>
          <w:rFonts w:ascii="Arial" w:eastAsia="Calibri" w:hAnsi="Arial" w:cs="Arial"/>
          <w:sz w:val="24"/>
          <w:szCs w:val="24"/>
          <w:lang w:eastAsia="en-US"/>
        </w:rPr>
        <w:t>voicereel</w:t>
      </w:r>
      <w:proofErr w:type="spellEnd"/>
    </w:p>
    <w:p w:rsidR="00CB1C91" w:rsidRPr="00CB1C91" w:rsidRDefault="00CB1C91" w:rsidP="00CB1C91">
      <w:pPr>
        <w:overflowPunct/>
        <w:autoSpaceDE/>
        <w:autoSpaceDN/>
        <w:adjustRightInd/>
        <w:textAlignment w:val="auto"/>
        <w:rPr>
          <w:rFonts w:ascii="Arial" w:eastAsia="Calibri" w:hAnsi="Arial" w:cs="Arial"/>
          <w:sz w:val="24"/>
          <w:szCs w:val="24"/>
        </w:rPr>
      </w:pPr>
    </w:p>
    <w:p w:rsidR="00CB1C91" w:rsidRPr="00CB1C91" w:rsidRDefault="00CB1C91" w:rsidP="00CB1C91">
      <w:pPr>
        <w:overflowPunct/>
        <w:autoSpaceDE/>
        <w:autoSpaceDN/>
        <w:adjustRightInd/>
        <w:ind w:left="720" w:hanging="720"/>
        <w:textAlignment w:val="auto"/>
        <w:rPr>
          <w:rFonts w:ascii="Arial" w:eastAsia="Calibri" w:hAnsi="Arial" w:cs="Arial"/>
          <w:sz w:val="24"/>
          <w:szCs w:val="24"/>
          <w:lang w:eastAsia="en-US"/>
        </w:rPr>
      </w:pPr>
      <w:r w:rsidRPr="00CB1C91">
        <w:rPr>
          <w:rFonts w:ascii="Arial" w:eastAsia="Calibri" w:hAnsi="Arial" w:cs="Arial"/>
          <w:sz w:val="24"/>
          <w:szCs w:val="24"/>
        </w:rPr>
        <w:t xml:space="preserve">LO2 </w:t>
      </w:r>
      <w:r w:rsidRPr="00CB1C91">
        <w:rPr>
          <w:rFonts w:ascii="Arial" w:eastAsia="Calibri" w:hAnsi="Arial" w:cs="Arial"/>
          <w:sz w:val="24"/>
          <w:szCs w:val="24"/>
        </w:rPr>
        <w:tab/>
      </w:r>
      <w:r w:rsidRPr="00CB1C91">
        <w:rPr>
          <w:rFonts w:ascii="Arial" w:eastAsia="Calibri" w:hAnsi="Arial" w:cs="Arial"/>
          <w:sz w:val="24"/>
          <w:szCs w:val="24"/>
          <w:lang w:eastAsia="en-US"/>
        </w:rPr>
        <w:t>Demonstrate performance techniques in acting for screen and industry level practices which will inform the performance as a whole</w:t>
      </w:r>
    </w:p>
    <w:p w:rsidR="00CB1C91" w:rsidRPr="00CB1C91" w:rsidRDefault="00CB1C91" w:rsidP="00CB1C91">
      <w:pPr>
        <w:overflowPunct/>
        <w:autoSpaceDE/>
        <w:autoSpaceDN/>
        <w:adjustRightInd/>
        <w:textAlignment w:val="auto"/>
        <w:rPr>
          <w:rFonts w:ascii="Arial" w:eastAsia="Calibri" w:hAnsi="Arial" w:cs="Arial"/>
          <w:sz w:val="24"/>
          <w:szCs w:val="24"/>
        </w:rPr>
      </w:pPr>
    </w:p>
    <w:p w:rsidR="00CB1C91" w:rsidRPr="00CB1C91" w:rsidRDefault="00CB1C91" w:rsidP="00CB1C91">
      <w:pPr>
        <w:overflowPunct/>
        <w:autoSpaceDE/>
        <w:autoSpaceDN/>
        <w:adjustRightInd/>
        <w:textAlignment w:val="auto"/>
        <w:rPr>
          <w:rFonts w:ascii="Arial" w:eastAsia="Calibri" w:hAnsi="Arial" w:cs="Arial"/>
          <w:sz w:val="24"/>
          <w:szCs w:val="24"/>
        </w:rPr>
      </w:pPr>
      <w:r w:rsidRPr="00CB1C91">
        <w:rPr>
          <w:rFonts w:ascii="Arial" w:eastAsia="Calibri" w:hAnsi="Arial" w:cs="Arial"/>
          <w:sz w:val="24"/>
          <w:szCs w:val="24"/>
        </w:rPr>
        <w:t>LO3</w:t>
      </w:r>
      <w:r w:rsidRPr="00CB1C91">
        <w:rPr>
          <w:rFonts w:ascii="Arial" w:eastAsia="Calibri" w:hAnsi="Arial" w:cs="Arial"/>
          <w:sz w:val="24"/>
          <w:szCs w:val="24"/>
        </w:rPr>
        <w:tab/>
        <w:t>Evaluate techniques utilised and creative decisions made through a reflective essay</w:t>
      </w:r>
    </w:p>
    <w:p w:rsidR="00CB1C91" w:rsidRPr="00CB1C91" w:rsidRDefault="00CB1C91" w:rsidP="00CB1C91">
      <w:pPr>
        <w:overflowPunct/>
        <w:autoSpaceDE/>
        <w:autoSpaceDN/>
        <w:adjustRightInd/>
        <w:textAlignment w:val="auto"/>
        <w:rPr>
          <w:rFonts w:ascii="Arial" w:eastAsia="Calibri" w:hAnsi="Arial" w:cs="Arial"/>
          <w:sz w:val="24"/>
          <w:szCs w:val="24"/>
        </w:rPr>
      </w:pPr>
    </w:p>
    <w:p w:rsidR="00CB1C91" w:rsidRPr="00CB1C91" w:rsidRDefault="00CB1C91" w:rsidP="00CB1C91">
      <w:pPr>
        <w:overflowPunct/>
        <w:autoSpaceDE/>
        <w:autoSpaceDN/>
        <w:adjustRightInd/>
        <w:textAlignment w:val="auto"/>
        <w:rPr>
          <w:rFonts w:ascii="Arial" w:eastAsia="Calibri" w:hAnsi="Arial" w:cs="Arial"/>
          <w:b/>
          <w:sz w:val="24"/>
          <w:szCs w:val="24"/>
        </w:rPr>
      </w:pPr>
      <w:r w:rsidRPr="00CB1C91">
        <w:rPr>
          <w:rFonts w:ascii="Arial" w:eastAsia="Calibri" w:hAnsi="Arial" w:cs="Arial"/>
          <w:b/>
          <w:sz w:val="24"/>
          <w:szCs w:val="24"/>
        </w:rPr>
        <w:t>Assessment components</w:t>
      </w:r>
    </w:p>
    <w:p w:rsidR="00CB1C91" w:rsidRPr="00CB1C91" w:rsidRDefault="00CB1C91" w:rsidP="00CB1C91">
      <w:pPr>
        <w:overflowPunct/>
        <w:autoSpaceDE/>
        <w:autoSpaceDN/>
        <w:adjustRightInd/>
        <w:textAlignment w:val="auto"/>
        <w:rPr>
          <w:rFonts w:ascii="Arial" w:eastAsia="Calibri" w:hAnsi="Arial" w:cs="Arial"/>
          <w:sz w:val="24"/>
          <w:szCs w:val="24"/>
        </w:rPr>
      </w:pPr>
      <w:r w:rsidRPr="00CB1C91">
        <w:rPr>
          <w:rFonts w:ascii="Arial" w:eastAsia="Calibri" w:hAnsi="Arial" w:cs="Arial"/>
          <w:sz w:val="24"/>
          <w:szCs w:val="24"/>
        </w:rPr>
        <w:t xml:space="preserve">A practical demonstration of skills including; Showreel, </w:t>
      </w:r>
      <w:proofErr w:type="spellStart"/>
      <w:r w:rsidRPr="00CB1C91">
        <w:rPr>
          <w:rFonts w:ascii="Arial" w:eastAsia="Calibri" w:hAnsi="Arial" w:cs="Arial"/>
          <w:sz w:val="24"/>
          <w:szCs w:val="24"/>
        </w:rPr>
        <w:t>Voicereel</w:t>
      </w:r>
      <w:proofErr w:type="spellEnd"/>
      <w:r w:rsidRPr="00CB1C91">
        <w:rPr>
          <w:rFonts w:ascii="Arial" w:eastAsia="Calibri" w:hAnsi="Arial" w:cs="Arial"/>
          <w:sz w:val="24"/>
          <w:szCs w:val="24"/>
        </w:rPr>
        <w:t xml:space="preserve"> and a 1000* word reflection - 100%</w:t>
      </w:r>
    </w:p>
    <w:p w:rsidR="00CB1C91" w:rsidRPr="00CB1C91" w:rsidRDefault="00CB1C91" w:rsidP="00CB1C91">
      <w:pPr>
        <w:overflowPunct/>
        <w:autoSpaceDE/>
        <w:autoSpaceDN/>
        <w:adjustRightInd/>
        <w:textAlignment w:val="auto"/>
        <w:rPr>
          <w:rFonts w:ascii="Arial" w:eastAsia="Calibri" w:hAnsi="Arial" w:cs="Arial"/>
          <w:sz w:val="24"/>
          <w:szCs w:val="24"/>
        </w:rPr>
      </w:pPr>
    </w:p>
    <w:p w:rsidR="00CB1C91" w:rsidRPr="00CB1C91" w:rsidRDefault="00CB1C91" w:rsidP="00CB1C91">
      <w:pPr>
        <w:overflowPunct/>
        <w:autoSpaceDE/>
        <w:autoSpaceDN/>
        <w:adjustRightInd/>
        <w:textAlignment w:val="auto"/>
        <w:rPr>
          <w:rFonts w:ascii="Arial" w:eastAsia="Calibri" w:hAnsi="Arial" w:cs="Arial"/>
          <w:b/>
          <w:sz w:val="24"/>
          <w:szCs w:val="24"/>
        </w:rPr>
      </w:pPr>
      <w:r w:rsidRPr="00CB1C91">
        <w:rPr>
          <w:rFonts w:ascii="Arial" w:eastAsia="Calibri" w:hAnsi="Arial" w:cs="Arial"/>
          <w:b/>
          <w:sz w:val="24"/>
          <w:szCs w:val="24"/>
        </w:rPr>
        <w:t>All learning outcomes must be passed to successfully complete the module.</w:t>
      </w:r>
    </w:p>
    <w:p w:rsidR="00CB1C91" w:rsidRPr="00CB1C91" w:rsidRDefault="00CB1C91" w:rsidP="00CB1C91">
      <w:pPr>
        <w:overflowPunct/>
        <w:autoSpaceDE/>
        <w:autoSpaceDN/>
        <w:adjustRightInd/>
        <w:textAlignment w:val="auto"/>
        <w:rPr>
          <w:rFonts w:ascii="Arial" w:eastAsia="Calibri" w:hAnsi="Arial" w:cs="Arial"/>
          <w:sz w:val="24"/>
          <w:szCs w:val="24"/>
        </w:rPr>
      </w:pPr>
    </w:p>
    <w:p w:rsidR="00CB1C91" w:rsidRPr="00CB1C91" w:rsidRDefault="00CB1C91" w:rsidP="00CB1C91">
      <w:pPr>
        <w:overflowPunct/>
        <w:autoSpaceDE/>
        <w:autoSpaceDN/>
        <w:adjustRightInd/>
        <w:textAlignment w:val="auto"/>
        <w:rPr>
          <w:rFonts w:ascii="Arial" w:eastAsia="Calibri" w:hAnsi="Arial" w:cs="Arial"/>
          <w:b/>
          <w:bCs/>
          <w:iCs/>
          <w:sz w:val="24"/>
          <w:szCs w:val="24"/>
        </w:rPr>
      </w:pPr>
      <w:r w:rsidRPr="00CB1C91">
        <w:rPr>
          <w:rFonts w:ascii="Arial" w:eastAsia="Calibri" w:hAnsi="Arial" w:cs="Arial"/>
          <w:b/>
          <w:bCs/>
          <w:iCs/>
          <w:sz w:val="24"/>
          <w:szCs w:val="24"/>
        </w:rPr>
        <w:t>*You can exceed the stated word count by up to 10% but you must not submit less than the stated word count</w:t>
      </w:r>
    </w:p>
    <w:p w:rsidR="00CB1C91" w:rsidRPr="00CB1C91" w:rsidRDefault="00CB1C91" w:rsidP="00CB1C91">
      <w:pPr>
        <w:overflowPunct/>
        <w:autoSpaceDE/>
        <w:autoSpaceDN/>
        <w:adjustRightInd/>
        <w:textAlignment w:val="auto"/>
        <w:rPr>
          <w:rFonts w:ascii="Arial" w:eastAsia="Calibri" w:hAnsi="Arial" w:cs="Arial"/>
          <w:sz w:val="24"/>
          <w:szCs w:val="24"/>
        </w:rPr>
      </w:pPr>
    </w:p>
    <w:p w:rsidR="00CB1C91" w:rsidRPr="00CB1C91" w:rsidRDefault="00CB1C91" w:rsidP="00CB1C91">
      <w:pPr>
        <w:overflowPunct/>
        <w:autoSpaceDE/>
        <w:autoSpaceDN/>
        <w:adjustRightInd/>
        <w:textAlignment w:val="auto"/>
        <w:rPr>
          <w:rFonts w:ascii="Arial" w:eastAsia="Calibri" w:hAnsi="Arial" w:cs="Arial"/>
          <w:b/>
          <w:sz w:val="24"/>
          <w:szCs w:val="24"/>
        </w:rPr>
      </w:pPr>
      <w:r w:rsidRPr="00CB1C91">
        <w:rPr>
          <w:rFonts w:ascii="Arial" w:eastAsia="Calibri" w:hAnsi="Arial" w:cs="Arial"/>
          <w:b/>
          <w:sz w:val="24"/>
          <w:szCs w:val="24"/>
        </w:rPr>
        <w:t>Reference material</w:t>
      </w:r>
    </w:p>
    <w:p w:rsidR="00CB1C91" w:rsidRPr="00CB1C91" w:rsidRDefault="00CB1C91" w:rsidP="00CB1C91">
      <w:pPr>
        <w:overflowPunct/>
        <w:autoSpaceDE/>
        <w:autoSpaceDN/>
        <w:adjustRightInd/>
        <w:textAlignment w:val="auto"/>
        <w:rPr>
          <w:rFonts w:ascii="Arial" w:eastAsia="Calibri" w:hAnsi="Arial" w:cs="Arial"/>
          <w:sz w:val="24"/>
          <w:szCs w:val="24"/>
        </w:rPr>
      </w:pPr>
      <w:r w:rsidRPr="00CB1C91">
        <w:rPr>
          <w:rFonts w:ascii="Arial" w:eastAsia="Calibri" w:hAnsi="Arial" w:cs="Arial"/>
          <w:sz w:val="24"/>
          <w:szCs w:val="24"/>
        </w:rPr>
        <w:t>A list of reference material for this module, including key and recommended texts and online resources, is included in the Module Handbook.</w:t>
      </w:r>
    </w:p>
    <w:p w:rsidR="00CB1C91" w:rsidRPr="00CB1C91" w:rsidRDefault="00CB1C91" w:rsidP="00CB1C91">
      <w:pPr>
        <w:overflowPunct/>
        <w:autoSpaceDE/>
        <w:autoSpaceDN/>
        <w:adjustRightInd/>
        <w:textAlignment w:val="auto"/>
        <w:rPr>
          <w:rFonts w:ascii="Arial" w:eastAsia="Calibri" w:hAnsi="Arial" w:cs="Arial"/>
          <w:sz w:val="24"/>
          <w:szCs w:val="24"/>
          <w:lang w:eastAsia="en-US"/>
        </w:rPr>
      </w:pPr>
      <w:r w:rsidRPr="00CB1C91">
        <w:rPr>
          <w:rFonts w:ascii="Arial" w:eastAsia="Calibri" w:hAnsi="Arial" w:cs="Arial"/>
          <w:sz w:val="24"/>
          <w:szCs w:val="24"/>
          <w:lang w:eastAsia="en-US"/>
        </w:rPr>
        <w:br w:type="page"/>
      </w:r>
    </w:p>
    <w:p w:rsidR="00CB1C91" w:rsidRPr="00CB1C91" w:rsidRDefault="00CB1C91" w:rsidP="00CB1C91">
      <w:pPr>
        <w:overflowPunct/>
        <w:autoSpaceDE/>
        <w:autoSpaceDN/>
        <w:adjustRightInd/>
        <w:textAlignment w:val="auto"/>
        <w:rPr>
          <w:rFonts w:ascii="Arial" w:eastAsia="Calibri" w:hAnsi="Arial" w:cs="Arial"/>
          <w:sz w:val="24"/>
          <w:szCs w:val="24"/>
          <w:u w:val="single"/>
          <w:lang w:eastAsia="en-US"/>
        </w:rPr>
      </w:pPr>
      <w:r w:rsidRPr="00CB1C91">
        <w:rPr>
          <w:rFonts w:ascii="Arial" w:eastAsia="Calibri" w:hAnsi="Arial" w:cs="Arial"/>
          <w:b/>
          <w:sz w:val="24"/>
          <w:szCs w:val="24"/>
        </w:rPr>
        <w:lastRenderedPageBreak/>
        <w:t xml:space="preserve">Module Title: </w:t>
      </w:r>
      <w:r w:rsidRPr="00CB1C91">
        <w:rPr>
          <w:rFonts w:ascii="Arial" w:eastAsia="Calibri" w:hAnsi="Arial" w:cs="Arial"/>
          <w:b/>
          <w:sz w:val="24"/>
          <w:szCs w:val="24"/>
        </w:rPr>
        <w:tab/>
      </w:r>
      <w:r w:rsidRPr="00CB1C91">
        <w:rPr>
          <w:rFonts w:ascii="Arial" w:eastAsia="Calibri" w:hAnsi="Arial" w:cs="Arial"/>
          <w:b/>
          <w:sz w:val="24"/>
          <w:szCs w:val="24"/>
          <w:lang w:val="en-US" w:eastAsia="en-US"/>
        </w:rPr>
        <w:t>Contemporary Practice 2</w:t>
      </w:r>
    </w:p>
    <w:p w:rsidR="00CB1C91" w:rsidRPr="00CB1C91" w:rsidRDefault="00CB1C91" w:rsidP="00CB1C91">
      <w:pPr>
        <w:overflowPunct/>
        <w:autoSpaceDE/>
        <w:autoSpaceDN/>
        <w:adjustRightInd/>
        <w:textAlignment w:val="auto"/>
        <w:rPr>
          <w:rFonts w:ascii="Arial" w:eastAsia="Calibri" w:hAnsi="Arial" w:cs="Arial"/>
          <w:b/>
          <w:sz w:val="24"/>
          <w:szCs w:val="24"/>
        </w:rPr>
      </w:pPr>
    </w:p>
    <w:p w:rsidR="00CB1C91" w:rsidRPr="00CB1C91" w:rsidRDefault="00CB1C91" w:rsidP="00CB1C91">
      <w:pPr>
        <w:overflowPunct/>
        <w:autoSpaceDE/>
        <w:autoSpaceDN/>
        <w:adjustRightInd/>
        <w:textAlignment w:val="auto"/>
        <w:rPr>
          <w:rFonts w:ascii="Arial" w:eastAsia="Calibri" w:hAnsi="Arial" w:cs="Arial"/>
          <w:sz w:val="24"/>
          <w:szCs w:val="24"/>
        </w:rPr>
      </w:pPr>
    </w:p>
    <w:p w:rsidR="00CB1C91" w:rsidRPr="00CB1C91" w:rsidRDefault="00CB1C91" w:rsidP="00CB1C91">
      <w:pPr>
        <w:overflowPunct/>
        <w:autoSpaceDE/>
        <w:autoSpaceDN/>
        <w:adjustRightInd/>
        <w:textAlignment w:val="auto"/>
        <w:rPr>
          <w:rFonts w:ascii="Arial" w:eastAsia="Calibri" w:hAnsi="Arial" w:cs="Arial"/>
          <w:sz w:val="24"/>
          <w:szCs w:val="24"/>
        </w:rPr>
      </w:pPr>
      <w:r w:rsidRPr="00CB1C91">
        <w:rPr>
          <w:rFonts w:ascii="Arial" w:eastAsia="Calibri" w:hAnsi="Arial" w:cs="Arial"/>
          <w:sz w:val="24"/>
          <w:szCs w:val="24"/>
        </w:rPr>
        <w:t>Module Code:</w:t>
      </w:r>
      <w:r w:rsidRPr="00CB1C91">
        <w:rPr>
          <w:rFonts w:ascii="Arial" w:eastAsia="Calibri" w:hAnsi="Arial" w:cs="Arial"/>
          <w:sz w:val="24"/>
          <w:szCs w:val="24"/>
        </w:rPr>
        <w:tab/>
      </w:r>
      <w:r w:rsidR="00877229">
        <w:rPr>
          <w:rFonts w:ascii="Arial" w:eastAsia="Calibri" w:hAnsi="Arial" w:cs="Arial"/>
          <w:sz w:val="24"/>
          <w:szCs w:val="24"/>
        </w:rPr>
        <w:t>HACS562</w:t>
      </w:r>
    </w:p>
    <w:p w:rsidR="00CB1C91" w:rsidRPr="00CB1C91" w:rsidRDefault="00CB1C91" w:rsidP="00CB1C91">
      <w:pPr>
        <w:overflowPunct/>
        <w:autoSpaceDE/>
        <w:autoSpaceDN/>
        <w:adjustRightInd/>
        <w:textAlignment w:val="auto"/>
        <w:rPr>
          <w:rFonts w:ascii="Arial" w:eastAsia="Calibri" w:hAnsi="Arial" w:cs="Arial"/>
          <w:sz w:val="24"/>
          <w:szCs w:val="24"/>
        </w:rPr>
      </w:pPr>
      <w:r w:rsidRPr="00CB1C91">
        <w:rPr>
          <w:rFonts w:ascii="Arial" w:eastAsia="Calibri" w:hAnsi="Arial" w:cs="Arial"/>
          <w:sz w:val="24"/>
          <w:szCs w:val="24"/>
        </w:rPr>
        <w:t>Level:</w:t>
      </w:r>
      <w:r w:rsidRPr="00CB1C91">
        <w:rPr>
          <w:rFonts w:ascii="Arial" w:eastAsia="Calibri" w:hAnsi="Arial" w:cs="Arial"/>
          <w:sz w:val="24"/>
          <w:szCs w:val="24"/>
        </w:rPr>
        <w:tab/>
      </w:r>
      <w:r w:rsidRPr="00CB1C91">
        <w:rPr>
          <w:rFonts w:ascii="Arial" w:eastAsia="Calibri" w:hAnsi="Arial" w:cs="Arial"/>
          <w:sz w:val="24"/>
          <w:szCs w:val="24"/>
        </w:rPr>
        <w:tab/>
      </w:r>
      <w:r w:rsidRPr="00CB1C91">
        <w:rPr>
          <w:rFonts w:ascii="Arial" w:eastAsia="Calibri" w:hAnsi="Arial" w:cs="Arial"/>
          <w:sz w:val="24"/>
          <w:szCs w:val="24"/>
        </w:rPr>
        <w:tab/>
        <w:t>5</w:t>
      </w:r>
    </w:p>
    <w:p w:rsidR="00CB1C91" w:rsidRPr="00CB1C91" w:rsidRDefault="00CB1C91" w:rsidP="00CB1C91">
      <w:pPr>
        <w:overflowPunct/>
        <w:autoSpaceDE/>
        <w:autoSpaceDN/>
        <w:adjustRightInd/>
        <w:textAlignment w:val="auto"/>
        <w:rPr>
          <w:rFonts w:ascii="Arial" w:eastAsia="Calibri" w:hAnsi="Arial" w:cs="Arial"/>
          <w:sz w:val="24"/>
          <w:szCs w:val="24"/>
        </w:rPr>
      </w:pPr>
      <w:r w:rsidRPr="00CB1C91">
        <w:rPr>
          <w:rFonts w:ascii="Arial" w:eastAsia="Calibri" w:hAnsi="Arial" w:cs="Arial"/>
          <w:sz w:val="24"/>
          <w:szCs w:val="24"/>
        </w:rPr>
        <w:t>Credit Points:</w:t>
      </w:r>
      <w:r w:rsidRPr="00CB1C91">
        <w:rPr>
          <w:rFonts w:ascii="Arial" w:eastAsia="Calibri" w:hAnsi="Arial" w:cs="Arial"/>
          <w:sz w:val="24"/>
          <w:szCs w:val="24"/>
        </w:rPr>
        <w:tab/>
        <w:t>20</w:t>
      </w:r>
    </w:p>
    <w:p w:rsidR="00CB1C91" w:rsidRPr="00CB1C91" w:rsidRDefault="00CB1C91" w:rsidP="00CB1C91">
      <w:pPr>
        <w:overflowPunct/>
        <w:autoSpaceDE/>
        <w:autoSpaceDN/>
        <w:adjustRightInd/>
        <w:textAlignment w:val="auto"/>
        <w:rPr>
          <w:rFonts w:ascii="Arial" w:eastAsia="Calibri" w:hAnsi="Arial" w:cs="Arial"/>
          <w:sz w:val="24"/>
          <w:szCs w:val="24"/>
        </w:rPr>
      </w:pPr>
      <w:r w:rsidRPr="00CB1C91">
        <w:rPr>
          <w:rFonts w:ascii="Arial" w:eastAsia="Calibri" w:hAnsi="Arial" w:cs="Arial"/>
          <w:sz w:val="24"/>
          <w:szCs w:val="24"/>
        </w:rPr>
        <w:t>Weighting:</w:t>
      </w:r>
      <w:r w:rsidRPr="00CB1C91">
        <w:rPr>
          <w:rFonts w:ascii="Arial" w:eastAsia="Calibri" w:hAnsi="Arial" w:cs="Arial"/>
          <w:sz w:val="24"/>
          <w:szCs w:val="24"/>
        </w:rPr>
        <w:tab/>
      </w:r>
      <w:r w:rsidRPr="00CB1C91">
        <w:rPr>
          <w:rFonts w:ascii="Arial" w:eastAsia="Calibri" w:hAnsi="Arial" w:cs="Arial"/>
          <w:sz w:val="24"/>
          <w:szCs w:val="24"/>
        </w:rPr>
        <w:tab/>
        <w:t>1.0</w:t>
      </w:r>
    </w:p>
    <w:p w:rsidR="00CB1C91" w:rsidRPr="00CB1C91" w:rsidRDefault="00CB1C91" w:rsidP="00CB1C91">
      <w:pPr>
        <w:overflowPunct/>
        <w:autoSpaceDE/>
        <w:autoSpaceDN/>
        <w:adjustRightInd/>
        <w:textAlignment w:val="auto"/>
        <w:rPr>
          <w:rFonts w:ascii="Arial" w:eastAsia="Calibri" w:hAnsi="Arial" w:cs="Arial"/>
          <w:sz w:val="24"/>
          <w:szCs w:val="24"/>
        </w:rPr>
      </w:pPr>
      <w:r w:rsidRPr="00CB1C91">
        <w:rPr>
          <w:rFonts w:ascii="Arial" w:eastAsia="Calibri" w:hAnsi="Arial" w:cs="Arial"/>
          <w:sz w:val="24"/>
          <w:szCs w:val="24"/>
        </w:rPr>
        <w:t>Study Time:</w:t>
      </w:r>
      <w:r w:rsidRPr="00CB1C91">
        <w:rPr>
          <w:rFonts w:ascii="Arial" w:eastAsia="Calibri" w:hAnsi="Arial" w:cs="Arial"/>
          <w:sz w:val="24"/>
          <w:szCs w:val="24"/>
        </w:rPr>
        <w:tab/>
      </w:r>
      <w:r w:rsidRPr="00CB1C91">
        <w:rPr>
          <w:rFonts w:ascii="Arial" w:eastAsia="Calibri" w:hAnsi="Arial" w:cs="Arial"/>
          <w:sz w:val="24"/>
          <w:szCs w:val="24"/>
        </w:rPr>
        <w:tab/>
        <w:t>200 hours</w:t>
      </w:r>
    </w:p>
    <w:p w:rsidR="00CB1C91" w:rsidRPr="00CB1C91" w:rsidRDefault="00CB1C91" w:rsidP="00CB1C91">
      <w:pPr>
        <w:overflowPunct/>
        <w:autoSpaceDE/>
        <w:autoSpaceDN/>
        <w:adjustRightInd/>
        <w:textAlignment w:val="auto"/>
        <w:rPr>
          <w:rFonts w:ascii="Arial" w:eastAsia="Calibri" w:hAnsi="Arial" w:cs="Arial"/>
          <w:sz w:val="24"/>
          <w:szCs w:val="24"/>
        </w:rPr>
      </w:pPr>
    </w:p>
    <w:p w:rsidR="00CB1C91" w:rsidRPr="00CB1C91" w:rsidRDefault="00CB1C91" w:rsidP="00CB1C91">
      <w:pPr>
        <w:overflowPunct/>
        <w:autoSpaceDE/>
        <w:autoSpaceDN/>
        <w:adjustRightInd/>
        <w:textAlignment w:val="auto"/>
        <w:rPr>
          <w:rFonts w:ascii="Arial" w:eastAsia="Calibri" w:hAnsi="Arial" w:cs="Arial"/>
          <w:b/>
          <w:sz w:val="24"/>
          <w:szCs w:val="24"/>
        </w:rPr>
      </w:pPr>
      <w:r w:rsidRPr="00CB1C91">
        <w:rPr>
          <w:rFonts w:ascii="Arial" w:eastAsia="Calibri" w:hAnsi="Arial" w:cs="Arial"/>
          <w:b/>
          <w:sz w:val="24"/>
          <w:szCs w:val="24"/>
        </w:rPr>
        <w:t>Description</w:t>
      </w:r>
    </w:p>
    <w:p w:rsidR="00CB1C91" w:rsidRPr="00CB1C91" w:rsidRDefault="00CB1C91" w:rsidP="00CB1C91">
      <w:pPr>
        <w:overflowPunct/>
        <w:autoSpaceDE/>
        <w:autoSpaceDN/>
        <w:adjustRightInd/>
        <w:textAlignment w:val="auto"/>
        <w:rPr>
          <w:rFonts w:ascii="Arial" w:eastAsia="Calibri" w:hAnsi="Arial" w:cs="Arial"/>
          <w:sz w:val="24"/>
          <w:szCs w:val="24"/>
          <w:lang w:eastAsia="en-US"/>
        </w:rPr>
      </w:pPr>
      <w:r w:rsidRPr="00CB1C91">
        <w:rPr>
          <w:rFonts w:ascii="Arial" w:eastAsia="Calibri" w:hAnsi="Arial" w:cs="Arial"/>
          <w:sz w:val="24"/>
          <w:szCs w:val="24"/>
          <w:lang w:eastAsia="en-US"/>
        </w:rPr>
        <w:t xml:space="preserve">The </w:t>
      </w:r>
      <w:r w:rsidRPr="00CB1C91">
        <w:rPr>
          <w:rFonts w:ascii="Arial" w:eastAsia="Calibri" w:hAnsi="Arial" w:cs="Arial"/>
          <w:b/>
          <w:sz w:val="24"/>
          <w:szCs w:val="24"/>
          <w:lang w:val="en-US" w:eastAsia="en-US"/>
        </w:rPr>
        <w:t xml:space="preserve">Contemporary Practice 2 </w:t>
      </w:r>
      <w:r w:rsidRPr="00CB1C91">
        <w:rPr>
          <w:rFonts w:ascii="Arial" w:eastAsia="Calibri" w:hAnsi="Arial" w:cs="Arial"/>
          <w:sz w:val="24"/>
          <w:szCs w:val="24"/>
          <w:lang w:eastAsia="en-US"/>
        </w:rPr>
        <w:t xml:space="preserve">module is focussed on devising and making new work.  You will be expected to develop knowledge of contemporary performance practice so that you may draw from it whilst establishing your own voice with which to create original work.  In addition to this you will also create a solo piece allowing you to address areas of interest using the skills developed from </w:t>
      </w:r>
      <w:r w:rsidRPr="00CB1C91">
        <w:rPr>
          <w:rFonts w:ascii="Arial" w:eastAsia="Calibri" w:hAnsi="Arial" w:cs="Arial"/>
          <w:b/>
          <w:sz w:val="24"/>
          <w:szCs w:val="24"/>
          <w:lang w:eastAsia="en-US"/>
        </w:rPr>
        <w:t>Contemporary Practice 1</w:t>
      </w:r>
      <w:r w:rsidRPr="00CB1C91">
        <w:rPr>
          <w:rFonts w:ascii="Arial" w:eastAsia="Calibri" w:hAnsi="Arial" w:cs="Arial"/>
          <w:sz w:val="24"/>
          <w:szCs w:val="24"/>
          <w:lang w:eastAsia="en-US"/>
        </w:rPr>
        <w:t xml:space="preserve"> and </w:t>
      </w:r>
      <w:r w:rsidRPr="00CB1C91">
        <w:rPr>
          <w:rFonts w:ascii="Arial" w:eastAsia="Calibri" w:hAnsi="Arial" w:cs="Arial"/>
          <w:b/>
          <w:sz w:val="24"/>
          <w:szCs w:val="24"/>
          <w:lang w:eastAsia="en-US"/>
        </w:rPr>
        <w:t>Core Acting Skills 1 &amp; 2</w:t>
      </w:r>
      <w:r w:rsidRPr="00CB1C91">
        <w:rPr>
          <w:rFonts w:ascii="Arial" w:eastAsia="Calibri" w:hAnsi="Arial" w:cs="Arial"/>
          <w:sz w:val="24"/>
          <w:szCs w:val="24"/>
          <w:lang w:eastAsia="en-US"/>
        </w:rPr>
        <w:t>.  You will have autonomy to create new work on themes and in a style of your choosing.  Whilst collaboration with students on other programmes is prioritised and encouraged, you may be offered alternative standalone projects initiated by the module leader</w:t>
      </w:r>
    </w:p>
    <w:p w:rsidR="00CB1C91" w:rsidRPr="00CB1C91" w:rsidRDefault="00CB1C91" w:rsidP="00CB1C91">
      <w:pPr>
        <w:overflowPunct/>
        <w:autoSpaceDE/>
        <w:autoSpaceDN/>
        <w:adjustRightInd/>
        <w:textAlignment w:val="auto"/>
        <w:rPr>
          <w:rFonts w:ascii="Arial" w:eastAsia="Calibri" w:hAnsi="Arial" w:cs="Arial"/>
          <w:sz w:val="24"/>
          <w:szCs w:val="24"/>
        </w:rPr>
      </w:pPr>
    </w:p>
    <w:p w:rsidR="00CB1C91" w:rsidRPr="00CB1C91" w:rsidRDefault="00CB1C91" w:rsidP="00CB1C91">
      <w:pPr>
        <w:overflowPunct/>
        <w:autoSpaceDE/>
        <w:autoSpaceDN/>
        <w:adjustRightInd/>
        <w:textAlignment w:val="auto"/>
        <w:rPr>
          <w:rFonts w:ascii="Arial" w:eastAsia="Calibri" w:hAnsi="Arial" w:cs="Arial"/>
          <w:b/>
          <w:sz w:val="24"/>
          <w:szCs w:val="24"/>
        </w:rPr>
      </w:pPr>
      <w:r w:rsidRPr="00CB1C91">
        <w:rPr>
          <w:rFonts w:ascii="Arial" w:eastAsia="Calibri" w:hAnsi="Arial" w:cs="Arial"/>
          <w:b/>
          <w:sz w:val="24"/>
          <w:szCs w:val="24"/>
        </w:rPr>
        <w:t>Indicative outline syllabus</w:t>
      </w:r>
    </w:p>
    <w:p w:rsidR="00CB1C91" w:rsidRPr="00CB1C91" w:rsidRDefault="00CB1C91" w:rsidP="00CB1C91">
      <w:pPr>
        <w:overflowPunct/>
        <w:autoSpaceDE/>
        <w:autoSpaceDN/>
        <w:adjustRightInd/>
        <w:textAlignment w:val="auto"/>
        <w:rPr>
          <w:rFonts w:ascii="Arial" w:eastAsia="Calibri" w:hAnsi="Arial" w:cs="Arial"/>
          <w:sz w:val="24"/>
          <w:szCs w:val="24"/>
        </w:rPr>
      </w:pPr>
      <w:r w:rsidRPr="00CB1C91">
        <w:rPr>
          <w:rFonts w:ascii="Arial" w:eastAsia="Calibri" w:hAnsi="Arial" w:cs="Arial"/>
          <w:sz w:val="24"/>
          <w:szCs w:val="24"/>
        </w:rPr>
        <w:t>An indicative guide to the content covered by this module:</w:t>
      </w:r>
    </w:p>
    <w:p w:rsidR="00CB1C91" w:rsidRPr="00CB1C91" w:rsidRDefault="00CB1C91" w:rsidP="00CB1C91">
      <w:pPr>
        <w:overflowPunct/>
        <w:autoSpaceDE/>
        <w:autoSpaceDN/>
        <w:adjustRightInd/>
        <w:textAlignment w:val="auto"/>
        <w:rPr>
          <w:rFonts w:ascii="Arial" w:eastAsia="Calibri" w:hAnsi="Arial" w:cs="Arial"/>
          <w:sz w:val="24"/>
          <w:szCs w:val="24"/>
        </w:rPr>
      </w:pPr>
    </w:p>
    <w:p w:rsidR="00CB1C91" w:rsidRPr="00CB1C91" w:rsidRDefault="00CB1C91" w:rsidP="00CB1C91">
      <w:pPr>
        <w:numPr>
          <w:ilvl w:val="0"/>
          <w:numId w:val="3"/>
        </w:numPr>
        <w:overflowPunct/>
        <w:autoSpaceDE/>
        <w:autoSpaceDN/>
        <w:adjustRightInd/>
        <w:spacing w:after="120" w:line="259" w:lineRule="auto"/>
        <w:contextualSpacing/>
        <w:textAlignment w:val="auto"/>
        <w:rPr>
          <w:rFonts w:ascii="Arial" w:eastAsia="Calibri" w:hAnsi="Arial" w:cs="Arial"/>
          <w:sz w:val="24"/>
          <w:szCs w:val="24"/>
          <w:lang w:eastAsia="en-US"/>
        </w:rPr>
      </w:pPr>
      <w:r w:rsidRPr="00CB1C91">
        <w:rPr>
          <w:rFonts w:ascii="Arial" w:eastAsia="Calibri" w:hAnsi="Arial" w:cs="Arial"/>
          <w:sz w:val="24"/>
          <w:szCs w:val="24"/>
          <w:lang w:eastAsia="en-US"/>
        </w:rPr>
        <w:t>Devising processes and techniques</w:t>
      </w:r>
    </w:p>
    <w:p w:rsidR="00CB1C91" w:rsidRPr="00CB1C91" w:rsidRDefault="00CB1C91" w:rsidP="00CB1C91">
      <w:pPr>
        <w:numPr>
          <w:ilvl w:val="0"/>
          <w:numId w:val="3"/>
        </w:numPr>
        <w:overflowPunct/>
        <w:autoSpaceDE/>
        <w:autoSpaceDN/>
        <w:adjustRightInd/>
        <w:spacing w:after="120" w:line="259" w:lineRule="auto"/>
        <w:contextualSpacing/>
        <w:textAlignment w:val="auto"/>
        <w:rPr>
          <w:rFonts w:ascii="Arial" w:eastAsia="Calibri" w:hAnsi="Arial" w:cs="Arial"/>
          <w:sz w:val="24"/>
          <w:szCs w:val="24"/>
          <w:lang w:eastAsia="en-US"/>
        </w:rPr>
      </w:pPr>
      <w:r w:rsidRPr="00CB1C91">
        <w:rPr>
          <w:rFonts w:ascii="Arial" w:eastAsia="Calibri" w:hAnsi="Arial" w:cs="Arial"/>
          <w:sz w:val="24"/>
          <w:szCs w:val="24"/>
          <w:lang w:eastAsia="en-US"/>
        </w:rPr>
        <w:t>Collaborative working practices to create new work</w:t>
      </w:r>
    </w:p>
    <w:p w:rsidR="00CB1C91" w:rsidRPr="00CB1C91" w:rsidRDefault="00CB1C91" w:rsidP="00CB1C91">
      <w:pPr>
        <w:numPr>
          <w:ilvl w:val="0"/>
          <w:numId w:val="3"/>
        </w:numPr>
        <w:overflowPunct/>
        <w:autoSpaceDE/>
        <w:autoSpaceDN/>
        <w:adjustRightInd/>
        <w:spacing w:after="120" w:line="259" w:lineRule="auto"/>
        <w:contextualSpacing/>
        <w:textAlignment w:val="auto"/>
        <w:rPr>
          <w:rFonts w:ascii="Arial" w:eastAsia="Calibri" w:hAnsi="Arial" w:cs="Arial"/>
          <w:sz w:val="24"/>
          <w:szCs w:val="24"/>
          <w:lang w:eastAsia="en-US"/>
        </w:rPr>
      </w:pPr>
      <w:r w:rsidRPr="00CB1C91">
        <w:rPr>
          <w:rFonts w:ascii="Arial" w:eastAsia="Calibri" w:hAnsi="Arial" w:cs="Arial"/>
          <w:sz w:val="24"/>
          <w:szCs w:val="24"/>
          <w:lang w:eastAsia="en-US"/>
        </w:rPr>
        <w:t xml:space="preserve">Develop skills in creating solo work </w:t>
      </w:r>
    </w:p>
    <w:p w:rsidR="00CB1C91" w:rsidRPr="00CB1C91" w:rsidRDefault="00CB1C91" w:rsidP="00CB1C91">
      <w:pPr>
        <w:numPr>
          <w:ilvl w:val="0"/>
          <w:numId w:val="3"/>
        </w:numPr>
        <w:overflowPunct/>
        <w:autoSpaceDE/>
        <w:autoSpaceDN/>
        <w:adjustRightInd/>
        <w:spacing w:after="120" w:line="259" w:lineRule="auto"/>
        <w:contextualSpacing/>
        <w:textAlignment w:val="auto"/>
        <w:rPr>
          <w:rFonts w:ascii="Arial" w:eastAsia="Arial" w:hAnsi="Arial" w:cs="Arial"/>
          <w:sz w:val="24"/>
          <w:szCs w:val="24"/>
        </w:rPr>
      </w:pPr>
      <w:r w:rsidRPr="00CB1C91">
        <w:rPr>
          <w:rFonts w:ascii="Arial" w:eastAsia="Calibri" w:hAnsi="Arial" w:cs="Arial"/>
          <w:sz w:val="24"/>
          <w:szCs w:val="24"/>
          <w:lang w:eastAsia="en-US"/>
        </w:rPr>
        <w:t xml:space="preserve">Develop skills in creating contemporary new work </w:t>
      </w:r>
    </w:p>
    <w:p w:rsidR="00CB1C91" w:rsidRPr="00CB1C91" w:rsidRDefault="00CB1C91" w:rsidP="00CB1C91">
      <w:pPr>
        <w:numPr>
          <w:ilvl w:val="0"/>
          <w:numId w:val="3"/>
        </w:numPr>
        <w:overflowPunct/>
        <w:autoSpaceDE/>
        <w:autoSpaceDN/>
        <w:adjustRightInd/>
        <w:spacing w:after="120" w:line="259" w:lineRule="auto"/>
        <w:contextualSpacing/>
        <w:textAlignment w:val="auto"/>
        <w:rPr>
          <w:rFonts w:ascii="Arial" w:eastAsia="Arial" w:hAnsi="Arial" w:cs="Arial"/>
          <w:sz w:val="24"/>
          <w:szCs w:val="24"/>
        </w:rPr>
      </w:pPr>
      <w:r w:rsidRPr="00CB1C91">
        <w:rPr>
          <w:rFonts w:ascii="Arial" w:eastAsia="Calibri" w:hAnsi="Arial" w:cs="Arial"/>
          <w:sz w:val="24"/>
          <w:szCs w:val="24"/>
          <w:lang w:eastAsia="en-US"/>
        </w:rPr>
        <w:t>Assess current industry trends that are relevant to your own practice</w:t>
      </w:r>
    </w:p>
    <w:p w:rsidR="00CB1C91" w:rsidRPr="00CB1C91" w:rsidRDefault="00CB1C91" w:rsidP="00CB1C91">
      <w:pPr>
        <w:numPr>
          <w:ilvl w:val="0"/>
          <w:numId w:val="3"/>
        </w:numPr>
        <w:overflowPunct/>
        <w:autoSpaceDE/>
        <w:autoSpaceDN/>
        <w:adjustRightInd/>
        <w:spacing w:after="120" w:line="259" w:lineRule="auto"/>
        <w:contextualSpacing/>
        <w:textAlignment w:val="auto"/>
        <w:rPr>
          <w:rFonts w:ascii="Arial" w:eastAsia="Arial" w:hAnsi="Arial" w:cs="Arial"/>
          <w:sz w:val="24"/>
          <w:szCs w:val="24"/>
        </w:rPr>
      </w:pPr>
      <w:r w:rsidRPr="00CB1C91">
        <w:rPr>
          <w:rFonts w:ascii="Arial" w:eastAsia="Arial" w:hAnsi="Arial" w:cs="Arial"/>
          <w:sz w:val="24"/>
          <w:szCs w:val="24"/>
        </w:rPr>
        <w:t>Performance skills for new work</w:t>
      </w:r>
    </w:p>
    <w:p w:rsidR="00CB1C91" w:rsidRPr="00CB1C91" w:rsidRDefault="00CB1C91" w:rsidP="00CB1C91">
      <w:pPr>
        <w:numPr>
          <w:ilvl w:val="0"/>
          <w:numId w:val="3"/>
        </w:numPr>
        <w:overflowPunct/>
        <w:autoSpaceDE/>
        <w:autoSpaceDN/>
        <w:adjustRightInd/>
        <w:spacing w:after="120" w:line="259" w:lineRule="auto"/>
        <w:contextualSpacing/>
        <w:textAlignment w:val="auto"/>
        <w:rPr>
          <w:rFonts w:ascii="Arial" w:eastAsia="Arial" w:hAnsi="Arial" w:cs="Arial"/>
          <w:sz w:val="24"/>
          <w:szCs w:val="24"/>
        </w:rPr>
      </w:pPr>
      <w:r w:rsidRPr="00CB1C91">
        <w:rPr>
          <w:rFonts w:ascii="Arial" w:eastAsia="Arial" w:hAnsi="Arial" w:cs="Arial"/>
          <w:sz w:val="24"/>
          <w:szCs w:val="24"/>
        </w:rPr>
        <w:t>Professional work ethic when creating new work</w:t>
      </w:r>
    </w:p>
    <w:p w:rsidR="00CB1C91" w:rsidRPr="00CB1C91" w:rsidRDefault="00CB1C91" w:rsidP="00CB1C91">
      <w:pPr>
        <w:numPr>
          <w:ilvl w:val="0"/>
          <w:numId w:val="3"/>
        </w:numPr>
        <w:overflowPunct/>
        <w:autoSpaceDE/>
        <w:autoSpaceDN/>
        <w:adjustRightInd/>
        <w:spacing w:after="120" w:line="259" w:lineRule="auto"/>
        <w:contextualSpacing/>
        <w:textAlignment w:val="auto"/>
        <w:rPr>
          <w:rFonts w:ascii="Arial" w:eastAsia="Arial" w:hAnsi="Arial" w:cs="Arial"/>
          <w:sz w:val="24"/>
          <w:szCs w:val="24"/>
        </w:rPr>
      </w:pPr>
      <w:r w:rsidRPr="00CB1C91">
        <w:rPr>
          <w:rFonts w:ascii="Arial" w:eastAsia="Arial" w:hAnsi="Arial" w:cs="Arial"/>
          <w:sz w:val="24"/>
          <w:szCs w:val="24"/>
        </w:rPr>
        <w:t>Ability to fuse different styles and technical opportunities with new material</w:t>
      </w:r>
    </w:p>
    <w:p w:rsidR="00CB1C91" w:rsidRPr="00CB1C91" w:rsidRDefault="00CB1C91" w:rsidP="00CB1C91">
      <w:pPr>
        <w:numPr>
          <w:ilvl w:val="0"/>
          <w:numId w:val="3"/>
        </w:numPr>
        <w:overflowPunct/>
        <w:autoSpaceDE/>
        <w:autoSpaceDN/>
        <w:adjustRightInd/>
        <w:spacing w:after="120" w:line="259" w:lineRule="auto"/>
        <w:contextualSpacing/>
        <w:textAlignment w:val="auto"/>
        <w:rPr>
          <w:rFonts w:ascii="Arial" w:eastAsia="Arial" w:hAnsi="Arial" w:cs="Arial"/>
          <w:sz w:val="24"/>
          <w:szCs w:val="24"/>
        </w:rPr>
      </w:pPr>
      <w:r w:rsidRPr="00CB1C91">
        <w:rPr>
          <w:rFonts w:ascii="Arial" w:eastAsia="Arial" w:hAnsi="Arial" w:cs="Arial"/>
          <w:sz w:val="24"/>
          <w:szCs w:val="24"/>
        </w:rPr>
        <w:t>Understanding of practitioners in devising methods</w:t>
      </w:r>
    </w:p>
    <w:p w:rsidR="00CB1C91" w:rsidRPr="00CB1C91" w:rsidRDefault="00CB1C91" w:rsidP="00CB1C91">
      <w:pPr>
        <w:numPr>
          <w:ilvl w:val="0"/>
          <w:numId w:val="3"/>
        </w:numPr>
        <w:overflowPunct/>
        <w:autoSpaceDE/>
        <w:autoSpaceDN/>
        <w:adjustRightInd/>
        <w:spacing w:after="120" w:line="259" w:lineRule="auto"/>
        <w:contextualSpacing/>
        <w:textAlignment w:val="auto"/>
        <w:rPr>
          <w:rFonts w:ascii="Arial" w:eastAsia="Arial" w:hAnsi="Arial" w:cs="Arial"/>
          <w:sz w:val="24"/>
          <w:szCs w:val="24"/>
        </w:rPr>
      </w:pPr>
      <w:r w:rsidRPr="00CB1C91">
        <w:rPr>
          <w:rFonts w:ascii="Arial" w:eastAsia="Arial" w:hAnsi="Arial" w:cs="Arial"/>
          <w:sz w:val="24"/>
          <w:szCs w:val="24"/>
        </w:rPr>
        <w:t>Develop reflective skills</w:t>
      </w:r>
    </w:p>
    <w:p w:rsidR="00CB1C91" w:rsidRPr="00CB1C91" w:rsidRDefault="00CB1C91" w:rsidP="00CB1C91">
      <w:pPr>
        <w:numPr>
          <w:ilvl w:val="0"/>
          <w:numId w:val="3"/>
        </w:numPr>
        <w:overflowPunct/>
        <w:autoSpaceDE/>
        <w:autoSpaceDN/>
        <w:adjustRightInd/>
        <w:spacing w:after="120" w:line="259" w:lineRule="auto"/>
        <w:contextualSpacing/>
        <w:textAlignment w:val="auto"/>
        <w:rPr>
          <w:rFonts w:ascii="Arial" w:eastAsia="Arial" w:hAnsi="Arial" w:cs="Arial"/>
          <w:sz w:val="24"/>
          <w:szCs w:val="24"/>
        </w:rPr>
      </w:pPr>
      <w:r w:rsidRPr="00CB1C91">
        <w:rPr>
          <w:rFonts w:ascii="Arial" w:eastAsia="Arial" w:hAnsi="Arial" w:cs="Arial"/>
          <w:sz w:val="24"/>
          <w:szCs w:val="24"/>
        </w:rPr>
        <w:t>Viva preparation</w:t>
      </w:r>
    </w:p>
    <w:p w:rsidR="00CB1C91" w:rsidRPr="00CB1C91" w:rsidRDefault="00CB1C91" w:rsidP="00CB1C91">
      <w:pPr>
        <w:overflowPunct/>
        <w:autoSpaceDE/>
        <w:autoSpaceDN/>
        <w:adjustRightInd/>
        <w:textAlignment w:val="auto"/>
        <w:rPr>
          <w:rFonts w:ascii="Arial" w:eastAsia="Calibri" w:hAnsi="Arial" w:cs="Arial"/>
          <w:sz w:val="24"/>
          <w:szCs w:val="24"/>
        </w:rPr>
      </w:pPr>
    </w:p>
    <w:p w:rsidR="00CB1C91" w:rsidRPr="00CB1C91" w:rsidRDefault="00CB1C91" w:rsidP="00CB1C91">
      <w:pPr>
        <w:overflowPunct/>
        <w:autoSpaceDE/>
        <w:autoSpaceDN/>
        <w:adjustRightInd/>
        <w:textAlignment w:val="auto"/>
        <w:rPr>
          <w:rFonts w:ascii="Arial" w:eastAsia="Calibri" w:hAnsi="Arial" w:cs="Arial"/>
          <w:b/>
          <w:sz w:val="24"/>
          <w:szCs w:val="24"/>
        </w:rPr>
      </w:pPr>
      <w:r w:rsidRPr="00CB1C91">
        <w:rPr>
          <w:rFonts w:ascii="Arial" w:eastAsia="Calibri" w:hAnsi="Arial" w:cs="Arial"/>
          <w:b/>
          <w:sz w:val="24"/>
          <w:szCs w:val="24"/>
        </w:rPr>
        <w:t>Method of delivery</w:t>
      </w:r>
    </w:p>
    <w:p w:rsidR="00CB1C91" w:rsidRPr="00CB1C91" w:rsidRDefault="00CB1C91" w:rsidP="00CB1C91">
      <w:pPr>
        <w:overflowPunct/>
        <w:autoSpaceDE/>
        <w:autoSpaceDN/>
        <w:adjustRightInd/>
        <w:textAlignment w:val="auto"/>
        <w:rPr>
          <w:rFonts w:ascii="Arial" w:hAnsi="Arial" w:cs="Arial"/>
          <w:sz w:val="24"/>
          <w:szCs w:val="24"/>
        </w:rPr>
      </w:pPr>
      <w:r w:rsidRPr="00CB1C91">
        <w:rPr>
          <w:rFonts w:ascii="Arial" w:hAnsi="Arial" w:cs="Arial"/>
          <w:sz w:val="24"/>
          <w:szCs w:val="24"/>
        </w:rPr>
        <w:t>This module will draw on a range of learning and teaching methods within the context of weekly practical sessions in the development of a performance piece that utilises alternative working methods.</w:t>
      </w:r>
    </w:p>
    <w:p w:rsidR="00CB1C91" w:rsidRPr="00CB1C91" w:rsidRDefault="00CB1C91" w:rsidP="00CB1C91">
      <w:pPr>
        <w:overflowPunct/>
        <w:autoSpaceDE/>
        <w:autoSpaceDN/>
        <w:adjustRightInd/>
        <w:textAlignment w:val="auto"/>
        <w:rPr>
          <w:rFonts w:ascii="Arial" w:hAnsi="Arial" w:cs="Arial"/>
          <w:sz w:val="24"/>
          <w:szCs w:val="24"/>
        </w:rPr>
      </w:pPr>
    </w:p>
    <w:p w:rsidR="00CB1C91" w:rsidRPr="00CB1C91" w:rsidRDefault="00CB1C91" w:rsidP="00CB1C91">
      <w:pPr>
        <w:overflowPunct/>
        <w:autoSpaceDE/>
        <w:autoSpaceDN/>
        <w:adjustRightInd/>
        <w:textAlignment w:val="auto"/>
        <w:rPr>
          <w:rFonts w:ascii="Arial" w:hAnsi="Arial" w:cs="Arial"/>
          <w:sz w:val="24"/>
          <w:szCs w:val="24"/>
        </w:rPr>
      </w:pPr>
      <w:r w:rsidRPr="00CB1C91">
        <w:rPr>
          <w:rFonts w:ascii="Arial" w:hAnsi="Arial" w:cs="Arial"/>
          <w:sz w:val="24"/>
          <w:szCs w:val="24"/>
        </w:rPr>
        <w:t>These methods including directed sequences/tasks, individual development work and practice, and collaborative student-led creative/exploratory tasks. Tutor demonstration, description and direction may play an informative role within the technique development and workshop sessions, to ensure teaching appropriate to all learning styles.  A range of techniques will be used in the final creation of a piece. This module will provide the opportunity for you to enhance the breadth of knowledge and understanding of acting through the study of alternative performance techniques. The module will allow you the opportunity to showcase a range of techniques in developing a devised piece.</w:t>
      </w:r>
    </w:p>
    <w:p w:rsidR="00CB1C91" w:rsidRPr="00CB1C91" w:rsidRDefault="00CB1C91" w:rsidP="00CB1C91">
      <w:pPr>
        <w:overflowPunct/>
        <w:autoSpaceDE/>
        <w:autoSpaceDN/>
        <w:adjustRightInd/>
        <w:textAlignment w:val="auto"/>
        <w:rPr>
          <w:rFonts w:ascii="Arial" w:hAnsi="Arial" w:cs="Arial"/>
          <w:sz w:val="24"/>
          <w:szCs w:val="24"/>
        </w:rPr>
      </w:pPr>
    </w:p>
    <w:p w:rsidR="00CB1C91" w:rsidRPr="00CB1C91" w:rsidRDefault="00CB1C91" w:rsidP="00CB1C91">
      <w:pPr>
        <w:overflowPunct/>
        <w:autoSpaceDE/>
        <w:autoSpaceDN/>
        <w:adjustRightInd/>
        <w:textAlignment w:val="auto"/>
        <w:rPr>
          <w:rFonts w:ascii="Arial" w:eastAsia="Calibri" w:hAnsi="Arial" w:cs="Arial"/>
          <w:b/>
          <w:sz w:val="24"/>
          <w:szCs w:val="24"/>
        </w:rPr>
      </w:pPr>
      <w:r w:rsidRPr="00CB1C91">
        <w:rPr>
          <w:rFonts w:ascii="Arial" w:eastAsia="Calibri" w:hAnsi="Arial" w:cs="Arial"/>
          <w:b/>
          <w:sz w:val="24"/>
          <w:szCs w:val="24"/>
        </w:rPr>
        <w:t>Aims</w:t>
      </w:r>
    </w:p>
    <w:p w:rsidR="00CB1C91" w:rsidRPr="00CB1C91" w:rsidRDefault="00CB1C91" w:rsidP="00CB1C91">
      <w:pPr>
        <w:overflowPunct/>
        <w:autoSpaceDE/>
        <w:autoSpaceDN/>
        <w:adjustRightInd/>
        <w:spacing w:after="120"/>
        <w:ind w:left="720" w:hanging="720"/>
        <w:textAlignment w:val="auto"/>
        <w:rPr>
          <w:rFonts w:ascii="Arial" w:hAnsi="Arial" w:cs="Arial"/>
          <w:sz w:val="24"/>
          <w:szCs w:val="24"/>
        </w:rPr>
      </w:pPr>
      <w:r w:rsidRPr="00CB1C91">
        <w:rPr>
          <w:rFonts w:ascii="Arial" w:eastAsia="Calibri" w:hAnsi="Arial" w:cs="Arial"/>
          <w:sz w:val="24"/>
          <w:szCs w:val="24"/>
        </w:rPr>
        <w:lastRenderedPageBreak/>
        <w:t xml:space="preserve">A1 </w:t>
      </w:r>
      <w:r w:rsidRPr="00CB1C91">
        <w:rPr>
          <w:rFonts w:ascii="Arial" w:eastAsia="Calibri" w:hAnsi="Arial" w:cs="Arial"/>
          <w:sz w:val="24"/>
          <w:szCs w:val="24"/>
        </w:rPr>
        <w:tab/>
      </w:r>
      <w:proofErr w:type="gramStart"/>
      <w:r w:rsidRPr="00CB1C91">
        <w:rPr>
          <w:rFonts w:ascii="Arial" w:hAnsi="Arial" w:cs="Arial"/>
          <w:sz w:val="24"/>
          <w:szCs w:val="24"/>
        </w:rPr>
        <w:t>To</w:t>
      </w:r>
      <w:proofErr w:type="gramEnd"/>
      <w:r w:rsidRPr="00CB1C91">
        <w:rPr>
          <w:rFonts w:ascii="Arial" w:hAnsi="Arial" w:cs="Arial"/>
          <w:sz w:val="24"/>
          <w:szCs w:val="24"/>
        </w:rPr>
        <w:t xml:space="preserve"> allow you the opportunity to work collaboratively, developing autonomy and professionalism to showcase a range of techniques, processes and methods in producing a new work</w:t>
      </w:r>
    </w:p>
    <w:p w:rsidR="00CB1C91" w:rsidRPr="00CB1C91" w:rsidRDefault="00CB1C91" w:rsidP="00CB1C91">
      <w:pPr>
        <w:overflowPunct/>
        <w:autoSpaceDE/>
        <w:autoSpaceDN/>
        <w:adjustRightInd/>
        <w:spacing w:after="120"/>
        <w:ind w:left="720" w:hanging="720"/>
        <w:textAlignment w:val="auto"/>
        <w:rPr>
          <w:rFonts w:ascii="Arial" w:hAnsi="Arial" w:cs="Arial"/>
          <w:sz w:val="24"/>
          <w:szCs w:val="24"/>
        </w:rPr>
      </w:pPr>
      <w:r w:rsidRPr="00CB1C91">
        <w:rPr>
          <w:rFonts w:ascii="Arial" w:eastAsia="Calibri" w:hAnsi="Arial" w:cs="Arial"/>
          <w:sz w:val="24"/>
          <w:szCs w:val="24"/>
        </w:rPr>
        <w:t xml:space="preserve">A2 </w:t>
      </w:r>
      <w:r w:rsidRPr="00CB1C91">
        <w:rPr>
          <w:rFonts w:ascii="Arial" w:eastAsia="Calibri" w:hAnsi="Arial" w:cs="Arial"/>
          <w:sz w:val="24"/>
          <w:szCs w:val="24"/>
        </w:rPr>
        <w:tab/>
      </w:r>
      <w:proofErr w:type="gramStart"/>
      <w:r w:rsidRPr="00CB1C91">
        <w:rPr>
          <w:rFonts w:ascii="Arial" w:eastAsia="Calibri" w:hAnsi="Arial" w:cs="Arial"/>
          <w:sz w:val="24"/>
          <w:szCs w:val="24"/>
        </w:rPr>
        <w:t>To</w:t>
      </w:r>
      <w:proofErr w:type="gramEnd"/>
      <w:r w:rsidRPr="00CB1C91">
        <w:rPr>
          <w:rFonts w:ascii="Arial" w:eastAsia="Calibri" w:hAnsi="Arial" w:cs="Arial"/>
          <w:sz w:val="24"/>
          <w:szCs w:val="24"/>
        </w:rPr>
        <w:t xml:space="preserve"> enable you to d</w:t>
      </w:r>
      <w:r w:rsidRPr="00CB1C91">
        <w:rPr>
          <w:rFonts w:ascii="Arial" w:hAnsi="Arial" w:cs="Arial"/>
          <w:sz w:val="24"/>
          <w:szCs w:val="24"/>
        </w:rPr>
        <w:t xml:space="preserve">evelop performance skills including voice, physicality and characterisation when working on new pieces </w:t>
      </w:r>
    </w:p>
    <w:p w:rsidR="00CB1C91" w:rsidRPr="00CB1C91" w:rsidRDefault="00CB1C91" w:rsidP="00CB1C91">
      <w:pPr>
        <w:overflowPunct/>
        <w:autoSpaceDE/>
        <w:autoSpaceDN/>
        <w:adjustRightInd/>
        <w:textAlignment w:val="auto"/>
        <w:rPr>
          <w:rFonts w:ascii="Arial" w:hAnsi="Arial" w:cs="Arial"/>
          <w:sz w:val="24"/>
          <w:szCs w:val="24"/>
        </w:rPr>
      </w:pPr>
    </w:p>
    <w:p w:rsidR="00CB1C91" w:rsidRPr="00CB1C91" w:rsidRDefault="00CB1C91" w:rsidP="00CB1C91">
      <w:pPr>
        <w:overflowPunct/>
        <w:autoSpaceDE/>
        <w:autoSpaceDN/>
        <w:adjustRightInd/>
        <w:ind w:left="720" w:hanging="720"/>
        <w:textAlignment w:val="auto"/>
        <w:rPr>
          <w:rFonts w:ascii="Arial" w:eastAsia="Calibri" w:hAnsi="Arial" w:cs="Arial"/>
          <w:b/>
          <w:sz w:val="24"/>
          <w:szCs w:val="24"/>
        </w:rPr>
      </w:pPr>
      <w:r w:rsidRPr="00CB1C91">
        <w:rPr>
          <w:rFonts w:ascii="Arial" w:eastAsia="Calibri" w:hAnsi="Arial" w:cs="Arial"/>
          <w:b/>
          <w:sz w:val="24"/>
          <w:szCs w:val="24"/>
        </w:rPr>
        <w:t>Learning Outcomes</w:t>
      </w:r>
    </w:p>
    <w:p w:rsidR="00CB1C91" w:rsidRPr="00CB1C91" w:rsidRDefault="00CB1C91" w:rsidP="00CB1C91">
      <w:pPr>
        <w:overflowPunct/>
        <w:autoSpaceDE/>
        <w:autoSpaceDN/>
        <w:adjustRightInd/>
        <w:ind w:left="720" w:hanging="720"/>
        <w:textAlignment w:val="auto"/>
        <w:rPr>
          <w:rFonts w:ascii="Arial" w:eastAsia="Calibri" w:hAnsi="Arial" w:cs="Arial"/>
          <w:b/>
          <w:sz w:val="24"/>
          <w:szCs w:val="24"/>
        </w:rPr>
      </w:pPr>
    </w:p>
    <w:p w:rsidR="00CB1C91" w:rsidRPr="00CB1C91" w:rsidRDefault="00CB1C91" w:rsidP="00CB1C91">
      <w:pPr>
        <w:overflowPunct/>
        <w:autoSpaceDE/>
        <w:autoSpaceDN/>
        <w:adjustRightInd/>
        <w:spacing w:after="120"/>
        <w:ind w:left="720" w:hanging="720"/>
        <w:textAlignment w:val="auto"/>
        <w:rPr>
          <w:rFonts w:ascii="Arial" w:eastAsia="Calibri" w:hAnsi="Arial" w:cs="Arial"/>
          <w:sz w:val="24"/>
          <w:szCs w:val="24"/>
          <w:lang w:eastAsia="en-US"/>
        </w:rPr>
      </w:pPr>
      <w:r w:rsidRPr="00CB1C91">
        <w:rPr>
          <w:rFonts w:ascii="Arial" w:eastAsia="Calibri" w:hAnsi="Arial" w:cs="Arial"/>
          <w:color w:val="000000"/>
          <w:sz w:val="24"/>
          <w:szCs w:val="24"/>
          <w:lang w:eastAsia="en-US"/>
        </w:rPr>
        <w:t>LO1</w:t>
      </w:r>
      <w:r w:rsidRPr="00CB1C91">
        <w:rPr>
          <w:rFonts w:ascii="Arial" w:eastAsia="Calibri" w:hAnsi="Arial" w:cs="Arial"/>
          <w:color w:val="000000"/>
          <w:sz w:val="24"/>
          <w:szCs w:val="24"/>
          <w:lang w:eastAsia="en-US"/>
        </w:rPr>
        <w:tab/>
      </w:r>
      <w:r w:rsidRPr="00CB1C91">
        <w:rPr>
          <w:rFonts w:ascii="Arial" w:eastAsia="Calibri" w:hAnsi="Arial" w:cs="Arial"/>
          <w:sz w:val="24"/>
          <w:szCs w:val="24"/>
          <w:lang w:eastAsia="en-US"/>
        </w:rPr>
        <w:t>Display collaborative practices and creative ownership within the development of new work</w:t>
      </w:r>
    </w:p>
    <w:p w:rsidR="00CB1C91" w:rsidRPr="00CB1C91" w:rsidRDefault="00CB1C91" w:rsidP="00CB1C91">
      <w:pPr>
        <w:overflowPunct/>
        <w:spacing w:after="120"/>
        <w:ind w:left="720" w:hanging="720"/>
        <w:textAlignment w:val="auto"/>
        <w:rPr>
          <w:rFonts w:ascii="Arial" w:eastAsia="Calibri" w:hAnsi="Arial" w:cs="Arial"/>
          <w:b/>
          <w:sz w:val="24"/>
          <w:szCs w:val="24"/>
        </w:rPr>
      </w:pPr>
      <w:r w:rsidRPr="00CB1C91">
        <w:rPr>
          <w:rFonts w:ascii="Arial" w:eastAsia="Calibri" w:hAnsi="Arial" w:cs="Arial"/>
          <w:color w:val="000000"/>
          <w:sz w:val="24"/>
          <w:szCs w:val="24"/>
          <w:lang w:eastAsia="en-US"/>
        </w:rPr>
        <w:t>LO2</w:t>
      </w:r>
      <w:r w:rsidRPr="00CB1C91">
        <w:rPr>
          <w:rFonts w:ascii="Arial" w:eastAsia="Calibri" w:hAnsi="Arial" w:cs="Arial"/>
          <w:color w:val="000000"/>
          <w:sz w:val="24"/>
          <w:szCs w:val="24"/>
          <w:lang w:eastAsia="en-US"/>
        </w:rPr>
        <w:tab/>
      </w:r>
      <w:r w:rsidRPr="00CB1C91">
        <w:rPr>
          <w:rFonts w:ascii="Arial" w:eastAsia="Calibri" w:hAnsi="Arial" w:cs="Arial"/>
          <w:sz w:val="24"/>
          <w:szCs w:val="24"/>
          <w:lang w:eastAsia="en-US"/>
        </w:rPr>
        <w:t>Demonstrate appropriate performance skills of voice, physicality and characterisation in the performance of new work</w:t>
      </w:r>
    </w:p>
    <w:p w:rsidR="00CB1C91" w:rsidRPr="00CB1C91" w:rsidRDefault="00CB1C91" w:rsidP="00CB1C91">
      <w:pPr>
        <w:overflowPunct/>
        <w:autoSpaceDE/>
        <w:autoSpaceDN/>
        <w:adjustRightInd/>
        <w:spacing w:after="120"/>
        <w:ind w:left="720" w:hanging="720"/>
        <w:textAlignment w:val="auto"/>
        <w:rPr>
          <w:rFonts w:ascii="Arial" w:eastAsia="Calibri" w:hAnsi="Arial" w:cs="Arial"/>
          <w:sz w:val="24"/>
          <w:szCs w:val="24"/>
        </w:rPr>
      </w:pPr>
      <w:r w:rsidRPr="00CB1C91">
        <w:rPr>
          <w:rFonts w:ascii="Arial" w:eastAsia="Calibri" w:hAnsi="Arial" w:cs="Arial"/>
          <w:sz w:val="24"/>
          <w:szCs w:val="24"/>
        </w:rPr>
        <w:t>LO3</w:t>
      </w:r>
      <w:r w:rsidRPr="00CB1C91">
        <w:rPr>
          <w:rFonts w:ascii="Arial" w:eastAsia="Calibri" w:hAnsi="Arial" w:cs="Arial"/>
          <w:sz w:val="24"/>
          <w:szCs w:val="24"/>
        </w:rPr>
        <w:tab/>
        <w:t>Critically analyse the creative process and reflect on the merits and de-merits of the final performance of the piece through a reflective viva</w:t>
      </w:r>
    </w:p>
    <w:p w:rsidR="00CB1C91" w:rsidRPr="00CB1C91" w:rsidRDefault="00CB1C91" w:rsidP="00CB1C91">
      <w:pPr>
        <w:overflowPunct/>
        <w:autoSpaceDE/>
        <w:autoSpaceDN/>
        <w:adjustRightInd/>
        <w:textAlignment w:val="auto"/>
        <w:rPr>
          <w:rFonts w:ascii="Arial" w:eastAsia="Calibri" w:hAnsi="Arial" w:cs="Arial"/>
          <w:sz w:val="24"/>
          <w:szCs w:val="24"/>
        </w:rPr>
      </w:pPr>
    </w:p>
    <w:p w:rsidR="00CB1C91" w:rsidRPr="00CB1C91" w:rsidRDefault="00CB1C91" w:rsidP="00CB1C91">
      <w:pPr>
        <w:overflowPunct/>
        <w:autoSpaceDE/>
        <w:autoSpaceDN/>
        <w:adjustRightInd/>
        <w:textAlignment w:val="auto"/>
        <w:rPr>
          <w:rFonts w:ascii="Arial" w:eastAsia="Calibri" w:hAnsi="Arial" w:cs="Arial"/>
          <w:b/>
          <w:sz w:val="24"/>
          <w:szCs w:val="24"/>
        </w:rPr>
      </w:pPr>
      <w:r w:rsidRPr="00CB1C91">
        <w:rPr>
          <w:rFonts w:ascii="Arial" w:eastAsia="Calibri" w:hAnsi="Arial" w:cs="Arial"/>
          <w:b/>
          <w:sz w:val="24"/>
          <w:szCs w:val="24"/>
        </w:rPr>
        <w:t>Assessment components</w:t>
      </w:r>
    </w:p>
    <w:p w:rsidR="00CB1C91" w:rsidRPr="00CB1C91" w:rsidRDefault="00CB1C91" w:rsidP="00CB1C91">
      <w:pPr>
        <w:overflowPunct/>
        <w:autoSpaceDE/>
        <w:autoSpaceDN/>
        <w:adjustRightInd/>
        <w:textAlignment w:val="auto"/>
        <w:rPr>
          <w:rFonts w:ascii="Arial" w:eastAsia="Calibri" w:hAnsi="Arial" w:cs="Arial"/>
          <w:sz w:val="24"/>
          <w:szCs w:val="24"/>
        </w:rPr>
      </w:pPr>
      <w:r w:rsidRPr="00CB1C91">
        <w:rPr>
          <w:rFonts w:ascii="Arial" w:eastAsia="Calibri" w:hAnsi="Arial" w:cs="Arial"/>
          <w:sz w:val="24"/>
          <w:szCs w:val="24"/>
        </w:rPr>
        <w:t xml:space="preserve">A 5 minute solo show and a 15 minute collaborative piece of new work and reflective viva on the process and final performance </w:t>
      </w:r>
      <w:proofErr w:type="gramStart"/>
      <w:r w:rsidRPr="00CB1C91">
        <w:rPr>
          <w:rFonts w:ascii="Arial" w:eastAsia="Calibri" w:hAnsi="Arial" w:cs="Arial"/>
          <w:sz w:val="24"/>
          <w:szCs w:val="24"/>
        </w:rPr>
        <w:t>-  100</w:t>
      </w:r>
      <w:proofErr w:type="gramEnd"/>
      <w:r w:rsidRPr="00CB1C91">
        <w:rPr>
          <w:rFonts w:ascii="Arial" w:eastAsia="Calibri" w:hAnsi="Arial" w:cs="Arial"/>
          <w:sz w:val="24"/>
          <w:szCs w:val="24"/>
        </w:rPr>
        <w:t>%</w:t>
      </w:r>
    </w:p>
    <w:p w:rsidR="00CB1C91" w:rsidRPr="00CB1C91" w:rsidRDefault="00CB1C91" w:rsidP="00CB1C91">
      <w:pPr>
        <w:overflowPunct/>
        <w:autoSpaceDE/>
        <w:autoSpaceDN/>
        <w:adjustRightInd/>
        <w:textAlignment w:val="auto"/>
        <w:rPr>
          <w:rFonts w:ascii="Arial" w:eastAsia="Calibri" w:hAnsi="Arial" w:cs="Arial"/>
          <w:sz w:val="24"/>
          <w:szCs w:val="24"/>
        </w:rPr>
      </w:pPr>
    </w:p>
    <w:p w:rsidR="00CB1C91" w:rsidRPr="00CB1C91" w:rsidRDefault="00CB1C91" w:rsidP="00CB1C91">
      <w:pPr>
        <w:overflowPunct/>
        <w:autoSpaceDE/>
        <w:autoSpaceDN/>
        <w:adjustRightInd/>
        <w:textAlignment w:val="auto"/>
        <w:rPr>
          <w:rFonts w:ascii="Arial" w:eastAsia="Calibri" w:hAnsi="Arial" w:cs="Arial"/>
          <w:b/>
          <w:sz w:val="24"/>
          <w:szCs w:val="24"/>
        </w:rPr>
      </w:pPr>
      <w:r w:rsidRPr="00CB1C91">
        <w:rPr>
          <w:rFonts w:ascii="Arial" w:eastAsia="Calibri" w:hAnsi="Arial" w:cs="Arial"/>
          <w:b/>
          <w:sz w:val="24"/>
          <w:szCs w:val="24"/>
        </w:rPr>
        <w:t>All learning outcomes must be passed to successfully complete the module.</w:t>
      </w:r>
    </w:p>
    <w:p w:rsidR="00CB1C91" w:rsidRPr="00CB1C91" w:rsidRDefault="00CB1C91" w:rsidP="00CB1C91">
      <w:pPr>
        <w:overflowPunct/>
        <w:autoSpaceDE/>
        <w:autoSpaceDN/>
        <w:adjustRightInd/>
        <w:textAlignment w:val="auto"/>
        <w:rPr>
          <w:rFonts w:ascii="Arial" w:eastAsia="Calibri" w:hAnsi="Arial" w:cs="Arial"/>
          <w:sz w:val="24"/>
          <w:szCs w:val="24"/>
        </w:rPr>
      </w:pPr>
    </w:p>
    <w:p w:rsidR="00CB1C91" w:rsidRPr="00CB1C91" w:rsidRDefault="00CB1C91" w:rsidP="00CB1C91">
      <w:pPr>
        <w:overflowPunct/>
        <w:autoSpaceDE/>
        <w:autoSpaceDN/>
        <w:adjustRightInd/>
        <w:textAlignment w:val="auto"/>
        <w:rPr>
          <w:rFonts w:ascii="Arial" w:eastAsia="Calibri" w:hAnsi="Arial" w:cs="Arial"/>
          <w:b/>
          <w:sz w:val="24"/>
          <w:szCs w:val="24"/>
        </w:rPr>
      </w:pPr>
      <w:r w:rsidRPr="00CB1C91">
        <w:rPr>
          <w:rFonts w:ascii="Arial" w:eastAsia="Calibri" w:hAnsi="Arial" w:cs="Arial"/>
          <w:b/>
          <w:sz w:val="24"/>
          <w:szCs w:val="24"/>
        </w:rPr>
        <w:t>Reference material</w:t>
      </w:r>
    </w:p>
    <w:p w:rsidR="00CB1C91" w:rsidRPr="00CB1C91" w:rsidRDefault="00CB1C91" w:rsidP="00CB1C91">
      <w:pPr>
        <w:overflowPunct/>
        <w:autoSpaceDE/>
        <w:autoSpaceDN/>
        <w:adjustRightInd/>
        <w:textAlignment w:val="auto"/>
        <w:rPr>
          <w:rFonts w:ascii="Arial" w:eastAsia="Calibri" w:hAnsi="Arial" w:cs="Arial"/>
          <w:sz w:val="24"/>
          <w:szCs w:val="24"/>
        </w:rPr>
      </w:pPr>
      <w:r w:rsidRPr="00CB1C91">
        <w:rPr>
          <w:rFonts w:ascii="Arial" w:eastAsia="Calibri" w:hAnsi="Arial" w:cs="Arial"/>
          <w:sz w:val="24"/>
          <w:szCs w:val="24"/>
        </w:rPr>
        <w:t>A list of reference material for this module, including key and recommended texts and online resources, is included in the Module Handbook.</w:t>
      </w:r>
    </w:p>
    <w:p w:rsidR="00CB1C91" w:rsidRPr="00CB1C91" w:rsidRDefault="00CB1C91" w:rsidP="00CB1C91">
      <w:pPr>
        <w:overflowPunct/>
        <w:autoSpaceDE/>
        <w:autoSpaceDN/>
        <w:adjustRightInd/>
        <w:textAlignment w:val="auto"/>
        <w:rPr>
          <w:rFonts w:ascii="Arial" w:eastAsia="Calibri" w:hAnsi="Arial" w:cs="Arial"/>
          <w:sz w:val="24"/>
          <w:szCs w:val="24"/>
          <w:lang w:eastAsia="en-US"/>
        </w:rPr>
      </w:pPr>
      <w:r w:rsidRPr="00CB1C91">
        <w:rPr>
          <w:rFonts w:ascii="Arial" w:eastAsia="Calibri" w:hAnsi="Arial" w:cs="Arial"/>
          <w:sz w:val="24"/>
          <w:szCs w:val="24"/>
          <w:lang w:eastAsia="en-US"/>
        </w:rPr>
        <w:br w:type="page"/>
      </w:r>
    </w:p>
    <w:p w:rsidR="00CB1C91" w:rsidRPr="00CB1C91" w:rsidRDefault="00CB1C91" w:rsidP="00CB1C91">
      <w:pPr>
        <w:overflowPunct/>
        <w:autoSpaceDE/>
        <w:autoSpaceDN/>
        <w:adjustRightInd/>
        <w:textAlignment w:val="auto"/>
        <w:rPr>
          <w:rFonts w:ascii="Arial" w:eastAsia="Calibri" w:hAnsi="Arial" w:cs="Arial"/>
          <w:b/>
          <w:sz w:val="24"/>
          <w:szCs w:val="24"/>
        </w:rPr>
      </w:pPr>
      <w:r w:rsidRPr="00CB1C91">
        <w:rPr>
          <w:rFonts w:ascii="Arial" w:eastAsia="Calibri" w:hAnsi="Arial" w:cs="Arial"/>
          <w:b/>
          <w:sz w:val="24"/>
          <w:szCs w:val="24"/>
        </w:rPr>
        <w:lastRenderedPageBreak/>
        <w:t xml:space="preserve">Module Title: </w:t>
      </w:r>
      <w:r w:rsidRPr="00CB1C91">
        <w:rPr>
          <w:rFonts w:ascii="Arial" w:eastAsia="Calibri" w:hAnsi="Arial" w:cs="Arial"/>
          <w:b/>
          <w:sz w:val="24"/>
          <w:szCs w:val="24"/>
        </w:rPr>
        <w:tab/>
        <w:t>Production 2</w:t>
      </w:r>
    </w:p>
    <w:p w:rsidR="00CB1C91" w:rsidRPr="00CB1C91" w:rsidRDefault="00CB1C91" w:rsidP="00CB1C91">
      <w:pPr>
        <w:overflowPunct/>
        <w:autoSpaceDE/>
        <w:autoSpaceDN/>
        <w:adjustRightInd/>
        <w:textAlignment w:val="auto"/>
        <w:rPr>
          <w:rFonts w:ascii="Arial" w:eastAsia="Calibri" w:hAnsi="Arial" w:cs="Arial"/>
          <w:sz w:val="24"/>
          <w:szCs w:val="24"/>
        </w:rPr>
      </w:pPr>
    </w:p>
    <w:p w:rsidR="00CB1C91" w:rsidRPr="00CB1C91" w:rsidRDefault="00CB1C91" w:rsidP="00CB1C91">
      <w:pPr>
        <w:overflowPunct/>
        <w:autoSpaceDE/>
        <w:autoSpaceDN/>
        <w:adjustRightInd/>
        <w:textAlignment w:val="auto"/>
        <w:rPr>
          <w:rFonts w:ascii="Arial" w:eastAsia="Calibri" w:hAnsi="Arial" w:cs="Arial"/>
          <w:sz w:val="24"/>
          <w:szCs w:val="24"/>
        </w:rPr>
      </w:pPr>
      <w:r w:rsidRPr="00CB1C91">
        <w:rPr>
          <w:rFonts w:ascii="Arial" w:eastAsia="Calibri" w:hAnsi="Arial" w:cs="Arial"/>
          <w:sz w:val="24"/>
          <w:szCs w:val="24"/>
        </w:rPr>
        <w:t>Module Code:</w:t>
      </w:r>
      <w:r w:rsidRPr="00CB1C91">
        <w:rPr>
          <w:rFonts w:ascii="Arial" w:eastAsia="Calibri" w:hAnsi="Arial" w:cs="Arial"/>
          <w:sz w:val="24"/>
          <w:szCs w:val="24"/>
        </w:rPr>
        <w:tab/>
      </w:r>
      <w:r w:rsidR="00877229">
        <w:rPr>
          <w:rFonts w:ascii="Arial" w:eastAsia="Calibri" w:hAnsi="Arial" w:cs="Arial"/>
          <w:sz w:val="24"/>
          <w:szCs w:val="24"/>
        </w:rPr>
        <w:t>HACS565</w:t>
      </w:r>
    </w:p>
    <w:p w:rsidR="00CB1C91" w:rsidRPr="00CB1C91" w:rsidRDefault="00CB1C91" w:rsidP="00CB1C91">
      <w:pPr>
        <w:overflowPunct/>
        <w:autoSpaceDE/>
        <w:autoSpaceDN/>
        <w:adjustRightInd/>
        <w:textAlignment w:val="auto"/>
        <w:rPr>
          <w:rFonts w:ascii="Arial" w:eastAsia="Calibri" w:hAnsi="Arial" w:cs="Arial"/>
          <w:sz w:val="24"/>
          <w:szCs w:val="24"/>
        </w:rPr>
      </w:pPr>
      <w:r w:rsidRPr="00CB1C91">
        <w:rPr>
          <w:rFonts w:ascii="Arial" w:eastAsia="Calibri" w:hAnsi="Arial" w:cs="Arial"/>
          <w:sz w:val="24"/>
          <w:szCs w:val="24"/>
        </w:rPr>
        <w:t>Level:</w:t>
      </w:r>
      <w:r w:rsidRPr="00CB1C91">
        <w:rPr>
          <w:rFonts w:ascii="Arial" w:eastAsia="Calibri" w:hAnsi="Arial" w:cs="Arial"/>
          <w:sz w:val="24"/>
          <w:szCs w:val="24"/>
        </w:rPr>
        <w:tab/>
      </w:r>
      <w:r w:rsidRPr="00CB1C91">
        <w:rPr>
          <w:rFonts w:ascii="Arial" w:eastAsia="Calibri" w:hAnsi="Arial" w:cs="Arial"/>
          <w:sz w:val="24"/>
          <w:szCs w:val="24"/>
        </w:rPr>
        <w:tab/>
      </w:r>
      <w:r w:rsidRPr="00CB1C91">
        <w:rPr>
          <w:rFonts w:ascii="Arial" w:eastAsia="Calibri" w:hAnsi="Arial" w:cs="Arial"/>
          <w:sz w:val="24"/>
          <w:szCs w:val="24"/>
        </w:rPr>
        <w:tab/>
        <w:t>5</w:t>
      </w:r>
    </w:p>
    <w:p w:rsidR="00CB1C91" w:rsidRPr="00CB1C91" w:rsidRDefault="00CB1C91" w:rsidP="00CB1C91">
      <w:pPr>
        <w:overflowPunct/>
        <w:autoSpaceDE/>
        <w:autoSpaceDN/>
        <w:adjustRightInd/>
        <w:textAlignment w:val="auto"/>
        <w:rPr>
          <w:rFonts w:ascii="Arial" w:eastAsia="Calibri" w:hAnsi="Arial" w:cs="Arial"/>
          <w:sz w:val="24"/>
          <w:szCs w:val="24"/>
        </w:rPr>
      </w:pPr>
      <w:r w:rsidRPr="00CB1C91">
        <w:rPr>
          <w:rFonts w:ascii="Arial" w:eastAsia="Calibri" w:hAnsi="Arial" w:cs="Arial"/>
          <w:sz w:val="24"/>
          <w:szCs w:val="24"/>
        </w:rPr>
        <w:t>Credit Points:</w:t>
      </w:r>
      <w:r w:rsidRPr="00CB1C91">
        <w:rPr>
          <w:rFonts w:ascii="Arial" w:eastAsia="Calibri" w:hAnsi="Arial" w:cs="Arial"/>
          <w:sz w:val="24"/>
          <w:szCs w:val="24"/>
        </w:rPr>
        <w:tab/>
        <w:t>40</w:t>
      </w:r>
    </w:p>
    <w:p w:rsidR="00CB1C91" w:rsidRPr="00CB1C91" w:rsidRDefault="00CB1C91" w:rsidP="00CB1C91">
      <w:pPr>
        <w:overflowPunct/>
        <w:autoSpaceDE/>
        <w:autoSpaceDN/>
        <w:adjustRightInd/>
        <w:textAlignment w:val="auto"/>
        <w:rPr>
          <w:rFonts w:ascii="Arial" w:eastAsia="Calibri" w:hAnsi="Arial" w:cs="Arial"/>
          <w:sz w:val="24"/>
          <w:szCs w:val="24"/>
        </w:rPr>
      </w:pPr>
      <w:r w:rsidRPr="00CB1C91">
        <w:rPr>
          <w:rFonts w:ascii="Arial" w:eastAsia="Calibri" w:hAnsi="Arial" w:cs="Arial"/>
          <w:sz w:val="24"/>
          <w:szCs w:val="24"/>
        </w:rPr>
        <w:t>Weighting:</w:t>
      </w:r>
      <w:r w:rsidRPr="00CB1C91">
        <w:rPr>
          <w:rFonts w:ascii="Arial" w:eastAsia="Calibri" w:hAnsi="Arial" w:cs="Arial"/>
          <w:sz w:val="24"/>
          <w:szCs w:val="24"/>
        </w:rPr>
        <w:tab/>
      </w:r>
      <w:r w:rsidRPr="00CB1C91">
        <w:rPr>
          <w:rFonts w:ascii="Arial" w:eastAsia="Calibri" w:hAnsi="Arial" w:cs="Arial"/>
          <w:sz w:val="24"/>
          <w:szCs w:val="24"/>
        </w:rPr>
        <w:tab/>
        <w:t>1.0</w:t>
      </w:r>
    </w:p>
    <w:p w:rsidR="00CB1C91" w:rsidRPr="00CB1C91" w:rsidRDefault="00CB1C91" w:rsidP="00CB1C91">
      <w:pPr>
        <w:overflowPunct/>
        <w:autoSpaceDE/>
        <w:autoSpaceDN/>
        <w:adjustRightInd/>
        <w:textAlignment w:val="auto"/>
        <w:rPr>
          <w:rFonts w:ascii="Arial" w:eastAsia="Calibri" w:hAnsi="Arial" w:cs="Arial"/>
          <w:sz w:val="24"/>
          <w:szCs w:val="24"/>
        </w:rPr>
      </w:pPr>
      <w:r w:rsidRPr="00CB1C91">
        <w:rPr>
          <w:rFonts w:ascii="Arial" w:eastAsia="Calibri" w:hAnsi="Arial" w:cs="Arial"/>
          <w:sz w:val="24"/>
          <w:szCs w:val="24"/>
        </w:rPr>
        <w:t>Study Time:</w:t>
      </w:r>
      <w:r w:rsidRPr="00CB1C91">
        <w:rPr>
          <w:rFonts w:ascii="Arial" w:eastAsia="Calibri" w:hAnsi="Arial" w:cs="Arial"/>
          <w:sz w:val="24"/>
          <w:szCs w:val="24"/>
        </w:rPr>
        <w:tab/>
      </w:r>
      <w:r w:rsidRPr="00CB1C91">
        <w:rPr>
          <w:rFonts w:ascii="Arial" w:eastAsia="Calibri" w:hAnsi="Arial" w:cs="Arial"/>
          <w:sz w:val="24"/>
          <w:szCs w:val="24"/>
        </w:rPr>
        <w:tab/>
        <w:t>400 hours</w:t>
      </w:r>
    </w:p>
    <w:p w:rsidR="00CB1C91" w:rsidRPr="00CB1C91" w:rsidRDefault="00CB1C91" w:rsidP="00CB1C91">
      <w:pPr>
        <w:overflowPunct/>
        <w:autoSpaceDE/>
        <w:autoSpaceDN/>
        <w:adjustRightInd/>
        <w:textAlignment w:val="auto"/>
        <w:rPr>
          <w:rFonts w:ascii="Arial" w:eastAsia="Calibri" w:hAnsi="Arial" w:cs="Arial"/>
          <w:sz w:val="24"/>
          <w:szCs w:val="24"/>
        </w:rPr>
      </w:pPr>
    </w:p>
    <w:p w:rsidR="00CB1C91" w:rsidRPr="00CB1C91" w:rsidRDefault="00CB1C91" w:rsidP="00CB1C91">
      <w:pPr>
        <w:overflowPunct/>
        <w:autoSpaceDE/>
        <w:autoSpaceDN/>
        <w:adjustRightInd/>
        <w:textAlignment w:val="auto"/>
        <w:rPr>
          <w:rFonts w:ascii="Arial" w:eastAsia="Calibri" w:hAnsi="Arial" w:cs="Arial"/>
          <w:b/>
          <w:sz w:val="24"/>
          <w:szCs w:val="24"/>
        </w:rPr>
      </w:pPr>
      <w:r w:rsidRPr="00CB1C91">
        <w:rPr>
          <w:rFonts w:ascii="Arial" w:eastAsia="Calibri" w:hAnsi="Arial" w:cs="Arial"/>
          <w:b/>
          <w:sz w:val="24"/>
          <w:szCs w:val="24"/>
        </w:rPr>
        <w:t>Description</w:t>
      </w:r>
    </w:p>
    <w:p w:rsidR="00CB1C91" w:rsidRPr="00CB1C91" w:rsidRDefault="00CB1C91" w:rsidP="00CB1C91">
      <w:pPr>
        <w:overflowPunct/>
        <w:autoSpaceDE/>
        <w:autoSpaceDN/>
        <w:adjustRightInd/>
        <w:textAlignment w:val="auto"/>
        <w:rPr>
          <w:rFonts w:ascii="Arial" w:eastAsia="Calibri" w:hAnsi="Arial" w:cs="Arial"/>
          <w:sz w:val="24"/>
          <w:szCs w:val="24"/>
          <w:lang w:eastAsia="en-US"/>
        </w:rPr>
      </w:pPr>
      <w:r w:rsidRPr="00CB1C91">
        <w:rPr>
          <w:rFonts w:ascii="Arial" w:eastAsia="Calibri" w:hAnsi="Arial" w:cs="Arial"/>
          <w:sz w:val="24"/>
          <w:szCs w:val="24"/>
          <w:lang w:eastAsia="en-US"/>
        </w:rPr>
        <w:t xml:space="preserve">The </w:t>
      </w:r>
      <w:r w:rsidRPr="00CB1C91">
        <w:rPr>
          <w:rFonts w:ascii="Arial" w:eastAsia="Calibri" w:hAnsi="Arial" w:cs="Arial"/>
          <w:b/>
          <w:sz w:val="24"/>
          <w:szCs w:val="24"/>
        </w:rPr>
        <w:t>Production 2</w:t>
      </w:r>
      <w:r w:rsidRPr="00CB1C91">
        <w:rPr>
          <w:rFonts w:ascii="Arial" w:eastAsia="Calibri" w:hAnsi="Arial" w:cs="Arial"/>
          <w:sz w:val="24"/>
          <w:szCs w:val="24"/>
          <w:lang w:eastAsia="en-US"/>
        </w:rPr>
        <w:t xml:space="preserve"> module is the culmination of the academic year where you will work on a full classical production directed by lecturing staff and also filmed pieces directed by your peers. You may have the opportunity to work collaboratively with students from the complementary degrees. You will perform a full production for a live audience and also the extracts will be filmed so that you can further develop skills in the contrast between performing for stage or screen. It gives you the chance to showcase the skills developed over the two years of the programme. You will audition for these productions </w:t>
      </w:r>
      <w:proofErr w:type="gramStart"/>
      <w:r w:rsidRPr="00CB1C91">
        <w:rPr>
          <w:rFonts w:ascii="Arial" w:eastAsia="Calibri" w:hAnsi="Arial" w:cs="Arial"/>
          <w:sz w:val="24"/>
          <w:szCs w:val="24"/>
          <w:lang w:eastAsia="en-US"/>
        </w:rPr>
        <w:t>taking into account</w:t>
      </w:r>
      <w:proofErr w:type="gramEnd"/>
      <w:r w:rsidRPr="00CB1C91">
        <w:rPr>
          <w:rFonts w:ascii="Arial" w:eastAsia="Calibri" w:hAnsi="Arial" w:cs="Arial"/>
          <w:sz w:val="24"/>
          <w:szCs w:val="24"/>
          <w:lang w:eastAsia="en-US"/>
        </w:rPr>
        <w:t xml:space="preserve"> appropriate audition material and develop your ability to deal with the pressures of auditioning. Whilst collaboration with students on other programmes is prioritised and encouraged, you may be offered alternative standalone projects initiated by the module leader. As part of this module you will be required to audition for roles in productions. You may be required to prepare audition material, sight-read or take part in a workshop audition as part of this process.</w:t>
      </w:r>
    </w:p>
    <w:p w:rsidR="00CB1C91" w:rsidRPr="00CB1C91" w:rsidRDefault="00CB1C91" w:rsidP="00CB1C91">
      <w:pPr>
        <w:overflowPunct/>
        <w:autoSpaceDE/>
        <w:autoSpaceDN/>
        <w:adjustRightInd/>
        <w:textAlignment w:val="auto"/>
        <w:rPr>
          <w:rFonts w:ascii="Arial" w:eastAsia="Calibri" w:hAnsi="Arial" w:cs="Arial"/>
          <w:sz w:val="24"/>
          <w:szCs w:val="24"/>
          <w:lang w:eastAsia="en-US"/>
        </w:rPr>
      </w:pPr>
    </w:p>
    <w:p w:rsidR="00CB1C91" w:rsidRPr="00CB1C91" w:rsidRDefault="00CB1C91" w:rsidP="00CB1C91">
      <w:pPr>
        <w:overflowPunct/>
        <w:autoSpaceDE/>
        <w:autoSpaceDN/>
        <w:adjustRightInd/>
        <w:textAlignment w:val="auto"/>
        <w:rPr>
          <w:rFonts w:ascii="Arial" w:eastAsia="Calibri" w:hAnsi="Arial" w:cs="Arial"/>
          <w:b/>
          <w:sz w:val="24"/>
          <w:szCs w:val="24"/>
        </w:rPr>
      </w:pPr>
      <w:r w:rsidRPr="00CB1C91">
        <w:rPr>
          <w:rFonts w:ascii="Arial" w:eastAsia="Calibri" w:hAnsi="Arial" w:cs="Arial"/>
          <w:b/>
          <w:sz w:val="24"/>
          <w:szCs w:val="24"/>
        </w:rPr>
        <w:t>Indicative outline syllabus</w:t>
      </w:r>
    </w:p>
    <w:p w:rsidR="00CB1C91" w:rsidRPr="00CB1C91" w:rsidRDefault="00CB1C91" w:rsidP="00CB1C91">
      <w:pPr>
        <w:overflowPunct/>
        <w:autoSpaceDE/>
        <w:autoSpaceDN/>
        <w:adjustRightInd/>
        <w:textAlignment w:val="auto"/>
        <w:rPr>
          <w:rFonts w:ascii="Arial" w:eastAsia="Calibri" w:hAnsi="Arial" w:cs="Arial"/>
          <w:sz w:val="24"/>
          <w:szCs w:val="24"/>
        </w:rPr>
      </w:pPr>
      <w:r w:rsidRPr="00CB1C91">
        <w:rPr>
          <w:rFonts w:ascii="Arial" w:eastAsia="Calibri" w:hAnsi="Arial" w:cs="Arial"/>
          <w:sz w:val="24"/>
          <w:szCs w:val="24"/>
        </w:rPr>
        <w:t>An indicative guide to the content covered by this module:</w:t>
      </w:r>
    </w:p>
    <w:p w:rsidR="00CB1C91" w:rsidRPr="00CB1C91" w:rsidRDefault="00CB1C91" w:rsidP="00CB1C91">
      <w:pPr>
        <w:overflowPunct/>
        <w:autoSpaceDE/>
        <w:autoSpaceDN/>
        <w:adjustRightInd/>
        <w:textAlignment w:val="auto"/>
        <w:rPr>
          <w:rFonts w:ascii="Arial" w:eastAsia="Calibri" w:hAnsi="Arial" w:cs="Arial"/>
          <w:sz w:val="24"/>
          <w:szCs w:val="24"/>
        </w:rPr>
      </w:pPr>
    </w:p>
    <w:p w:rsidR="00CB1C91" w:rsidRPr="00CB1C91" w:rsidRDefault="00CB1C91" w:rsidP="00CB1C91">
      <w:pPr>
        <w:numPr>
          <w:ilvl w:val="0"/>
          <w:numId w:val="5"/>
        </w:numPr>
        <w:overflowPunct/>
        <w:autoSpaceDE/>
        <w:autoSpaceDN/>
        <w:adjustRightInd/>
        <w:spacing w:after="120" w:line="259" w:lineRule="auto"/>
        <w:contextualSpacing/>
        <w:textAlignment w:val="auto"/>
        <w:rPr>
          <w:rFonts w:ascii="Arial" w:hAnsi="Arial" w:cs="Arial"/>
          <w:sz w:val="24"/>
          <w:szCs w:val="24"/>
        </w:rPr>
      </w:pPr>
      <w:r w:rsidRPr="00CB1C91">
        <w:rPr>
          <w:rFonts w:ascii="Arial" w:hAnsi="Arial" w:cs="Arial"/>
          <w:sz w:val="24"/>
          <w:szCs w:val="24"/>
        </w:rPr>
        <w:t>Apply audition techniques in a range of contexts</w:t>
      </w:r>
    </w:p>
    <w:p w:rsidR="00CB1C91" w:rsidRPr="00CB1C91" w:rsidRDefault="00CB1C91" w:rsidP="00CB1C91">
      <w:pPr>
        <w:numPr>
          <w:ilvl w:val="0"/>
          <w:numId w:val="5"/>
        </w:numPr>
        <w:overflowPunct/>
        <w:autoSpaceDE/>
        <w:autoSpaceDN/>
        <w:adjustRightInd/>
        <w:spacing w:after="120" w:line="259" w:lineRule="auto"/>
        <w:contextualSpacing/>
        <w:textAlignment w:val="auto"/>
        <w:rPr>
          <w:rFonts w:ascii="Arial" w:hAnsi="Arial" w:cs="Arial"/>
          <w:sz w:val="24"/>
          <w:szCs w:val="24"/>
        </w:rPr>
      </w:pPr>
      <w:r w:rsidRPr="00CB1C91">
        <w:rPr>
          <w:rFonts w:ascii="Arial" w:hAnsi="Arial" w:cs="Arial"/>
          <w:sz w:val="24"/>
          <w:szCs w:val="24"/>
        </w:rPr>
        <w:t>Participate collaboratively in a professional acting ensemble</w:t>
      </w:r>
    </w:p>
    <w:p w:rsidR="00CB1C91" w:rsidRPr="00CB1C91" w:rsidRDefault="00CB1C91" w:rsidP="00CB1C91">
      <w:pPr>
        <w:numPr>
          <w:ilvl w:val="0"/>
          <w:numId w:val="5"/>
        </w:numPr>
        <w:overflowPunct/>
        <w:autoSpaceDE/>
        <w:autoSpaceDN/>
        <w:adjustRightInd/>
        <w:spacing w:after="120" w:line="259" w:lineRule="auto"/>
        <w:contextualSpacing/>
        <w:textAlignment w:val="auto"/>
        <w:rPr>
          <w:rFonts w:ascii="Arial" w:hAnsi="Arial" w:cs="Arial"/>
          <w:sz w:val="24"/>
          <w:szCs w:val="24"/>
        </w:rPr>
      </w:pPr>
      <w:r w:rsidRPr="00CB1C91">
        <w:rPr>
          <w:rFonts w:ascii="Arial" w:hAnsi="Arial" w:cs="Arial"/>
          <w:sz w:val="24"/>
          <w:szCs w:val="24"/>
        </w:rPr>
        <w:t>Adopt a professional attitude and manner through the full production process</w:t>
      </w:r>
    </w:p>
    <w:p w:rsidR="00CB1C91" w:rsidRPr="00CB1C91" w:rsidRDefault="00CB1C91" w:rsidP="00CB1C91">
      <w:pPr>
        <w:numPr>
          <w:ilvl w:val="0"/>
          <w:numId w:val="5"/>
        </w:numPr>
        <w:overflowPunct/>
        <w:autoSpaceDE/>
        <w:autoSpaceDN/>
        <w:adjustRightInd/>
        <w:spacing w:after="120" w:line="259" w:lineRule="auto"/>
        <w:contextualSpacing/>
        <w:textAlignment w:val="auto"/>
        <w:rPr>
          <w:rFonts w:ascii="Arial" w:hAnsi="Arial" w:cs="Arial"/>
          <w:sz w:val="24"/>
          <w:szCs w:val="24"/>
        </w:rPr>
      </w:pPr>
      <w:r w:rsidRPr="00CB1C91">
        <w:rPr>
          <w:rFonts w:ascii="Arial" w:hAnsi="Arial" w:cs="Arial"/>
          <w:sz w:val="24"/>
          <w:szCs w:val="24"/>
        </w:rPr>
        <w:t>Demonstrate time-management skills to ensure tasks are completed to a professional standard</w:t>
      </w:r>
    </w:p>
    <w:p w:rsidR="00CB1C91" w:rsidRPr="00CB1C91" w:rsidRDefault="00CB1C91" w:rsidP="00CB1C91">
      <w:pPr>
        <w:numPr>
          <w:ilvl w:val="0"/>
          <w:numId w:val="5"/>
        </w:numPr>
        <w:overflowPunct/>
        <w:autoSpaceDE/>
        <w:autoSpaceDN/>
        <w:adjustRightInd/>
        <w:spacing w:after="120" w:line="259" w:lineRule="auto"/>
        <w:contextualSpacing/>
        <w:textAlignment w:val="auto"/>
        <w:rPr>
          <w:rFonts w:ascii="Arial" w:hAnsi="Arial" w:cs="Arial"/>
          <w:sz w:val="24"/>
          <w:szCs w:val="24"/>
        </w:rPr>
      </w:pPr>
      <w:r w:rsidRPr="00CB1C91">
        <w:rPr>
          <w:rFonts w:ascii="Arial" w:hAnsi="Arial" w:cs="Arial"/>
          <w:sz w:val="24"/>
          <w:szCs w:val="24"/>
        </w:rPr>
        <w:t>Show a practical understanding of your role within an ensemble/operational structure</w:t>
      </w:r>
    </w:p>
    <w:p w:rsidR="00CB1C91" w:rsidRPr="00CB1C91" w:rsidRDefault="00CB1C91" w:rsidP="00CB1C91">
      <w:pPr>
        <w:numPr>
          <w:ilvl w:val="0"/>
          <w:numId w:val="5"/>
        </w:numPr>
        <w:overflowPunct/>
        <w:autoSpaceDE/>
        <w:autoSpaceDN/>
        <w:adjustRightInd/>
        <w:spacing w:after="120" w:line="259" w:lineRule="auto"/>
        <w:contextualSpacing/>
        <w:textAlignment w:val="auto"/>
        <w:rPr>
          <w:rFonts w:ascii="Arial" w:hAnsi="Arial" w:cs="Arial"/>
          <w:sz w:val="24"/>
          <w:szCs w:val="24"/>
        </w:rPr>
      </w:pPr>
      <w:r w:rsidRPr="00CB1C91">
        <w:rPr>
          <w:rFonts w:ascii="Arial" w:hAnsi="Arial" w:cs="Arial"/>
          <w:sz w:val="24"/>
          <w:szCs w:val="24"/>
        </w:rPr>
        <w:t>Work both independently and collaboratively as a team/company member showing initiative in relation to problem solving</w:t>
      </w:r>
    </w:p>
    <w:p w:rsidR="00CB1C91" w:rsidRPr="00CB1C91" w:rsidRDefault="00CB1C91" w:rsidP="00CB1C91">
      <w:pPr>
        <w:numPr>
          <w:ilvl w:val="0"/>
          <w:numId w:val="5"/>
        </w:numPr>
        <w:overflowPunct/>
        <w:autoSpaceDE/>
        <w:autoSpaceDN/>
        <w:adjustRightInd/>
        <w:spacing w:after="120" w:line="259" w:lineRule="auto"/>
        <w:contextualSpacing/>
        <w:textAlignment w:val="auto"/>
        <w:rPr>
          <w:rFonts w:ascii="Arial" w:hAnsi="Arial" w:cs="Arial"/>
          <w:sz w:val="24"/>
          <w:szCs w:val="24"/>
        </w:rPr>
      </w:pPr>
      <w:r w:rsidRPr="00CB1C91">
        <w:rPr>
          <w:rFonts w:ascii="Arial" w:hAnsi="Arial" w:cs="Arial"/>
          <w:sz w:val="24"/>
          <w:szCs w:val="24"/>
        </w:rPr>
        <w:t>Select and apply a range of appropriate acting skills required to fulfil your role</w:t>
      </w:r>
    </w:p>
    <w:p w:rsidR="00CB1C91" w:rsidRPr="00CB1C91" w:rsidRDefault="00CB1C91" w:rsidP="00CB1C91">
      <w:pPr>
        <w:numPr>
          <w:ilvl w:val="0"/>
          <w:numId w:val="5"/>
        </w:numPr>
        <w:overflowPunct/>
        <w:autoSpaceDE/>
        <w:autoSpaceDN/>
        <w:adjustRightInd/>
        <w:spacing w:after="120" w:line="259" w:lineRule="auto"/>
        <w:contextualSpacing/>
        <w:textAlignment w:val="auto"/>
        <w:rPr>
          <w:rFonts w:ascii="Arial" w:hAnsi="Arial" w:cs="Arial"/>
          <w:sz w:val="24"/>
          <w:szCs w:val="24"/>
        </w:rPr>
      </w:pPr>
      <w:r w:rsidRPr="00CB1C91">
        <w:rPr>
          <w:rFonts w:ascii="Arial" w:hAnsi="Arial" w:cs="Arial"/>
          <w:sz w:val="24"/>
          <w:szCs w:val="24"/>
        </w:rPr>
        <w:t>Fulfil responsibilities related to your role in the broadest context</w:t>
      </w:r>
    </w:p>
    <w:p w:rsidR="00CB1C91" w:rsidRPr="00CB1C91" w:rsidRDefault="00CB1C91" w:rsidP="00CB1C91">
      <w:pPr>
        <w:numPr>
          <w:ilvl w:val="0"/>
          <w:numId w:val="5"/>
        </w:numPr>
        <w:overflowPunct/>
        <w:autoSpaceDE/>
        <w:autoSpaceDN/>
        <w:adjustRightInd/>
        <w:spacing w:after="120" w:line="259" w:lineRule="auto"/>
        <w:contextualSpacing/>
        <w:textAlignment w:val="auto"/>
        <w:rPr>
          <w:rFonts w:ascii="Arial" w:hAnsi="Arial" w:cs="Arial"/>
          <w:sz w:val="24"/>
          <w:szCs w:val="24"/>
        </w:rPr>
      </w:pPr>
      <w:r w:rsidRPr="00CB1C91">
        <w:rPr>
          <w:rFonts w:ascii="Arial" w:hAnsi="Arial" w:cs="Arial"/>
          <w:sz w:val="24"/>
          <w:szCs w:val="24"/>
        </w:rPr>
        <w:t xml:space="preserve">Character, interrelationships and plot development  </w:t>
      </w:r>
    </w:p>
    <w:p w:rsidR="00CB1C91" w:rsidRPr="00CB1C91" w:rsidRDefault="00CB1C91" w:rsidP="00CB1C91">
      <w:pPr>
        <w:numPr>
          <w:ilvl w:val="0"/>
          <w:numId w:val="5"/>
        </w:numPr>
        <w:overflowPunct/>
        <w:autoSpaceDE/>
        <w:autoSpaceDN/>
        <w:adjustRightInd/>
        <w:spacing w:after="120" w:line="259" w:lineRule="auto"/>
        <w:contextualSpacing/>
        <w:textAlignment w:val="auto"/>
        <w:rPr>
          <w:rFonts w:ascii="Arial" w:hAnsi="Arial" w:cs="Arial"/>
          <w:sz w:val="24"/>
          <w:szCs w:val="24"/>
        </w:rPr>
      </w:pPr>
      <w:r w:rsidRPr="00CB1C91">
        <w:rPr>
          <w:rFonts w:ascii="Arial" w:hAnsi="Arial" w:cs="Arial"/>
          <w:sz w:val="24"/>
          <w:szCs w:val="24"/>
        </w:rPr>
        <w:t>Group work/collaborative methods</w:t>
      </w:r>
    </w:p>
    <w:p w:rsidR="00CB1C91" w:rsidRPr="00CB1C91" w:rsidRDefault="00CB1C91" w:rsidP="00CB1C91">
      <w:pPr>
        <w:numPr>
          <w:ilvl w:val="0"/>
          <w:numId w:val="5"/>
        </w:numPr>
        <w:overflowPunct/>
        <w:autoSpaceDE/>
        <w:autoSpaceDN/>
        <w:adjustRightInd/>
        <w:spacing w:after="120" w:line="259" w:lineRule="auto"/>
        <w:contextualSpacing/>
        <w:textAlignment w:val="auto"/>
        <w:rPr>
          <w:rFonts w:ascii="Arial" w:hAnsi="Arial" w:cs="Arial"/>
          <w:sz w:val="24"/>
          <w:szCs w:val="24"/>
        </w:rPr>
      </w:pPr>
      <w:r w:rsidRPr="00CB1C91">
        <w:rPr>
          <w:rFonts w:ascii="Arial" w:hAnsi="Arial" w:cs="Arial"/>
          <w:sz w:val="24"/>
          <w:szCs w:val="24"/>
        </w:rPr>
        <w:t>Application of techniques relevant to style with regards voice, physicality and characterisation</w:t>
      </w:r>
    </w:p>
    <w:p w:rsidR="00CB1C91" w:rsidRPr="00CB1C91" w:rsidRDefault="00CB1C91" w:rsidP="00CB1C91">
      <w:pPr>
        <w:numPr>
          <w:ilvl w:val="0"/>
          <w:numId w:val="5"/>
        </w:numPr>
        <w:overflowPunct/>
        <w:autoSpaceDE/>
        <w:autoSpaceDN/>
        <w:adjustRightInd/>
        <w:spacing w:after="120" w:line="259" w:lineRule="auto"/>
        <w:contextualSpacing/>
        <w:textAlignment w:val="auto"/>
        <w:rPr>
          <w:rFonts w:ascii="Arial" w:hAnsi="Arial" w:cs="Arial"/>
          <w:sz w:val="24"/>
          <w:szCs w:val="24"/>
        </w:rPr>
      </w:pPr>
      <w:r w:rsidRPr="00CB1C91">
        <w:rPr>
          <w:rFonts w:ascii="Arial" w:hAnsi="Arial" w:cs="Arial"/>
          <w:sz w:val="24"/>
          <w:szCs w:val="24"/>
        </w:rPr>
        <w:t>Reflection on personal development</w:t>
      </w:r>
    </w:p>
    <w:p w:rsidR="00CB1C91" w:rsidRPr="00CB1C91" w:rsidRDefault="00CB1C91" w:rsidP="00CB1C91">
      <w:pPr>
        <w:overflowPunct/>
        <w:autoSpaceDE/>
        <w:autoSpaceDN/>
        <w:adjustRightInd/>
        <w:contextualSpacing/>
        <w:textAlignment w:val="auto"/>
        <w:rPr>
          <w:rFonts w:ascii="Arial" w:eastAsia="Arial" w:hAnsi="Arial" w:cs="Arial"/>
          <w:sz w:val="24"/>
          <w:szCs w:val="24"/>
        </w:rPr>
      </w:pPr>
    </w:p>
    <w:p w:rsidR="00CB1C91" w:rsidRPr="00CB1C91" w:rsidRDefault="00CB1C91" w:rsidP="00CB1C91">
      <w:pPr>
        <w:overflowPunct/>
        <w:autoSpaceDE/>
        <w:autoSpaceDN/>
        <w:adjustRightInd/>
        <w:textAlignment w:val="auto"/>
        <w:rPr>
          <w:rFonts w:ascii="Arial" w:eastAsia="Calibri" w:hAnsi="Arial" w:cs="Arial"/>
          <w:b/>
          <w:sz w:val="24"/>
          <w:szCs w:val="24"/>
        </w:rPr>
      </w:pPr>
      <w:r w:rsidRPr="00CB1C91">
        <w:rPr>
          <w:rFonts w:ascii="Arial" w:eastAsia="Calibri" w:hAnsi="Arial" w:cs="Arial"/>
          <w:b/>
          <w:sz w:val="24"/>
          <w:szCs w:val="24"/>
        </w:rPr>
        <w:t>Method of delivery</w:t>
      </w:r>
    </w:p>
    <w:p w:rsidR="00CB1C91" w:rsidRPr="00CB1C91" w:rsidRDefault="00CB1C91" w:rsidP="00CB1C91">
      <w:pPr>
        <w:overflowPunct/>
        <w:autoSpaceDE/>
        <w:autoSpaceDN/>
        <w:adjustRightInd/>
        <w:textAlignment w:val="auto"/>
        <w:rPr>
          <w:rFonts w:ascii="Arial" w:hAnsi="Arial" w:cs="Arial"/>
          <w:sz w:val="24"/>
          <w:szCs w:val="24"/>
        </w:rPr>
      </w:pPr>
      <w:r w:rsidRPr="00CB1C91">
        <w:rPr>
          <w:rFonts w:ascii="Arial" w:hAnsi="Arial" w:cs="Arial"/>
          <w:sz w:val="24"/>
          <w:szCs w:val="24"/>
        </w:rPr>
        <w:t xml:space="preserve">This module will draw on a range of learning and teaching methods within the context of weekly practical sessions/rehearsals in the development of a performance piece that is rehearsed as a professional ensemble.  </w:t>
      </w:r>
    </w:p>
    <w:p w:rsidR="00CB1C91" w:rsidRPr="00CB1C91" w:rsidRDefault="00CB1C91" w:rsidP="00CB1C91">
      <w:pPr>
        <w:overflowPunct/>
        <w:autoSpaceDE/>
        <w:autoSpaceDN/>
        <w:adjustRightInd/>
        <w:textAlignment w:val="auto"/>
        <w:rPr>
          <w:rFonts w:ascii="Arial" w:eastAsia="Calibri" w:hAnsi="Arial" w:cs="Arial"/>
          <w:sz w:val="24"/>
          <w:szCs w:val="24"/>
          <w:lang w:eastAsia="en-US"/>
        </w:rPr>
      </w:pPr>
      <w:r w:rsidRPr="00CB1C91">
        <w:rPr>
          <w:rFonts w:ascii="Arial" w:eastAsia="Calibri" w:hAnsi="Arial" w:cs="Arial"/>
          <w:sz w:val="24"/>
          <w:szCs w:val="24"/>
          <w:lang w:eastAsia="en-US"/>
        </w:rPr>
        <w:t xml:space="preserve">Practical taught sessions will be delivered by the programme team, specialist tutors, and where required industry professionals. It is expected you will use self-directed </w:t>
      </w:r>
      <w:r w:rsidRPr="00CB1C91">
        <w:rPr>
          <w:rFonts w:ascii="Arial" w:eastAsia="Calibri" w:hAnsi="Arial" w:cs="Arial"/>
          <w:sz w:val="24"/>
          <w:szCs w:val="24"/>
          <w:lang w:eastAsia="en-US"/>
        </w:rPr>
        <w:lastRenderedPageBreak/>
        <w:t>study time to develop their character and fully understand the scripts that are being investigated</w:t>
      </w:r>
    </w:p>
    <w:p w:rsidR="00CB1C91" w:rsidRPr="00CB1C91" w:rsidRDefault="00CB1C91" w:rsidP="00CB1C91">
      <w:pPr>
        <w:overflowPunct/>
        <w:autoSpaceDE/>
        <w:autoSpaceDN/>
        <w:adjustRightInd/>
        <w:textAlignment w:val="auto"/>
        <w:rPr>
          <w:rFonts w:ascii="Arial" w:eastAsia="Calibri" w:hAnsi="Arial" w:cs="Arial"/>
          <w:b/>
          <w:sz w:val="24"/>
          <w:szCs w:val="24"/>
        </w:rPr>
      </w:pPr>
    </w:p>
    <w:p w:rsidR="00CB1C91" w:rsidRPr="00CB1C91" w:rsidRDefault="00CB1C91" w:rsidP="00CB1C91">
      <w:pPr>
        <w:overflowPunct/>
        <w:autoSpaceDE/>
        <w:autoSpaceDN/>
        <w:adjustRightInd/>
        <w:textAlignment w:val="auto"/>
        <w:rPr>
          <w:rFonts w:ascii="Arial" w:eastAsia="Calibri" w:hAnsi="Arial" w:cs="Arial"/>
          <w:b/>
          <w:sz w:val="24"/>
          <w:szCs w:val="24"/>
        </w:rPr>
      </w:pPr>
      <w:r w:rsidRPr="00CB1C91">
        <w:rPr>
          <w:rFonts w:ascii="Arial" w:eastAsia="Calibri" w:hAnsi="Arial" w:cs="Arial"/>
          <w:b/>
          <w:sz w:val="24"/>
          <w:szCs w:val="24"/>
        </w:rPr>
        <w:t>Aims</w:t>
      </w:r>
    </w:p>
    <w:p w:rsidR="00CB1C91" w:rsidRPr="00CB1C91" w:rsidRDefault="00CB1C91" w:rsidP="00CB1C91">
      <w:pPr>
        <w:overflowPunct/>
        <w:autoSpaceDE/>
        <w:autoSpaceDN/>
        <w:adjustRightInd/>
        <w:spacing w:after="120"/>
        <w:ind w:left="720" w:hanging="720"/>
        <w:textAlignment w:val="auto"/>
        <w:rPr>
          <w:rFonts w:ascii="Arial" w:eastAsia="Calibri" w:hAnsi="Arial" w:cs="Arial"/>
          <w:sz w:val="24"/>
          <w:szCs w:val="24"/>
        </w:rPr>
      </w:pPr>
      <w:r w:rsidRPr="00CB1C91">
        <w:rPr>
          <w:rFonts w:ascii="Arial" w:eastAsia="Calibri" w:hAnsi="Arial" w:cs="Arial"/>
          <w:sz w:val="24"/>
          <w:szCs w:val="24"/>
        </w:rPr>
        <w:t>A1</w:t>
      </w:r>
      <w:r w:rsidRPr="00CB1C91">
        <w:rPr>
          <w:rFonts w:ascii="Arial" w:eastAsia="Calibri" w:hAnsi="Arial" w:cs="Arial"/>
          <w:sz w:val="24"/>
          <w:szCs w:val="24"/>
        </w:rPr>
        <w:tab/>
      </w:r>
      <w:proofErr w:type="gramStart"/>
      <w:r w:rsidRPr="00CB1C91">
        <w:rPr>
          <w:rFonts w:ascii="Arial" w:eastAsia="Calibri" w:hAnsi="Arial" w:cs="Arial"/>
          <w:sz w:val="24"/>
          <w:szCs w:val="24"/>
        </w:rPr>
        <w:t>To</w:t>
      </w:r>
      <w:proofErr w:type="gramEnd"/>
      <w:r w:rsidRPr="00CB1C91">
        <w:rPr>
          <w:rFonts w:ascii="Arial" w:eastAsia="Calibri" w:hAnsi="Arial" w:cs="Arial"/>
          <w:sz w:val="24"/>
          <w:szCs w:val="24"/>
        </w:rPr>
        <w:t xml:space="preserve"> enable you the opportunity to work in a professional working environment and allow you to work collaboratively to apply the skills developed in the academic year into practice </w:t>
      </w:r>
    </w:p>
    <w:p w:rsidR="00CB1C91" w:rsidRPr="00CB1C91" w:rsidRDefault="00CB1C91" w:rsidP="00CB1C91">
      <w:pPr>
        <w:overflowPunct/>
        <w:autoSpaceDE/>
        <w:autoSpaceDN/>
        <w:adjustRightInd/>
        <w:spacing w:after="120"/>
        <w:ind w:left="720" w:hanging="720"/>
        <w:textAlignment w:val="auto"/>
        <w:rPr>
          <w:rFonts w:ascii="Arial" w:eastAsia="Calibri" w:hAnsi="Arial" w:cs="Arial"/>
          <w:sz w:val="24"/>
          <w:szCs w:val="24"/>
        </w:rPr>
      </w:pPr>
      <w:r w:rsidRPr="00CB1C91">
        <w:rPr>
          <w:rFonts w:ascii="Arial" w:eastAsia="Calibri" w:hAnsi="Arial" w:cs="Arial"/>
          <w:sz w:val="24"/>
          <w:szCs w:val="24"/>
        </w:rPr>
        <w:t xml:space="preserve">A2 </w:t>
      </w:r>
      <w:r w:rsidRPr="00CB1C91">
        <w:rPr>
          <w:rFonts w:ascii="Arial" w:eastAsia="Calibri" w:hAnsi="Arial" w:cs="Arial"/>
          <w:sz w:val="24"/>
          <w:szCs w:val="24"/>
        </w:rPr>
        <w:tab/>
      </w:r>
      <w:proofErr w:type="gramStart"/>
      <w:r w:rsidRPr="00CB1C91">
        <w:rPr>
          <w:rFonts w:ascii="Arial" w:eastAsia="Calibri" w:hAnsi="Arial" w:cs="Arial"/>
          <w:sz w:val="24"/>
          <w:szCs w:val="24"/>
        </w:rPr>
        <w:t>To</w:t>
      </w:r>
      <w:proofErr w:type="gramEnd"/>
      <w:r w:rsidRPr="00CB1C91">
        <w:rPr>
          <w:rFonts w:ascii="Arial" w:eastAsia="Calibri" w:hAnsi="Arial" w:cs="Arial"/>
          <w:sz w:val="24"/>
          <w:szCs w:val="24"/>
        </w:rPr>
        <w:t xml:space="preserve"> extend your practical acting skills of voice, physicality and characterisation in a professional working environment</w:t>
      </w:r>
    </w:p>
    <w:p w:rsidR="00CB1C91" w:rsidRPr="00CB1C91" w:rsidRDefault="00CB1C91" w:rsidP="00CB1C91">
      <w:pPr>
        <w:overflowPunct/>
        <w:autoSpaceDE/>
        <w:autoSpaceDN/>
        <w:adjustRightInd/>
        <w:textAlignment w:val="auto"/>
        <w:rPr>
          <w:rFonts w:ascii="Arial" w:hAnsi="Arial" w:cs="Arial"/>
          <w:sz w:val="24"/>
          <w:szCs w:val="24"/>
        </w:rPr>
      </w:pPr>
    </w:p>
    <w:p w:rsidR="00CB1C91" w:rsidRPr="00CB1C91" w:rsidRDefault="00CB1C91" w:rsidP="00CB1C91">
      <w:pPr>
        <w:overflowPunct/>
        <w:autoSpaceDE/>
        <w:autoSpaceDN/>
        <w:adjustRightInd/>
        <w:textAlignment w:val="auto"/>
        <w:rPr>
          <w:rFonts w:ascii="Arial" w:eastAsia="Calibri" w:hAnsi="Arial" w:cs="Arial"/>
          <w:b/>
          <w:sz w:val="24"/>
          <w:szCs w:val="24"/>
        </w:rPr>
      </w:pPr>
      <w:r w:rsidRPr="00CB1C91">
        <w:rPr>
          <w:rFonts w:ascii="Arial" w:eastAsia="Calibri" w:hAnsi="Arial" w:cs="Arial"/>
          <w:b/>
          <w:sz w:val="24"/>
          <w:szCs w:val="24"/>
        </w:rPr>
        <w:t>Learning outcomes</w:t>
      </w:r>
    </w:p>
    <w:p w:rsidR="00CB1C91" w:rsidRPr="00CB1C91" w:rsidRDefault="00CB1C91" w:rsidP="00CB1C91">
      <w:pPr>
        <w:overflowPunct/>
        <w:autoSpaceDE/>
        <w:autoSpaceDN/>
        <w:adjustRightInd/>
        <w:textAlignment w:val="auto"/>
        <w:rPr>
          <w:rFonts w:ascii="Arial" w:eastAsia="Calibri" w:hAnsi="Arial" w:cs="Arial"/>
          <w:sz w:val="24"/>
          <w:szCs w:val="24"/>
        </w:rPr>
      </w:pPr>
      <w:r w:rsidRPr="00CB1C91">
        <w:rPr>
          <w:rFonts w:ascii="Arial" w:eastAsia="Calibri" w:hAnsi="Arial" w:cs="Arial"/>
          <w:sz w:val="24"/>
          <w:szCs w:val="24"/>
        </w:rPr>
        <w:t>On completion of this module, you will be able to:</w:t>
      </w:r>
    </w:p>
    <w:p w:rsidR="00CB1C91" w:rsidRPr="00CB1C91" w:rsidRDefault="00CB1C91" w:rsidP="00CB1C91">
      <w:pPr>
        <w:overflowPunct/>
        <w:autoSpaceDE/>
        <w:autoSpaceDN/>
        <w:adjustRightInd/>
        <w:textAlignment w:val="auto"/>
        <w:rPr>
          <w:rFonts w:ascii="Arial" w:eastAsia="Calibri" w:hAnsi="Arial" w:cs="Arial"/>
          <w:b/>
          <w:sz w:val="24"/>
          <w:szCs w:val="24"/>
        </w:rPr>
      </w:pPr>
    </w:p>
    <w:p w:rsidR="00CB1C91" w:rsidRPr="00CB1C91" w:rsidRDefault="00CB1C91" w:rsidP="00CB1C91">
      <w:pPr>
        <w:overflowPunct/>
        <w:autoSpaceDE/>
        <w:autoSpaceDN/>
        <w:adjustRightInd/>
        <w:spacing w:after="120"/>
        <w:ind w:left="720" w:hanging="720"/>
        <w:textAlignment w:val="auto"/>
        <w:rPr>
          <w:rFonts w:ascii="Arial" w:eastAsia="Calibri" w:hAnsi="Arial" w:cs="Arial"/>
          <w:sz w:val="24"/>
          <w:szCs w:val="24"/>
          <w:lang w:eastAsia="en-US"/>
        </w:rPr>
      </w:pPr>
      <w:r w:rsidRPr="00CB1C91">
        <w:rPr>
          <w:rFonts w:ascii="Arial" w:eastAsia="Calibri" w:hAnsi="Arial" w:cs="Arial"/>
          <w:sz w:val="24"/>
          <w:szCs w:val="24"/>
        </w:rPr>
        <w:t xml:space="preserve">LO1 </w:t>
      </w:r>
      <w:r w:rsidRPr="00CB1C91">
        <w:rPr>
          <w:rFonts w:ascii="Arial" w:eastAsia="Calibri" w:hAnsi="Arial" w:cs="Arial"/>
          <w:sz w:val="24"/>
          <w:szCs w:val="24"/>
        </w:rPr>
        <w:tab/>
      </w:r>
      <w:r w:rsidRPr="00CB1C91">
        <w:rPr>
          <w:rFonts w:ascii="Arial" w:eastAsia="Calibri" w:hAnsi="Arial" w:cs="Arial"/>
          <w:sz w:val="24"/>
          <w:szCs w:val="24"/>
          <w:lang w:eastAsia="en-US"/>
        </w:rPr>
        <w:t xml:space="preserve">Demonstrate a collaborative approach to the rehearsal process </w:t>
      </w:r>
    </w:p>
    <w:p w:rsidR="00CB1C91" w:rsidRPr="00CB1C91" w:rsidRDefault="00CB1C91" w:rsidP="00CB1C91">
      <w:pPr>
        <w:overflowPunct/>
        <w:autoSpaceDE/>
        <w:autoSpaceDN/>
        <w:adjustRightInd/>
        <w:spacing w:after="120"/>
        <w:ind w:left="720" w:hanging="720"/>
        <w:textAlignment w:val="auto"/>
        <w:rPr>
          <w:rFonts w:ascii="Arial" w:eastAsia="Calibri" w:hAnsi="Arial" w:cs="Arial"/>
          <w:sz w:val="24"/>
          <w:szCs w:val="24"/>
          <w:lang w:eastAsia="en-US"/>
        </w:rPr>
      </w:pPr>
      <w:r w:rsidRPr="00CB1C91">
        <w:rPr>
          <w:rFonts w:ascii="Arial" w:eastAsia="Calibri" w:hAnsi="Arial" w:cs="Arial"/>
          <w:sz w:val="24"/>
          <w:szCs w:val="24"/>
          <w:lang w:eastAsia="en-US"/>
        </w:rPr>
        <w:t>LO2</w:t>
      </w:r>
      <w:r w:rsidRPr="00CB1C91">
        <w:rPr>
          <w:rFonts w:ascii="Arial" w:eastAsia="Calibri" w:hAnsi="Arial" w:cs="Arial"/>
          <w:sz w:val="24"/>
          <w:szCs w:val="24"/>
          <w:lang w:eastAsia="en-US"/>
        </w:rPr>
        <w:tab/>
        <w:t>Apply skills with precision and detail required to fulfil your role to a professional standard within the production process</w:t>
      </w:r>
    </w:p>
    <w:p w:rsidR="00CB1C91" w:rsidRPr="00CB1C91" w:rsidRDefault="00CB1C91" w:rsidP="00CB1C91">
      <w:pPr>
        <w:overflowPunct/>
        <w:autoSpaceDE/>
        <w:autoSpaceDN/>
        <w:adjustRightInd/>
        <w:spacing w:after="120"/>
        <w:ind w:left="720" w:hanging="720"/>
        <w:textAlignment w:val="auto"/>
        <w:rPr>
          <w:rFonts w:ascii="Arial" w:eastAsia="Calibri" w:hAnsi="Arial" w:cs="Arial"/>
          <w:sz w:val="24"/>
          <w:szCs w:val="24"/>
        </w:rPr>
      </w:pPr>
      <w:r w:rsidRPr="00CB1C91">
        <w:rPr>
          <w:rFonts w:ascii="Arial" w:eastAsia="Calibri" w:hAnsi="Arial" w:cs="Arial"/>
          <w:sz w:val="24"/>
          <w:szCs w:val="24"/>
        </w:rPr>
        <w:t xml:space="preserve">LO3 </w:t>
      </w:r>
      <w:r w:rsidRPr="00CB1C91">
        <w:rPr>
          <w:rFonts w:ascii="Arial" w:eastAsia="Calibri" w:hAnsi="Arial" w:cs="Arial"/>
          <w:sz w:val="24"/>
          <w:szCs w:val="24"/>
        </w:rPr>
        <w:tab/>
      </w:r>
      <w:bookmarkStart w:id="42" w:name="_Hlk126772036"/>
      <w:r w:rsidRPr="00CB1C91">
        <w:rPr>
          <w:rFonts w:ascii="Arial" w:eastAsia="Calibri" w:hAnsi="Arial" w:cs="Arial"/>
          <w:sz w:val="24"/>
          <w:szCs w:val="24"/>
        </w:rPr>
        <w:t>Demonstrate appropriate performance skills with precision and detail when working with consideration to voice, physicality and characterisation</w:t>
      </w:r>
    </w:p>
    <w:bookmarkEnd w:id="42"/>
    <w:p w:rsidR="00CB1C91" w:rsidRPr="00CB1C91" w:rsidRDefault="00CB1C91" w:rsidP="00CB1C91">
      <w:pPr>
        <w:overflowPunct/>
        <w:autoSpaceDE/>
        <w:autoSpaceDN/>
        <w:adjustRightInd/>
        <w:spacing w:after="120"/>
        <w:ind w:left="720" w:hanging="720"/>
        <w:textAlignment w:val="auto"/>
        <w:rPr>
          <w:rFonts w:ascii="Arial" w:eastAsia="Calibri" w:hAnsi="Arial" w:cs="Arial"/>
          <w:sz w:val="24"/>
          <w:szCs w:val="24"/>
        </w:rPr>
      </w:pPr>
      <w:r w:rsidRPr="00CB1C91">
        <w:rPr>
          <w:rFonts w:ascii="Arial" w:eastAsia="Calibri" w:hAnsi="Arial" w:cs="Arial"/>
          <w:sz w:val="24"/>
          <w:szCs w:val="24"/>
        </w:rPr>
        <w:t>LO4</w:t>
      </w:r>
      <w:r w:rsidRPr="00CB1C91">
        <w:rPr>
          <w:rFonts w:ascii="Arial" w:eastAsia="Calibri" w:hAnsi="Arial" w:cs="Arial"/>
          <w:sz w:val="24"/>
          <w:szCs w:val="24"/>
        </w:rPr>
        <w:tab/>
        <w:t>Evaluate your process, focussed research and final performance within the production by means of a reflective portfolio identifying areas for future development and future professional practice</w:t>
      </w:r>
    </w:p>
    <w:p w:rsidR="00CB1C91" w:rsidRPr="00CB1C91" w:rsidRDefault="00CB1C91" w:rsidP="00CB1C91">
      <w:pPr>
        <w:overflowPunct/>
        <w:autoSpaceDE/>
        <w:autoSpaceDN/>
        <w:adjustRightInd/>
        <w:textAlignment w:val="auto"/>
        <w:rPr>
          <w:rFonts w:ascii="Arial" w:eastAsia="Calibri" w:hAnsi="Arial" w:cs="Arial"/>
          <w:sz w:val="24"/>
          <w:szCs w:val="24"/>
        </w:rPr>
      </w:pPr>
    </w:p>
    <w:p w:rsidR="00CB1C91" w:rsidRPr="00CB1C91" w:rsidRDefault="00CB1C91" w:rsidP="00CB1C91">
      <w:pPr>
        <w:overflowPunct/>
        <w:autoSpaceDE/>
        <w:autoSpaceDN/>
        <w:adjustRightInd/>
        <w:textAlignment w:val="auto"/>
        <w:rPr>
          <w:rFonts w:ascii="Arial" w:eastAsia="Calibri" w:hAnsi="Arial" w:cs="Arial"/>
          <w:b/>
          <w:sz w:val="24"/>
          <w:szCs w:val="24"/>
        </w:rPr>
      </w:pPr>
      <w:r w:rsidRPr="00CB1C91">
        <w:rPr>
          <w:rFonts w:ascii="Arial" w:eastAsia="Calibri" w:hAnsi="Arial" w:cs="Arial"/>
          <w:b/>
          <w:sz w:val="24"/>
          <w:szCs w:val="24"/>
        </w:rPr>
        <w:t>Assessment components</w:t>
      </w:r>
    </w:p>
    <w:p w:rsidR="00CB1C91" w:rsidRPr="00CB1C91" w:rsidRDefault="00CB1C91" w:rsidP="00CB1C91">
      <w:pPr>
        <w:overflowPunct/>
        <w:autoSpaceDE/>
        <w:autoSpaceDN/>
        <w:adjustRightInd/>
        <w:textAlignment w:val="auto"/>
        <w:rPr>
          <w:rFonts w:ascii="Arial" w:eastAsia="Calibri" w:hAnsi="Arial" w:cs="Arial"/>
          <w:sz w:val="24"/>
          <w:szCs w:val="24"/>
          <w:lang w:eastAsia="en-US"/>
        </w:rPr>
      </w:pPr>
      <w:r w:rsidRPr="00CB1C91">
        <w:rPr>
          <w:rFonts w:ascii="Arial" w:eastAsia="Calibri" w:hAnsi="Arial" w:cs="Arial"/>
          <w:sz w:val="24"/>
          <w:szCs w:val="24"/>
          <w:lang w:eastAsia="en-US"/>
        </w:rPr>
        <w:t>Work as part of an ensemble in the development of a full production, a reflective Portfolio on the process and final performance 100%</w:t>
      </w:r>
    </w:p>
    <w:p w:rsidR="00CB1C91" w:rsidRPr="00CB1C91" w:rsidRDefault="00CB1C91" w:rsidP="00CB1C91">
      <w:pPr>
        <w:overflowPunct/>
        <w:autoSpaceDE/>
        <w:autoSpaceDN/>
        <w:adjustRightInd/>
        <w:textAlignment w:val="auto"/>
        <w:rPr>
          <w:rFonts w:ascii="Arial" w:eastAsia="Calibri" w:hAnsi="Arial" w:cs="Arial"/>
          <w:sz w:val="24"/>
          <w:szCs w:val="24"/>
        </w:rPr>
      </w:pPr>
    </w:p>
    <w:p w:rsidR="00CB1C91" w:rsidRPr="00CB1C91" w:rsidRDefault="00CB1C91" w:rsidP="00CB1C91">
      <w:pPr>
        <w:overflowPunct/>
        <w:autoSpaceDE/>
        <w:autoSpaceDN/>
        <w:adjustRightInd/>
        <w:textAlignment w:val="auto"/>
        <w:rPr>
          <w:rFonts w:ascii="Arial" w:eastAsia="Calibri" w:hAnsi="Arial" w:cs="Arial"/>
          <w:b/>
          <w:sz w:val="24"/>
          <w:szCs w:val="24"/>
        </w:rPr>
      </w:pPr>
      <w:r w:rsidRPr="00CB1C91">
        <w:rPr>
          <w:rFonts w:ascii="Arial" w:eastAsia="Calibri" w:hAnsi="Arial" w:cs="Arial"/>
          <w:b/>
          <w:sz w:val="24"/>
          <w:szCs w:val="24"/>
        </w:rPr>
        <w:t>All learning outcomes must be passed to successfully complete the module.</w:t>
      </w:r>
    </w:p>
    <w:p w:rsidR="00CB1C91" w:rsidRPr="00CB1C91" w:rsidRDefault="00CB1C91" w:rsidP="00CB1C91">
      <w:pPr>
        <w:overflowPunct/>
        <w:autoSpaceDE/>
        <w:autoSpaceDN/>
        <w:adjustRightInd/>
        <w:textAlignment w:val="auto"/>
        <w:rPr>
          <w:rFonts w:ascii="Arial" w:eastAsia="Calibri" w:hAnsi="Arial" w:cs="Arial"/>
          <w:sz w:val="24"/>
          <w:szCs w:val="24"/>
        </w:rPr>
      </w:pPr>
    </w:p>
    <w:p w:rsidR="00CB1C91" w:rsidRPr="00CB1C91" w:rsidRDefault="00CB1C91" w:rsidP="00CB1C91">
      <w:pPr>
        <w:overflowPunct/>
        <w:autoSpaceDE/>
        <w:autoSpaceDN/>
        <w:adjustRightInd/>
        <w:textAlignment w:val="auto"/>
        <w:rPr>
          <w:rFonts w:ascii="Arial" w:eastAsia="Calibri" w:hAnsi="Arial" w:cs="Arial"/>
          <w:b/>
          <w:sz w:val="24"/>
          <w:szCs w:val="24"/>
        </w:rPr>
      </w:pPr>
      <w:r w:rsidRPr="00CB1C91">
        <w:rPr>
          <w:rFonts w:ascii="Arial" w:eastAsia="Calibri" w:hAnsi="Arial" w:cs="Arial"/>
          <w:b/>
          <w:sz w:val="24"/>
          <w:szCs w:val="24"/>
        </w:rPr>
        <w:t>Reference material</w:t>
      </w:r>
    </w:p>
    <w:p w:rsidR="00CB1C91" w:rsidRPr="00CB1C91" w:rsidRDefault="00CB1C91" w:rsidP="00CB1C91">
      <w:pPr>
        <w:overflowPunct/>
        <w:autoSpaceDE/>
        <w:autoSpaceDN/>
        <w:adjustRightInd/>
        <w:textAlignment w:val="auto"/>
        <w:rPr>
          <w:rFonts w:ascii="Arial" w:eastAsia="Calibri" w:hAnsi="Arial" w:cs="Arial"/>
          <w:sz w:val="24"/>
          <w:szCs w:val="24"/>
        </w:rPr>
      </w:pPr>
      <w:r w:rsidRPr="00CB1C91">
        <w:rPr>
          <w:rFonts w:ascii="Arial" w:eastAsia="Calibri" w:hAnsi="Arial" w:cs="Arial"/>
          <w:sz w:val="24"/>
          <w:szCs w:val="24"/>
        </w:rPr>
        <w:t>A list of reference material for this module, including key and recommended texts and online resources, is included in the Module Handbook.</w:t>
      </w:r>
    </w:p>
    <w:p w:rsidR="00CB1C91" w:rsidRPr="00CB1C91" w:rsidRDefault="00CB1C91" w:rsidP="00CB1C91">
      <w:pPr>
        <w:overflowPunct/>
        <w:autoSpaceDE/>
        <w:autoSpaceDN/>
        <w:adjustRightInd/>
        <w:spacing w:after="160" w:line="259" w:lineRule="auto"/>
        <w:textAlignment w:val="auto"/>
        <w:rPr>
          <w:rFonts w:ascii="Arial" w:eastAsia="Calibri" w:hAnsi="Arial" w:cs="Arial"/>
          <w:sz w:val="24"/>
          <w:szCs w:val="24"/>
        </w:rPr>
      </w:pPr>
      <w:r w:rsidRPr="00CB1C91">
        <w:rPr>
          <w:rFonts w:ascii="Arial" w:eastAsia="Calibri" w:hAnsi="Arial" w:cs="Arial"/>
          <w:sz w:val="24"/>
          <w:szCs w:val="24"/>
        </w:rPr>
        <w:br w:type="page"/>
      </w:r>
    </w:p>
    <w:p w:rsidR="00CF6CC7" w:rsidRPr="00CF6CC7" w:rsidRDefault="00CF6CC7" w:rsidP="00CF6CC7">
      <w:pPr>
        <w:overflowPunct/>
        <w:autoSpaceDE/>
        <w:autoSpaceDN/>
        <w:adjustRightInd/>
        <w:spacing w:before="240" w:after="120" w:line="259" w:lineRule="auto"/>
        <w:textAlignment w:val="auto"/>
        <w:outlineLvl w:val="1"/>
        <w:rPr>
          <w:rFonts w:ascii="Arial" w:eastAsia="Calibri" w:hAnsi="Arial" w:cs="Arial"/>
          <w:b/>
          <w:sz w:val="28"/>
          <w:szCs w:val="24"/>
        </w:rPr>
      </w:pPr>
      <w:bookmarkStart w:id="43" w:name="_Toc520814604"/>
      <w:r w:rsidRPr="00CF6CC7">
        <w:rPr>
          <w:rFonts w:ascii="Arial" w:eastAsia="Calibri" w:hAnsi="Arial" w:cs="Arial"/>
          <w:b/>
          <w:sz w:val="28"/>
          <w:szCs w:val="24"/>
        </w:rPr>
        <w:lastRenderedPageBreak/>
        <w:t>Level 6 Modules</w:t>
      </w:r>
      <w:bookmarkEnd w:id="43"/>
    </w:p>
    <w:p w:rsidR="00CF6CC7" w:rsidRPr="00CF6CC7" w:rsidRDefault="00CF6CC7" w:rsidP="00CF6CC7">
      <w:pPr>
        <w:overflowPunct/>
        <w:autoSpaceDE/>
        <w:autoSpaceDN/>
        <w:adjustRightInd/>
        <w:textAlignment w:val="auto"/>
        <w:rPr>
          <w:rFonts w:ascii="Arial" w:eastAsia="Calibri" w:hAnsi="Arial" w:cs="Arial"/>
          <w:b/>
          <w:sz w:val="24"/>
          <w:szCs w:val="24"/>
        </w:rPr>
      </w:pPr>
      <w:r w:rsidRPr="00CF6CC7">
        <w:rPr>
          <w:rFonts w:ascii="Arial" w:eastAsia="Calibri" w:hAnsi="Arial" w:cs="Arial"/>
          <w:b/>
          <w:sz w:val="24"/>
          <w:szCs w:val="24"/>
        </w:rPr>
        <w:t xml:space="preserve">Module Title: </w:t>
      </w:r>
      <w:r w:rsidRPr="00CF6CC7">
        <w:rPr>
          <w:rFonts w:ascii="Arial" w:eastAsia="Calibri" w:hAnsi="Arial" w:cs="Arial"/>
          <w:b/>
          <w:sz w:val="24"/>
          <w:szCs w:val="24"/>
        </w:rPr>
        <w:tab/>
        <w:t>Project Research and Preparation</w:t>
      </w:r>
    </w:p>
    <w:p w:rsidR="00CF6CC7" w:rsidRPr="00CF6CC7" w:rsidRDefault="00CF6CC7" w:rsidP="00CF6CC7">
      <w:pPr>
        <w:overflowPunct/>
        <w:autoSpaceDE/>
        <w:autoSpaceDN/>
        <w:adjustRightInd/>
        <w:textAlignment w:val="auto"/>
        <w:rPr>
          <w:rFonts w:ascii="Arial" w:eastAsia="Calibri" w:hAnsi="Arial" w:cs="Arial"/>
          <w:sz w:val="24"/>
          <w:szCs w:val="24"/>
        </w:rPr>
      </w:pPr>
    </w:p>
    <w:p w:rsidR="00CF6CC7" w:rsidRPr="00CF6CC7" w:rsidRDefault="00CF6CC7" w:rsidP="00CF6CC7">
      <w:pPr>
        <w:overflowPunct/>
        <w:autoSpaceDE/>
        <w:autoSpaceDN/>
        <w:adjustRightInd/>
        <w:textAlignment w:val="auto"/>
        <w:rPr>
          <w:rFonts w:ascii="Arial" w:eastAsia="Calibri" w:hAnsi="Arial" w:cs="Arial"/>
          <w:sz w:val="24"/>
          <w:szCs w:val="24"/>
        </w:rPr>
      </w:pPr>
      <w:r w:rsidRPr="00CF6CC7">
        <w:rPr>
          <w:rFonts w:ascii="Arial" w:eastAsia="Calibri" w:hAnsi="Arial" w:cs="Arial"/>
          <w:sz w:val="24"/>
          <w:szCs w:val="24"/>
        </w:rPr>
        <w:t>Module Code:</w:t>
      </w:r>
      <w:r w:rsidRPr="00CF6CC7">
        <w:rPr>
          <w:rFonts w:ascii="Arial" w:eastAsia="Calibri" w:hAnsi="Arial" w:cs="Arial"/>
          <w:sz w:val="24"/>
          <w:szCs w:val="24"/>
        </w:rPr>
        <w:tab/>
      </w:r>
      <w:r w:rsidR="00877229">
        <w:rPr>
          <w:rFonts w:ascii="Arial" w:eastAsia="Calibri" w:hAnsi="Arial" w:cs="Arial"/>
          <w:sz w:val="24"/>
          <w:szCs w:val="24"/>
        </w:rPr>
        <w:t>HACS661</w:t>
      </w:r>
    </w:p>
    <w:p w:rsidR="00CF6CC7" w:rsidRPr="00CF6CC7" w:rsidRDefault="00CF6CC7" w:rsidP="00CF6CC7">
      <w:pPr>
        <w:overflowPunct/>
        <w:autoSpaceDE/>
        <w:autoSpaceDN/>
        <w:adjustRightInd/>
        <w:textAlignment w:val="auto"/>
        <w:rPr>
          <w:rFonts w:ascii="Arial" w:eastAsia="Calibri" w:hAnsi="Arial" w:cs="Arial"/>
          <w:sz w:val="24"/>
          <w:szCs w:val="24"/>
        </w:rPr>
      </w:pPr>
      <w:r w:rsidRPr="00CF6CC7">
        <w:rPr>
          <w:rFonts w:ascii="Arial" w:eastAsia="Calibri" w:hAnsi="Arial" w:cs="Arial"/>
          <w:sz w:val="24"/>
          <w:szCs w:val="24"/>
        </w:rPr>
        <w:t>Level:</w:t>
      </w:r>
      <w:r w:rsidRPr="00CF6CC7">
        <w:rPr>
          <w:rFonts w:ascii="Arial" w:eastAsia="Calibri" w:hAnsi="Arial" w:cs="Arial"/>
          <w:sz w:val="24"/>
          <w:szCs w:val="24"/>
        </w:rPr>
        <w:tab/>
      </w:r>
      <w:r w:rsidRPr="00CF6CC7">
        <w:rPr>
          <w:rFonts w:ascii="Arial" w:eastAsia="Calibri" w:hAnsi="Arial" w:cs="Arial"/>
          <w:sz w:val="24"/>
          <w:szCs w:val="24"/>
        </w:rPr>
        <w:tab/>
      </w:r>
      <w:r w:rsidRPr="00CF6CC7">
        <w:rPr>
          <w:rFonts w:ascii="Arial" w:eastAsia="Calibri" w:hAnsi="Arial" w:cs="Arial"/>
          <w:sz w:val="24"/>
          <w:szCs w:val="24"/>
        </w:rPr>
        <w:tab/>
        <w:t>6</w:t>
      </w:r>
    </w:p>
    <w:p w:rsidR="00CF6CC7" w:rsidRPr="00CF6CC7" w:rsidRDefault="00CF6CC7" w:rsidP="00CF6CC7">
      <w:pPr>
        <w:overflowPunct/>
        <w:autoSpaceDE/>
        <w:autoSpaceDN/>
        <w:adjustRightInd/>
        <w:textAlignment w:val="auto"/>
        <w:rPr>
          <w:rFonts w:ascii="Arial" w:eastAsia="Calibri" w:hAnsi="Arial" w:cs="Arial"/>
          <w:sz w:val="24"/>
          <w:szCs w:val="24"/>
        </w:rPr>
      </w:pPr>
      <w:r w:rsidRPr="00CF6CC7">
        <w:rPr>
          <w:rFonts w:ascii="Arial" w:eastAsia="Calibri" w:hAnsi="Arial" w:cs="Arial"/>
          <w:sz w:val="24"/>
          <w:szCs w:val="24"/>
        </w:rPr>
        <w:t>Credit Points:</w:t>
      </w:r>
      <w:r w:rsidRPr="00CF6CC7">
        <w:rPr>
          <w:rFonts w:ascii="Arial" w:eastAsia="Calibri" w:hAnsi="Arial" w:cs="Arial"/>
          <w:sz w:val="24"/>
          <w:szCs w:val="24"/>
        </w:rPr>
        <w:tab/>
        <w:t>40</w:t>
      </w:r>
    </w:p>
    <w:p w:rsidR="00CF6CC7" w:rsidRPr="00CF6CC7" w:rsidRDefault="00CF6CC7" w:rsidP="00CF6CC7">
      <w:pPr>
        <w:overflowPunct/>
        <w:autoSpaceDE/>
        <w:autoSpaceDN/>
        <w:adjustRightInd/>
        <w:textAlignment w:val="auto"/>
        <w:rPr>
          <w:rFonts w:ascii="Arial" w:eastAsia="Calibri" w:hAnsi="Arial" w:cs="Arial"/>
          <w:sz w:val="24"/>
          <w:szCs w:val="24"/>
        </w:rPr>
      </w:pPr>
      <w:r w:rsidRPr="00CF6CC7">
        <w:rPr>
          <w:rFonts w:ascii="Arial" w:eastAsia="Calibri" w:hAnsi="Arial" w:cs="Arial"/>
          <w:sz w:val="24"/>
          <w:szCs w:val="24"/>
        </w:rPr>
        <w:t>Weighting:</w:t>
      </w:r>
      <w:r w:rsidRPr="00CF6CC7">
        <w:rPr>
          <w:rFonts w:ascii="Arial" w:eastAsia="Calibri" w:hAnsi="Arial" w:cs="Arial"/>
          <w:sz w:val="24"/>
          <w:szCs w:val="24"/>
        </w:rPr>
        <w:tab/>
      </w:r>
      <w:r w:rsidRPr="00CF6CC7">
        <w:rPr>
          <w:rFonts w:ascii="Arial" w:eastAsia="Calibri" w:hAnsi="Arial" w:cs="Arial"/>
          <w:sz w:val="24"/>
          <w:szCs w:val="24"/>
        </w:rPr>
        <w:tab/>
        <w:t>2.0</w:t>
      </w:r>
    </w:p>
    <w:p w:rsidR="00CF6CC7" w:rsidRPr="00CF6CC7" w:rsidRDefault="00CF6CC7" w:rsidP="00CF6CC7">
      <w:pPr>
        <w:overflowPunct/>
        <w:autoSpaceDE/>
        <w:autoSpaceDN/>
        <w:adjustRightInd/>
        <w:textAlignment w:val="auto"/>
        <w:rPr>
          <w:rFonts w:ascii="Arial" w:eastAsia="Calibri" w:hAnsi="Arial" w:cs="Arial"/>
          <w:sz w:val="24"/>
          <w:szCs w:val="24"/>
        </w:rPr>
      </w:pPr>
      <w:r w:rsidRPr="00CF6CC7">
        <w:rPr>
          <w:rFonts w:ascii="Arial" w:eastAsia="Calibri" w:hAnsi="Arial" w:cs="Arial"/>
          <w:sz w:val="24"/>
          <w:szCs w:val="24"/>
        </w:rPr>
        <w:t>Study Time:</w:t>
      </w:r>
      <w:r w:rsidRPr="00CF6CC7">
        <w:rPr>
          <w:rFonts w:ascii="Arial" w:eastAsia="Calibri" w:hAnsi="Arial" w:cs="Arial"/>
          <w:sz w:val="24"/>
          <w:szCs w:val="24"/>
        </w:rPr>
        <w:tab/>
      </w:r>
      <w:r w:rsidRPr="00CF6CC7">
        <w:rPr>
          <w:rFonts w:ascii="Arial" w:eastAsia="Calibri" w:hAnsi="Arial" w:cs="Arial"/>
          <w:sz w:val="24"/>
          <w:szCs w:val="24"/>
        </w:rPr>
        <w:tab/>
        <w:t>400 hours</w:t>
      </w:r>
    </w:p>
    <w:p w:rsidR="00CF6CC7" w:rsidRPr="00CF6CC7" w:rsidRDefault="00CF6CC7" w:rsidP="00CF6CC7">
      <w:pPr>
        <w:overflowPunct/>
        <w:autoSpaceDE/>
        <w:autoSpaceDN/>
        <w:adjustRightInd/>
        <w:textAlignment w:val="auto"/>
        <w:rPr>
          <w:rFonts w:ascii="Arial" w:eastAsia="Calibri" w:hAnsi="Arial" w:cs="Arial"/>
          <w:color w:val="000000"/>
          <w:sz w:val="24"/>
          <w:szCs w:val="24"/>
        </w:rPr>
      </w:pPr>
    </w:p>
    <w:p w:rsidR="00CF6CC7" w:rsidRPr="00CF6CC7" w:rsidRDefault="00CF6CC7" w:rsidP="00CF6CC7">
      <w:pPr>
        <w:overflowPunct/>
        <w:autoSpaceDE/>
        <w:autoSpaceDN/>
        <w:adjustRightInd/>
        <w:textAlignment w:val="auto"/>
        <w:rPr>
          <w:rFonts w:ascii="Arial" w:eastAsia="Calibri" w:hAnsi="Arial" w:cs="Arial"/>
          <w:b/>
          <w:color w:val="000000"/>
          <w:sz w:val="24"/>
          <w:szCs w:val="24"/>
        </w:rPr>
      </w:pPr>
      <w:r w:rsidRPr="00CF6CC7">
        <w:rPr>
          <w:rFonts w:ascii="Arial" w:eastAsia="Calibri" w:hAnsi="Arial" w:cs="Arial"/>
          <w:b/>
          <w:color w:val="000000"/>
          <w:sz w:val="24"/>
          <w:szCs w:val="24"/>
        </w:rPr>
        <w:t xml:space="preserve">Description </w:t>
      </w:r>
    </w:p>
    <w:p w:rsidR="00CF6CC7" w:rsidRPr="00CF6CC7" w:rsidRDefault="00CF6CC7" w:rsidP="00CF6CC7">
      <w:pPr>
        <w:overflowPunct/>
        <w:autoSpaceDE/>
        <w:autoSpaceDN/>
        <w:adjustRightInd/>
        <w:textAlignment w:val="auto"/>
        <w:rPr>
          <w:rFonts w:ascii="Arial" w:eastAsia="Calibri" w:hAnsi="Arial" w:cs="Arial"/>
          <w:color w:val="000000"/>
          <w:sz w:val="24"/>
          <w:szCs w:val="24"/>
        </w:rPr>
      </w:pPr>
      <w:r w:rsidRPr="00CF6CC7">
        <w:rPr>
          <w:rFonts w:ascii="Arial" w:eastAsia="Calibri" w:hAnsi="Arial" w:cs="Arial"/>
          <w:color w:val="000000"/>
          <w:sz w:val="24"/>
          <w:szCs w:val="24"/>
        </w:rPr>
        <w:t xml:space="preserve">This module provides you with the opportunity to initiate, negotiate and research an in-depth and challenging project that you can extend, develop and consolidate throughout Level 6. The aim of the Project Research and Preparation module is to enable you to prepare and produce extensive concept development, research, planning and creative investigation that forms the basis for further development and consolidation throughout the subsequent Level 6 modules. </w:t>
      </w:r>
    </w:p>
    <w:p w:rsidR="00CF6CC7" w:rsidRPr="00CF6CC7" w:rsidRDefault="00CF6CC7" w:rsidP="00CF6CC7">
      <w:pPr>
        <w:overflowPunct/>
        <w:autoSpaceDE/>
        <w:autoSpaceDN/>
        <w:adjustRightInd/>
        <w:textAlignment w:val="auto"/>
        <w:rPr>
          <w:rFonts w:ascii="Arial" w:eastAsia="Calibri" w:hAnsi="Arial" w:cs="Arial"/>
          <w:color w:val="000000"/>
          <w:sz w:val="24"/>
          <w:szCs w:val="24"/>
        </w:rPr>
      </w:pPr>
    </w:p>
    <w:p w:rsidR="00CF6CC7" w:rsidRPr="00CF6CC7" w:rsidRDefault="00CF6CC7" w:rsidP="00CF6CC7">
      <w:pPr>
        <w:overflowPunct/>
        <w:autoSpaceDE/>
        <w:autoSpaceDN/>
        <w:adjustRightInd/>
        <w:textAlignment w:val="auto"/>
        <w:rPr>
          <w:rFonts w:ascii="Arial" w:eastAsia="Calibri" w:hAnsi="Arial" w:cs="Arial"/>
          <w:sz w:val="24"/>
          <w:szCs w:val="24"/>
        </w:rPr>
      </w:pPr>
      <w:r w:rsidRPr="00CF6CC7">
        <w:rPr>
          <w:rFonts w:ascii="Arial" w:eastAsia="Calibri" w:hAnsi="Arial" w:cs="Arial"/>
          <w:color w:val="000000"/>
          <w:sz w:val="24"/>
          <w:szCs w:val="24"/>
        </w:rPr>
        <w:t xml:space="preserve">Your </w:t>
      </w:r>
      <w:r w:rsidRPr="00CF6CC7">
        <w:rPr>
          <w:rFonts w:ascii="Arial" w:eastAsia="Calibri" w:hAnsi="Arial" w:cs="Arial"/>
          <w:sz w:val="24"/>
          <w:szCs w:val="24"/>
        </w:rPr>
        <w:t xml:space="preserve">proposal will be </w:t>
      </w:r>
      <w:r w:rsidRPr="00CF6CC7">
        <w:rPr>
          <w:rFonts w:ascii="Arial" w:eastAsia="Calibri" w:hAnsi="Arial" w:cs="Arial"/>
          <w:color w:val="000000"/>
          <w:sz w:val="24"/>
          <w:szCs w:val="24"/>
        </w:rPr>
        <w:t xml:space="preserve">subject-related and referenced for an identified output or market. This focus of study will highlight your individual areas of interest and require you to work with increasing independence and autonomy, supported by effective reflection and evaluation and your ability to generate ideas and proposals. </w:t>
      </w:r>
      <w:r w:rsidRPr="00CF6CC7">
        <w:rPr>
          <w:rFonts w:ascii="Arial" w:eastAsia="Calibri" w:hAnsi="Arial" w:cs="Arial"/>
          <w:sz w:val="24"/>
          <w:szCs w:val="24"/>
        </w:rPr>
        <w:t xml:space="preserve">You will identify, negotiate and agree the range of research required, resource implications for the agreed course of action and the personal skills required to plan a project, which will include the topic of your dissertation or report. </w:t>
      </w:r>
    </w:p>
    <w:p w:rsidR="00CF6CC7" w:rsidRPr="00CF6CC7" w:rsidRDefault="00CF6CC7" w:rsidP="00CF6CC7">
      <w:pPr>
        <w:overflowPunct/>
        <w:autoSpaceDE/>
        <w:autoSpaceDN/>
        <w:adjustRightInd/>
        <w:textAlignment w:val="auto"/>
        <w:rPr>
          <w:rFonts w:ascii="Arial" w:eastAsia="Calibri" w:hAnsi="Arial" w:cs="Arial"/>
          <w:color w:val="000000"/>
          <w:sz w:val="24"/>
          <w:szCs w:val="24"/>
        </w:rPr>
      </w:pPr>
    </w:p>
    <w:p w:rsidR="00CF6CC7" w:rsidRPr="00CF6CC7" w:rsidRDefault="00CF6CC7" w:rsidP="00CF6CC7">
      <w:pPr>
        <w:overflowPunct/>
        <w:autoSpaceDE/>
        <w:autoSpaceDN/>
        <w:adjustRightInd/>
        <w:textAlignment w:val="auto"/>
        <w:rPr>
          <w:rFonts w:ascii="Arial" w:eastAsia="Calibri" w:hAnsi="Arial" w:cs="Arial"/>
          <w:color w:val="000000"/>
          <w:sz w:val="24"/>
          <w:szCs w:val="24"/>
        </w:rPr>
      </w:pPr>
      <w:r w:rsidRPr="00CF6CC7">
        <w:rPr>
          <w:rFonts w:ascii="Arial" w:eastAsia="Calibri" w:hAnsi="Arial" w:cs="Arial"/>
          <w:color w:val="000000"/>
          <w:sz w:val="24"/>
          <w:szCs w:val="24"/>
        </w:rPr>
        <w:t xml:space="preserve">You are expected to demonstrate your awareness of the current and future requirements of your relevant market or chosen sector and direct your development appropriately to your own requirements. You should also indicate how the proposed topic for the Dissertation / Report module will inform and enhance your practical work.  </w:t>
      </w:r>
    </w:p>
    <w:p w:rsidR="00CF6CC7" w:rsidRPr="00CF6CC7" w:rsidRDefault="00CF6CC7" w:rsidP="00CF6CC7">
      <w:pPr>
        <w:overflowPunct/>
        <w:autoSpaceDE/>
        <w:autoSpaceDN/>
        <w:adjustRightInd/>
        <w:textAlignment w:val="auto"/>
        <w:rPr>
          <w:rFonts w:ascii="Arial" w:eastAsia="Calibri" w:hAnsi="Arial" w:cs="Arial"/>
          <w:color w:val="000000"/>
          <w:sz w:val="24"/>
          <w:szCs w:val="24"/>
        </w:rPr>
      </w:pPr>
    </w:p>
    <w:p w:rsidR="00CF6CC7" w:rsidRPr="00CF6CC7" w:rsidRDefault="00CF6CC7" w:rsidP="00CF6CC7">
      <w:pPr>
        <w:overflowPunct/>
        <w:autoSpaceDE/>
        <w:autoSpaceDN/>
        <w:adjustRightInd/>
        <w:textAlignment w:val="auto"/>
        <w:rPr>
          <w:rFonts w:ascii="Arial" w:eastAsia="Calibri" w:hAnsi="Arial" w:cs="Arial"/>
          <w:color w:val="000000"/>
          <w:sz w:val="24"/>
          <w:szCs w:val="24"/>
        </w:rPr>
      </w:pPr>
      <w:r w:rsidRPr="00CF6CC7">
        <w:rPr>
          <w:rFonts w:ascii="Arial" w:eastAsia="Calibri" w:hAnsi="Arial" w:cs="Arial"/>
          <w:color w:val="000000"/>
          <w:sz w:val="24"/>
          <w:szCs w:val="24"/>
        </w:rPr>
        <w:t>This module, negotiated within a detailed Learning Agreement, should also challenge and extend your knowledge and critical understanding of specialist practice, including its cultural, ethical and professional contexts, through intellectual, contextual and creative inquiry. Your time-management plan should highlight areas of collaboration and define how you will project manage individual elements of your Final Major Project, Dissertation / Report and Final Show and Portfolio modules.</w:t>
      </w:r>
    </w:p>
    <w:p w:rsidR="00CF6CC7" w:rsidRPr="00CF6CC7" w:rsidRDefault="00CF6CC7" w:rsidP="00CF6CC7">
      <w:pPr>
        <w:overflowPunct/>
        <w:autoSpaceDE/>
        <w:autoSpaceDN/>
        <w:adjustRightInd/>
        <w:textAlignment w:val="auto"/>
        <w:rPr>
          <w:rFonts w:ascii="Arial" w:eastAsia="Calibri" w:hAnsi="Arial" w:cs="Arial"/>
          <w:color w:val="000000"/>
          <w:sz w:val="24"/>
          <w:szCs w:val="24"/>
        </w:rPr>
      </w:pPr>
    </w:p>
    <w:p w:rsidR="00CF6CC7" w:rsidRPr="00CF6CC7" w:rsidRDefault="00CF6CC7" w:rsidP="00CF6CC7">
      <w:pPr>
        <w:overflowPunct/>
        <w:autoSpaceDE/>
        <w:autoSpaceDN/>
        <w:adjustRightInd/>
        <w:textAlignment w:val="auto"/>
        <w:rPr>
          <w:rFonts w:ascii="Arial" w:eastAsia="Calibri" w:hAnsi="Arial" w:cs="Arial"/>
          <w:b/>
          <w:color w:val="000000"/>
          <w:sz w:val="24"/>
          <w:szCs w:val="24"/>
        </w:rPr>
      </w:pPr>
      <w:r w:rsidRPr="00CF6CC7">
        <w:rPr>
          <w:rFonts w:ascii="Arial" w:eastAsia="Calibri" w:hAnsi="Arial" w:cs="Arial"/>
          <w:b/>
          <w:color w:val="000000"/>
          <w:sz w:val="24"/>
          <w:szCs w:val="24"/>
        </w:rPr>
        <w:t xml:space="preserve">Outline syllabus </w:t>
      </w:r>
    </w:p>
    <w:p w:rsidR="00CF6CC7" w:rsidRPr="00CF6CC7" w:rsidRDefault="00CF6CC7" w:rsidP="00CF6CC7">
      <w:pPr>
        <w:overflowPunct/>
        <w:autoSpaceDE/>
        <w:autoSpaceDN/>
        <w:adjustRightInd/>
        <w:textAlignment w:val="auto"/>
        <w:rPr>
          <w:rFonts w:ascii="Arial" w:eastAsia="Calibri" w:hAnsi="Arial" w:cs="Arial"/>
          <w:sz w:val="24"/>
          <w:szCs w:val="24"/>
        </w:rPr>
      </w:pPr>
      <w:r w:rsidRPr="00CF6CC7">
        <w:rPr>
          <w:rFonts w:ascii="Arial" w:eastAsia="Calibri" w:hAnsi="Arial" w:cs="Arial"/>
          <w:sz w:val="24"/>
          <w:szCs w:val="24"/>
        </w:rPr>
        <w:t>An indicative guide to the content covered by this module:</w:t>
      </w:r>
    </w:p>
    <w:p w:rsidR="00CF6CC7" w:rsidRPr="00CF6CC7" w:rsidRDefault="00CF6CC7" w:rsidP="00CF6CC7">
      <w:pPr>
        <w:overflowPunct/>
        <w:autoSpaceDE/>
        <w:autoSpaceDN/>
        <w:adjustRightInd/>
        <w:textAlignment w:val="auto"/>
        <w:rPr>
          <w:rFonts w:ascii="Arial" w:eastAsia="Calibri" w:hAnsi="Arial" w:cs="Arial"/>
          <w:color w:val="000000"/>
          <w:sz w:val="24"/>
          <w:szCs w:val="24"/>
        </w:rPr>
      </w:pPr>
      <w:r w:rsidRPr="00CF6CC7">
        <w:rPr>
          <w:rFonts w:ascii="Arial" w:eastAsia="Calibri" w:hAnsi="Arial" w:cs="Arial"/>
          <w:color w:val="000000"/>
          <w:sz w:val="24"/>
          <w:szCs w:val="24"/>
        </w:rPr>
        <w:t xml:space="preserve"> </w:t>
      </w:r>
    </w:p>
    <w:p w:rsidR="00CF6CC7" w:rsidRPr="00CF6CC7" w:rsidRDefault="00CF6CC7" w:rsidP="00CF6CC7">
      <w:pPr>
        <w:numPr>
          <w:ilvl w:val="0"/>
          <w:numId w:val="9"/>
        </w:numPr>
        <w:suppressAutoHyphens/>
        <w:overflowPunct/>
        <w:autoSpaceDE/>
        <w:autoSpaceDN/>
        <w:adjustRightInd/>
        <w:spacing w:after="120" w:line="259" w:lineRule="auto"/>
        <w:ind w:right="1"/>
        <w:textAlignment w:val="auto"/>
        <w:rPr>
          <w:rFonts w:ascii="Arial" w:eastAsia="Arial" w:hAnsi="Arial" w:cs="Arial"/>
          <w:color w:val="000000"/>
          <w:sz w:val="24"/>
          <w:szCs w:val="24"/>
        </w:rPr>
      </w:pPr>
      <w:r w:rsidRPr="00CF6CC7">
        <w:rPr>
          <w:rFonts w:ascii="Arial" w:eastAsia="Arial" w:hAnsi="Arial" w:cs="Arial"/>
          <w:color w:val="000000"/>
          <w:sz w:val="24"/>
          <w:szCs w:val="24"/>
        </w:rPr>
        <w:t>Learning Agreement</w:t>
      </w:r>
    </w:p>
    <w:p w:rsidR="00CF6CC7" w:rsidRPr="00CF6CC7" w:rsidRDefault="00CF6CC7" w:rsidP="00CF6CC7">
      <w:pPr>
        <w:numPr>
          <w:ilvl w:val="0"/>
          <w:numId w:val="9"/>
        </w:numPr>
        <w:suppressAutoHyphens/>
        <w:overflowPunct/>
        <w:autoSpaceDE/>
        <w:autoSpaceDN/>
        <w:adjustRightInd/>
        <w:spacing w:after="120" w:line="259" w:lineRule="auto"/>
        <w:ind w:right="1"/>
        <w:textAlignment w:val="auto"/>
        <w:rPr>
          <w:rFonts w:ascii="Arial" w:eastAsia="Arial" w:hAnsi="Arial" w:cs="Arial"/>
          <w:color w:val="000000"/>
          <w:sz w:val="24"/>
          <w:szCs w:val="24"/>
        </w:rPr>
      </w:pPr>
      <w:r w:rsidRPr="00CF6CC7">
        <w:rPr>
          <w:rFonts w:ascii="Arial" w:eastAsia="Arial" w:hAnsi="Arial" w:cs="Arial"/>
          <w:color w:val="000000"/>
          <w:sz w:val="24"/>
          <w:szCs w:val="24"/>
        </w:rPr>
        <w:t>Visual, contextual and market research</w:t>
      </w:r>
    </w:p>
    <w:p w:rsidR="00CF6CC7" w:rsidRPr="00CF6CC7" w:rsidRDefault="00CF6CC7" w:rsidP="00CF6CC7">
      <w:pPr>
        <w:numPr>
          <w:ilvl w:val="0"/>
          <w:numId w:val="9"/>
        </w:numPr>
        <w:suppressAutoHyphens/>
        <w:overflowPunct/>
        <w:autoSpaceDE/>
        <w:autoSpaceDN/>
        <w:adjustRightInd/>
        <w:spacing w:after="120" w:line="259" w:lineRule="auto"/>
        <w:ind w:right="1"/>
        <w:textAlignment w:val="auto"/>
        <w:rPr>
          <w:rFonts w:ascii="Arial" w:eastAsia="Arial" w:hAnsi="Arial" w:cs="Arial"/>
          <w:color w:val="000000"/>
          <w:sz w:val="24"/>
          <w:szCs w:val="24"/>
        </w:rPr>
      </w:pPr>
      <w:r w:rsidRPr="00CF6CC7">
        <w:rPr>
          <w:rFonts w:ascii="Arial" w:eastAsia="Arial" w:hAnsi="Arial" w:cs="Arial"/>
          <w:color w:val="000000"/>
          <w:sz w:val="24"/>
          <w:szCs w:val="24"/>
        </w:rPr>
        <w:t>Research ethics, methodologies, sources and bibliographies</w:t>
      </w:r>
    </w:p>
    <w:p w:rsidR="00CF6CC7" w:rsidRPr="00CF6CC7" w:rsidRDefault="00CF6CC7" w:rsidP="00CF6CC7">
      <w:pPr>
        <w:numPr>
          <w:ilvl w:val="0"/>
          <w:numId w:val="9"/>
        </w:numPr>
        <w:suppressAutoHyphens/>
        <w:overflowPunct/>
        <w:autoSpaceDE/>
        <w:autoSpaceDN/>
        <w:adjustRightInd/>
        <w:spacing w:after="120" w:line="259" w:lineRule="auto"/>
        <w:ind w:right="1"/>
        <w:textAlignment w:val="auto"/>
        <w:rPr>
          <w:rFonts w:ascii="Arial" w:eastAsia="Arial" w:hAnsi="Arial" w:cs="Arial"/>
          <w:color w:val="000000"/>
          <w:sz w:val="24"/>
          <w:szCs w:val="24"/>
        </w:rPr>
      </w:pPr>
      <w:r w:rsidRPr="00CF6CC7">
        <w:rPr>
          <w:rFonts w:ascii="Arial" w:eastAsia="Arial" w:hAnsi="Arial" w:cs="Arial"/>
          <w:color w:val="000000"/>
          <w:sz w:val="24"/>
          <w:szCs w:val="24"/>
        </w:rPr>
        <w:t xml:space="preserve">Research evaluation and analysis  </w:t>
      </w:r>
    </w:p>
    <w:p w:rsidR="00CF6CC7" w:rsidRPr="00CF6CC7" w:rsidRDefault="00CF6CC7" w:rsidP="00CF6CC7">
      <w:pPr>
        <w:numPr>
          <w:ilvl w:val="0"/>
          <w:numId w:val="9"/>
        </w:numPr>
        <w:suppressAutoHyphens/>
        <w:overflowPunct/>
        <w:autoSpaceDE/>
        <w:autoSpaceDN/>
        <w:adjustRightInd/>
        <w:spacing w:after="120" w:line="259" w:lineRule="auto"/>
        <w:ind w:right="1"/>
        <w:textAlignment w:val="auto"/>
        <w:rPr>
          <w:rFonts w:ascii="Arial" w:eastAsia="Arial" w:hAnsi="Arial" w:cs="Arial"/>
          <w:color w:val="000000"/>
          <w:sz w:val="24"/>
          <w:szCs w:val="24"/>
        </w:rPr>
      </w:pPr>
      <w:r w:rsidRPr="00CF6CC7">
        <w:rPr>
          <w:rFonts w:ascii="Arial" w:eastAsia="Arial" w:hAnsi="Arial" w:cs="Arial"/>
          <w:color w:val="000000"/>
          <w:sz w:val="24"/>
          <w:szCs w:val="24"/>
        </w:rPr>
        <w:t xml:space="preserve">Concept development </w:t>
      </w:r>
    </w:p>
    <w:p w:rsidR="00CF6CC7" w:rsidRPr="00CF6CC7" w:rsidRDefault="00CF6CC7" w:rsidP="00CF6CC7">
      <w:pPr>
        <w:numPr>
          <w:ilvl w:val="0"/>
          <w:numId w:val="9"/>
        </w:numPr>
        <w:suppressAutoHyphens/>
        <w:overflowPunct/>
        <w:autoSpaceDE/>
        <w:autoSpaceDN/>
        <w:adjustRightInd/>
        <w:spacing w:after="120" w:line="259" w:lineRule="auto"/>
        <w:ind w:right="1"/>
        <w:textAlignment w:val="auto"/>
        <w:rPr>
          <w:rFonts w:ascii="Arial" w:eastAsia="Arial" w:hAnsi="Arial" w:cs="Arial"/>
          <w:color w:val="000000"/>
          <w:sz w:val="24"/>
          <w:szCs w:val="24"/>
        </w:rPr>
      </w:pPr>
      <w:r w:rsidRPr="00CF6CC7">
        <w:rPr>
          <w:rFonts w:ascii="Arial" w:eastAsia="Arial" w:hAnsi="Arial" w:cs="Arial"/>
          <w:color w:val="000000"/>
          <w:sz w:val="24"/>
          <w:szCs w:val="24"/>
        </w:rPr>
        <w:t>Experimental investigation and development work</w:t>
      </w:r>
    </w:p>
    <w:p w:rsidR="00CF6CC7" w:rsidRPr="00CF6CC7" w:rsidRDefault="00CF6CC7" w:rsidP="00CF6CC7">
      <w:pPr>
        <w:numPr>
          <w:ilvl w:val="0"/>
          <w:numId w:val="9"/>
        </w:numPr>
        <w:suppressAutoHyphens/>
        <w:overflowPunct/>
        <w:autoSpaceDE/>
        <w:autoSpaceDN/>
        <w:adjustRightInd/>
        <w:spacing w:after="120" w:line="259" w:lineRule="auto"/>
        <w:ind w:right="1"/>
        <w:textAlignment w:val="auto"/>
        <w:rPr>
          <w:rFonts w:ascii="Arial" w:eastAsia="Arial" w:hAnsi="Arial" w:cs="Arial"/>
          <w:color w:val="000000"/>
          <w:sz w:val="24"/>
          <w:szCs w:val="24"/>
        </w:rPr>
      </w:pPr>
      <w:r w:rsidRPr="00CF6CC7">
        <w:rPr>
          <w:rFonts w:ascii="Arial" w:eastAsia="Calibri" w:hAnsi="Arial" w:cs="Arial"/>
          <w:color w:val="000000"/>
          <w:sz w:val="24"/>
          <w:szCs w:val="24"/>
        </w:rPr>
        <w:lastRenderedPageBreak/>
        <w:t>Selection and application of appropriate media, materials, processes and techniques</w:t>
      </w:r>
      <w:r w:rsidRPr="00CF6CC7">
        <w:rPr>
          <w:rFonts w:ascii="Arial" w:eastAsia="Arial" w:hAnsi="Arial" w:cs="Arial"/>
          <w:color w:val="000000"/>
          <w:sz w:val="24"/>
          <w:szCs w:val="24"/>
        </w:rPr>
        <w:t xml:space="preserve">  </w:t>
      </w:r>
    </w:p>
    <w:p w:rsidR="00CF6CC7" w:rsidRPr="00CF6CC7" w:rsidRDefault="00CF6CC7" w:rsidP="00CF6CC7">
      <w:pPr>
        <w:widowControl w:val="0"/>
        <w:numPr>
          <w:ilvl w:val="0"/>
          <w:numId w:val="9"/>
        </w:numPr>
        <w:overflowPunct/>
        <w:autoSpaceDE/>
        <w:autoSpaceDN/>
        <w:adjustRightInd/>
        <w:spacing w:after="120" w:line="259" w:lineRule="auto"/>
        <w:ind w:right="665"/>
        <w:textAlignment w:val="auto"/>
        <w:rPr>
          <w:rFonts w:ascii="Arial" w:hAnsi="Arial" w:cs="Arial"/>
          <w:sz w:val="24"/>
          <w:szCs w:val="24"/>
        </w:rPr>
      </w:pPr>
      <w:r w:rsidRPr="00CF6CC7">
        <w:rPr>
          <w:rFonts w:ascii="Arial" w:hAnsi="Arial" w:cs="Arial"/>
          <w:sz w:val="24"/>
          <w:szCs w:val="24"/>
        </w:rPr>
        <w:t>Project scope within an agreed timescale</w:t>
      </w:r>
    </w:p>
    <w:p w:rsidR="00CF6CC7" w:rsidRPr="00CF6CC7" w:rsidRDefault="00CF6CC7" w:rsidP="00CF6CC7">
      <w:pPr>
        <w:widowControl w:val="0"/>
        <w:numPr>
          <w:ilvl w:val="0"/>
          <w:numId w:val="9"/>
        </w:numPr>
        <w:overflowPunct/>
        <w:autoSpaceDE/>
        <w:autoSpaceDN/>
        <w:adjustRightInd/>
        <w:spacing w:after="120" w:line="259" w:lineRule="auto"/>
        <w:ind w:right="665"/>
        <w:textAlignment w:val="auto"/>
        <w:rPr>
          <w:rFonts w:ascii="Arial" w:hAnsi="Arial" w:cs="Arial"/>
          <w:sz w:val="24"/>
          <w:szCs w:val="24"/>
        </w:rPr>
      </w:pPr>
      <w:r w:rsidRPr="00CF6CC7">
        <w:rPr>
          <w:rFonts w:ascii="Arial" w:hAnsi="Arial" w:cs="Arial"/>
          <w:sz w:val="24"/>
          <w:szCs w:val="24"/>
        </w:rPr>
        <w:t>Resource implications for the agreed course of action</w:t>
      </w:r>
    </w:p>
    <w:p w:rsidR="00CF6CC7" w:rsidRPr="00CF6CC7" w:rsidRDefault="00CF6CC7" w:rsidP="00CF6CC7">
      <w:pPr>
        <w:widowControl w:val="0"/>
        <w:numPr>
          <w:ilvl w:val="0"/>
          <w:numId w:val="6"/>
        </w:numPr>
        <w:overflowPunct/>
        <w:autoSpaceDE/>
        <w:autoSpaceDN/>
        <w:adjustRightInd/>
        <w:spacing w:after="120" w:line="259" w:lineRule="auto"/>
        <w:ind w:left="360" w:right="665"/>
        <w:textAlignment w:val="auto"/>
        <w:rPr>
          <w:rFonts w:ascii="Arial" w:hAnsi="Arial" w:cs="Arial"/>
          <w:sz w:val="24"/>
          <w:szCs w:val="24"/>
        </w:rPr>
      </w:pPr>
      <w:r w:rsidRPr="00CF6CC7">
        <w:rPr>
          <w:rFonts w:ascii="Arial" w:hAnsi="Arial" w:cs="Arial"/>
          <w:sz w:val="24"/>
          <w:szCs w:val="24"/>
        </w:rPr>
        <w:t>Problem-solving techniques, e.g. setting criteria to evaluate a solution</w:t>
      </w:r>
    </w:p>
    <w:p w:rsidR="00CF6CC7" w:rsidRPr="00CF6CC7" w:rsidRDefault="00CF6CC7" w:rsidP="00CF6CC7">
      <w:pPr>
        <w:widowControl w:val="0"/>
        <w:numPr>
          <w:ilvl w:val="0"/>
          <w:numId w:val="8"/>
        </w:numPr>
        <w:overflowPunct/>
        <w:autoSpaceDE/>
        <w:autoSpaceDN/>
        <w:adjustRightInd/>
        <w:spacing w:after="120" w:line="259" w:lineRule="auto"/>
        <w:ind w:right="665"/>
        <w:textAlignment w:val="auto"/>
        <w:rPr>
          <w:rFonts w:ascii="Arial" w:hAnsi="Arial" w:cs="Arial"/>
          <w:sz w:val="24"/>
          <w:szCs w:val="24"/>
        </w:rPr>
      </w:pPr>
      <w:r w:rsidRPr="00CF6CC7">
        <w:rPr>
          <w:rFonts w:ascii="Arial" w:hAnsi="Arial" w:cs="Arial"/>
          <w:sz w:val="24"/>
          <w:szCs w:val="24"/>
        </w:rPr>
        <w:t>Project planning and organisation, e.g. action plans and setting goals</w:t>
      </w:r>
    </w:p>
    <w:p w:rsidR="00CF6CC7" w:rsidRPr="00CF6CC7" w:rsidRDefault="00CF6CC7" w:rsidP="00CF6CC7">
      <w:pPr>
        <w:widowControl w:val="0"/>
        <w:numPr>
          <w:ilvl w:val="0"/>
          <w:numId w:val="8"/>
        </w:numPr>
        <w:overflowPunct/>
        <w:autoSpaceDE/>
        <w:autoSpaceDN/>
        <w:adjustRightInd/>
        <w:spacing w:after="120" w:line="259" w:lineRule="auto"/>
        <w:ind w:right="665"/>
        <w:textAlignment w:val="auto"/>
        <w:rPr>
          <w:rFonts w:ascii="Arial" w:hAnsi="Arial" w:cs="Arial"/>
          <w:sz w:val="24"/>
          <w:szCs w:val="24"/>
        </w:rPr>
      </w:pPr>
      <w:r w:rsidRPr="00CF6CC7">
        <w:rPr>
          <w:rFonts w:ascii="Arial" w:hAnsi="Arial" w:cs="Arial"/>
          <w:sz w:val="24"/>
          <w:szCs w:val="24"/>
        </w:rPr>
        <w:t>Reflective and analytical approaches to initiating, researching and devising a project</w:t>
      </w:r>
    </w:p>
    <w:p w:rsidR="00CF6CC7" w:rsidRPr="00CF6CC7" w:rsidRDefault="00CF6CC7" w:rsidP="00CF6CC7">
      <w:pPr>
        <w:widowControl w:val="0"/>
        <w:numPr>
          <w:ilvl w:val="0"/>
          <w:numId w:val="7"/>
        </w:numPr>
        <w:overflowPunct/>
        <w:autoSpaceDE/>
        <w:autoSpaceDN/>
        <w:adjustRightInd/>
        <w:spacing w:after="120" w:line="259" w:lineRule="auto"/>
        <w:ind w:left="360" w:right="524"/>
        <w:textAlignment w:val="auto"/>
        <w:rPr>
          <w:rFonts w:ascii="Arial" w:hAnsi="Arial" w:cs="Arial"/>
          <w:sz w:val="24"/>
          <w:szCs w:val="24"/>
        </w:rPr>
      </w:pPr>
      <w:r w:rsidRPr="00CF6CC7">
        <w:rPr>
          <w:rFonts w:ascii="Arial" w:hAnsi="Arial" w:cs="Arial"/>
          <w:sz w:val="24"/>
          <w:szCs w:val="24"/>
        </w:rPr>
        <w:t>Business skills and methods as applicable to specific sector needs</w:t>
      </w:r>
    </w:p>
    <w:p w:rsidR="00CF6CC7" w:rsidRPr="00CF6CC7" w:rsidRDefault="00CF6CC7" w:rsidP="00CF6CC7">
      <w:pPr>
        <w:widowControl w:val="0"/>
        <w:numPr>
          <w:ilvl w:val="0"/>
          <w:numId w:val="7"/>
        </w:numPr>
        <w:overflowPunct/>
        <w:autoSpaceDE/>
        <w:autoSpaceDN/>
        <w:adjustRightInd/>
        <w:spacing w:after="120" w:line="259" w:lineRule="auto"/>
        <w:ind w:left="360" w:right="524"/>
        <w:textAlignment w:val="auto"/>
        <w:rPr>
          <w:rFonts w:ascii="Arial" w:hAnsi="Arial" w:cs="Arial"/>
          <w:sz w:val="24"/>
          <w:szCs w:val="24"/>
        </w:rPr>
      </w:pPr>
      <w:r w:rsidRPr="00CF6CC7">
        <w:rPr>
          <w:rFonts w:ascii="Arial" w:hAnsi="Arial" w:cs="Arial"/>
          <w:sz w:val="24"/>
          <w:szCs w:val="24"/>
        </w:rPr>
        <w:t>Funding applications and business plans (if appropriate)</w:t>
      </w:r>
    </w:p>
    <w:p w:rsidR="00CF6CC7" w:rsidRPr="00CF6CC7" w:rsidRDefault="00CF6CC7" w:rsidP="00CF6CC7">
      <w:pPr>
        <w:widowControl w:val="0"/>
        <w:numPr>
          <w:ilvl w:val="0"/>
          <w:numId w:val="7"/>
        </w:numPr>
        <w:overflowPunct/>
        <w:autoSpaceDE/>
        <w:autoSpaceDN/>
        <w:adjustRightInd/>
        <w:spacing w:after="120" w:line="259" w:lineRule="auto"/>
        <w:ind w:left="360" w:right="524"/>
        <w:textAlignment w:val="auto"/>
        <w:rPr>
          <w:rFonts w:ascii="Arial" w:hAnsi="Arial" w:cs="Arial"/>
          <w:sz w:val="24"/>
          <w:szCs w:val="24"/>
        </w:rPr>
      </w:pPr>
      <w:r w:rsidRPr="00CF6CC7">
        <w:rPr>
          <w:rFonts w:ascii="Arial" w:hAnsi="Arial" w:cs="Arial"/>
          <w:sz w:val="24"/>
          <w:szCs w:val="24"/>
        </w:rPr>
        <w:t>Presentation of work</w:t>
      </w:r>
    </w:p>
    <w:p w:rsidR="00CF6CC7" w:rsidRPr="00CF6CC7" w:rsidRDefault="00CF6CC7" w:rsidP="00CF6CC7">
      <w:pPr>
        <w:overflowPunct/>
        <w:autoSpaceDE/>
        <w:autoSpaceDN/>
        <w:adjustRightInd/>
        <w:textAlignment w:val="auto"/>
        <w:rPr>
          <w:rFonts w:ascii="Arial" w:eastAsia="Arial" w:hAnsi="Arial" w:cs="Arial"/>
          <w:color w:val="000000"/>
          <w:sz w:val="24"/>
          <w:szCs w:val="24"/>
        </w:rPr>
      </w:pPr>
    </w:p>
    <w:p w:rsidR="00CF6CC7" w:rsidRPr="00CF6CC7" w:rsidRDefault="00CF6CC7" w:rsidP="00CF6CC7">
      <w:pPr>
        <w:keepNext/>
        <w:keepLines/>
        <w:overflowPunct/>
        <w:autoSpaceDE/>
        <w:autoSpaceDN/>
        <w:adjustRightInd/>
        <w:textAlignment w:val="auto"/>
        <w:rPr>
          <w:rFonts w:ascii="Arial" w:eastAsia="Arial" w:hAnsi="Arial" w:cs="Arial"/>
          <w:b/>
          <w:color w:val="000000"/>
          <w:sz w:val="24"/>
          <w:szCs w:val="24"/>
        </w:rPr>
      </w:pPr>
      <w:r w:rsidRPr="00CF6CC7">
        <w:rPr>
          <w:rFonts w:ascii="Arial" w:eastAsia="Arial" w:hAnsi="Arial" w:cs="Arial"/>
          <w:b/>
          <w:color w:val="000000"/>
          <w:sz w:val="24"/>
          <w:szCs w:val="24"/>
        </w:rPr>
        <w:t xml:space="preserve">Method of delivery </w:t>
      </w:r>
    </w:p>
    <w:p w:rsidR="00CF6CC7" w:rsidRPr="00CF6CC7" w:rsidRDefault="00CF6CC7" w:rsidP="00CF6CC7">
      <w:pPr>
        <w:overflowPunct/>
        <w:autoSpaceDE/>
        <w:autoSpaceDN/>
        <w:adjustRightInd/>
        <w:textAlignment w:val="auto"/>
        <w:rPr>
          <w:rFonts w:ascii="Arial" w:eastAsia="Arial" w:hAnsi="Arial" w:cs="Arial"/>
          <w:color w:val="000000"/>
          <w:sz w:val="24"/>
          <w:szCs w:val="24"/>
        </w:rPr>
      </w:pPr>
      <w:r w:rsidRPr="00CF6CC7">
        <w:rPr>
          <w:rFonts w:ascii="Arial" w:eastAsia="Calibri" w:hAnsi="Arial" w:cs="Arial"/>
          <w:sz w:val="24"/>
          <w:szCs w:val="24"/>
        </w:rPr>
        <w:t xml:space="preserve">This module will draw on several teaching and learning strategies including lectures, one to one </w:t>
      </w:r>
      <w:proofErr w:type="gramStart"/>
      <w:r w:rsidRPr="00CF6CC7">
        <w:rPr>
          <w:rFonts w:ascii="Arial" w:eastAsia="Calibri" w:hAnsi="Arial" w:cs="Arial"/>
          <w:sz w:val="24"/>
          <w:szCs w:val="24"/>
        </w:rPr>
        <w:t>tutorials</w:t>
      </w:r>
      <w:proofErr w:type="gramEnd"/>
      <w:r w:rsidRPr="00CF6CC7">
        <w:rPr>
          <w:rFonts w:ascii="Arial" w:eastAsia="Calibri" w:hAnsi="Arial" w:cs="Arial"/>
          <w:sz w:val="24"/>
          <w:szCs w:val="24"/>
        </w:rPr>
        <w:t xml:space="preserve"> with academic staff, directed learning, independent research, independent learning and practical workshop skills</w:t>
      </w:r>
      <w:r w:rsidRPr="00CF6CC7">
        <w:rPr>
          <w:rFonts w:ascii="Arial" w:eastAsia="Arial" w:hAnsi="Arial" w:cs="Arial"/>
          <w:color w:val="000000"/>
          <w:sz w:val="24"/>
          <w:szCs w:val="24"/>
        </w:rPr>
        <w:t>.</w:t>
      </w:r>
    </w:p>
    <w:p w:rsidR="00CF6CC7" w:rsidRPr="00CF6CC7" w:rsidRDefault="00CF6CC7" w:rsidP="00CF6CC7">
      <w:pPr>
        <w:overflowPunct/>
        <w:autoSpaceDE/>
        <w:autoSpaceDN/>
        <w:adjustRightInd/>
        <w:textAlignment w:val="auto"/>
        <w:rPr>
          <w:rFonts w:ascii="Arial" w:eastAsia="Arial" w:hAnsi="Arial" w:cs="Arial"/>
          <w:color w:val="000000"/>
          <w:sz w:val="24"/>
          <w:szCs w:val="24"/>
        </w:rPr>
      </w:pPr>
    </w:p>
    <w:p w:rsidR="00CF6CC7" w:rsidRPr="00CF6CC7" w:rsidRDefault="00CF6CC7" w:rsidP="00CF6CC7">
      <w:pPr>
        <w:keepNext/>
        <w:keepLines/>
        <w:overflowPunct/>
        <w:autoSpaceDE/>
        <w:autoSpaceDN/>
        <w:adjustRightInd/>
        <w:textAlignment w:val="auto"/>
        <w:rPr>
          <w:rFonts w:ascii="Arial" w:eastAsia="Arial" w:hAnsi="Arial" w:cs="Arial"/>
          <w:b/>
          <w:color w:val="000000"/>
          <w:sz w:val="24"/>
          <w:szCs w:val="24"/>
        </w:rPr>
      </w:pPr>
      <w:r w:rsidRPr="00CF6CC7">
        <w:rPr>
          <w:rFonts w:ascii="Arial" w:eastAsia="Arial" w:hAnsi="Arial" w:cs="Arial"/>
          <w:b/>
          <w:color w:val="000000"/>
          <w:sz w:val="24"/>
          <w:szCs w:val="24"/>
        </w:rPr>
        <w:t xml:space="preserve">Aims </w:t>
      </w:r>
    </w:p>
    <w:p w:rsidR="00CF6CC7" w:rsidRPr="00CF6CC7" w:rsidRDefault="00CF6CC7" w:rsidP="00CF6CC7">
      <w:pPr>
        <w:overflowPunct/>
        <w:autoSpaceDE/>
        <w:autoSpaceDN/>
        <w:adjustRightInd/>
        <w:ind w:left="720" w:right="1" w:hanging="720"/>
        <w:textAlignment w:val="auto"/>
        <w:rPr>
          <w:rFonts w:ascii="Arial" w:eastAsia="Arial" w:hAnsi="Arial" w:cs="Arial"/>
          <w:color w:val="000000"/>
          <w:sz w:val="24"/>
          <w:szCs w:val="24"/>
        </w:rPr>
      </w:pPr>
      <w:r w:rsidRPr="00CF6CC7">
        <w:rPr>
          <w:rFonts w:ascii="Arial" w:eastAsia="Arial" w:hAnsi="Arial" w:cs="Arial"/>
          <w:color w:val="000000"/>
          <w:sz w:val="24"/>
          <w:szCs w:val="24"/>
        </w:rPr>
        <w:t>LA1</w:t>
      </w:r>
      <w:r w:rsidRPr="00CF6CC7">
        <w:rPr>
          <w:rFonts w:ascii="Arial" w:eastAsia="Arial" w:hAnsi="Arial" w:cs="Arial"/>
          <w:color w:val="000000"/>
          <w:sz w:val="24"/>
          <w:szCs w:val="24"/>
        </w:rPr>
        <w:tab/>
      </w:r>
      <w:proofErr w:type="gramStart"/>
      <w:r w:rsidRPr="00CF6CC7">
        <w:rPr>
          <w:rFonts w:ascii="Arial" w:eastAsia="Arial" w:hAnsi="Arial" w:cs="Arial"/>
          <w:color w:val="000000"/>
          <w:sz w:val="24"/>
          <w:szCs w:val="24"/>
        </w:rPr>
        <w:t>To</w:t>
      </w:r>
      <w:proofErr w:type="gramEnd"/>
      <w:r w:rsidRPr="00CF6CC7">
        <w:rPr>
          <w:rFonts w:ascii="Arial" w:eastAsia="Arial" w:hAnsi="Arial" w:cs="Arial"/>
          <w:color w:val="000000"/>
          <w:sz w:val="24"/>
          <w:szCs w:val="24"/>
        </w:rPr>
        <w:t xml:space="preserve"> extend your knowledge and understanding of the cultural, ethical and professional contexts of your field of study</w:t>
      </w:r>
    </w:p>
    <w:p w:rsidR="00CF6CC7" w:rsidRPr="00CF6CC7" w:rsidRDefault="00CF6CC7" w:rsidP="00CF6CC7">
      <w:pPr>
        <w:overflowPunct/>
        <w:autoSpaceDE/>
        <w:autoSpaceDN/>
        <w:adjustRightInd/>
        <w:ind w:left="720" w:right="1" w:hanging="720"/>
        <w:textAlignment w:val="auto"/>
        <w:rPr>
          <w:rFonts w:ascii="Arial" w:eastAsia="Arial" w:hAnsi="Arial" w:cs="Arial"/>
          <w:color w:val="000000"/>
          <w:sz w:val="24"/>
          <w:szCs w:val="24"/>
        </w:rPr>
      </w:pPr>
    </w:p>
    <w:p w:rsidR="00CF6CC7" w:rsidRPr="00CF6CC7" w:rsidRDefault="00CF6CC7" w:rsidP="00CF6CC7">
      <w:pPr>
        <w:overflowPunct/>
        <w:autoSpaceDE/>
        <w:autoSpaceDN/>
        <w:adjustRightInd/>
        <w:ind w:left="720" w:right="1" w:hanging="720"/>
        <w:textAlignment w:val="auto"/>
        <w:rPr>
          <w:rFonts w:ascii="Arial" w:eastAsia="Arial" w:hAnsi="Arial" w:cs="Arial"/>
          <w:color w:val="000000"/>
          <w:sz w:val="24"/>
          <w:szCs w:val="24"/>
        </w:rPr>
      </w:pPr>
      <w:r w:rsidRPr="00CF6CC7">
        <w:rPr>
          <w:rFonts w:ascii="Arial" w:eastAsia="Arial" w:hAnsi="Arial" w:cs="Arial"/>
          <w:color w:val="000000"/>
          <w:sz w:val="24"/>
          <w:szCs w:val="24"/>
        </w:rPr>
        <w:t>LA2</w:t>
      </w:r>
      <w:r w:rsidRPr="00CF6CC7">
        <w:rPr>
          <w:rFonts w:ascii="Arial" w:eastAsia="Arial" w:hAnsi="Arial" w:cs="Arial"/>
          <w:color w:val="000000"/>
          <w:sz w:val="24"/>
          <w:szCs w:val="24"/>
        </w:rPr>
        <w:tab/>
      </w:r>
      <w:proofErr w:type="gramStart"/>
      <w:r w:rsidRPr="00CF6CC7">
        <w:rPr>
          <w:rFonts w:ascii="Arial" w:eastAsia="Arial" w:hAnsi="Arial" w:cs="Arial"/>
          <w:color w:val="000000"/>
          <w:sz w:val="24"/>
          <w:szCs w:val="24"/>
        </w:rPr>
        <w:t>To</w:t>
      </w:r>
      <w:proofErr w:type="gramEnd"/>
      <w:r w:rsidRPr="00CF6CC7">
        <w:rPr>
          <w:rFonts w:ascii="Arial" w:eastAsia="Arial" w:hAnsi="Arial" w:cs="Arial"/>
          <w:color w:val="000000"/>
          <w:sz w:val="24"/>
          <w:szCs w:val="24"/>
        </w:rPr>
        <w:t xml:space="preserve"> enable you to identify, analyse and apply research that informs your creative and personal development</w:t>
      </w:r>
    </w:p>
    <w:p w:rsidR="00CF6CC7" w:rsidRPr="00CF6CC7" w:rsidRDefault="00CF6CC7" w:rsidP="00CF6CC7">
      <w:pPr>
        <w:overflowPunct/>
        <w:autoSpaceDE/>
        <w:autoSpaceDN/>
        <w:adjustRightInd/>
        <w:ind w:left="720" w:right="1" w:hanging="720"/>
        <w:textAlignment w:val="auto"/>
        <w:rPr>
          <w:rFonts w:ascii="Arial" w:eastAsia="Arial" w:hAnsi="Arial" w:cs="Arial"/>
          <w:color w:val="000000"/>
          <w:sz w:val="24"/>
          <w:szCs w:val="24"/>
        </w:rPr>
      </w:pPr>
    </w:p>
    <w:p w:rsidR="00CF6CC7" w:rsidRPr="00CF6CC7" w:rsidRDefault="00CF6CC7" w:rsidP="00CF6CC7">
      <w:pPr>
        <w:overflowPunct/>
        <w:autoSpaceDE/>
        <w:autoSpaceDN/>
        <w:adjustRightInd/>
        <w:ind w:left="720" w:right="1" w:hanging="720"/>
        <w:textAlignment w:val="auto"/>
        <w:rPr>
          <w:rFonts w:ascii="Arial" w:eastAsia="Arial" w:hAnsi="Arial" w:cs="Arial"/>
          <w:color w:val="000000"/>
          <w:sz w:val="24"/>
          <w:szCs w:val="24"/>
        </w:rPr>
      </w:pPr>
      <w:r w:rsidRPr="00CF6CC7">
        <w:rPr>
          <w:rFonts w:ascii="Arial" w:eastAsia="Arial" w:hAnsi="Arial" w:cs="Arial"/>
          <w:color w:val="000000"/>
          <w:sz w:val="24"/>
          <w:szCs w:val="24"/>
        </w:rPr>
        <w:t>LA3</w:t>
      </w:r>
      <w:r w:rsidRPr="00CF6CC7">
        <w:rPr>
          <w:rFonts w:ascii="Arial" w:eastAsia="Arial" w:hAnsi="Arial" w:cs="Arial"/>
          <w:color w:val="000000"/>
          <w:sz w:val="24"/>
          <w:szCs w:val="24"/>
        </w:rPr>
        <w:tab/>
      </w:r>
      <w:proofErr w:type="gramStart"/>
      <w:r w:rsidRPr="00CF6CC7">
        <w:rPr>
          <w:rFonts w:ascii="Arial" w:eastAsia="Arial" w:hAnsi="Arial" w:cs="Arial"/>
          <w:color w:val="000000"/>
          <w:sz w:val="24"/>
          <w:szCs w:val="24"/>
        </w:rPr>
        <w:t>To</w:t>
      </w:r>
      <w:proofErr w:type="gramEnd"/>
      <w:r w:rsidRPr="00CF6CC7">
        <w:rPr>
          <w:rFonts w:ascii="Arial" w:eastAsia="Arial" w:hAnsi="Arial" w:cs="Arial"/>
          <w:color w:val="000000"/>
          <w:sz w:val="24"/>
          <w:szCs w:val="24"/>
        </w:rPr>
        <w:t xml:space="preserve"> enable you to develop ideas and devise concepts for an individual specialist application that will provide you with opportunities for sustained investigation</w:t>
      </w:r>
    </w:p>
    <w:p w:rsidR="00CF6CC7" w:rsidRPr="00CF6CC7" w:rsidRDefault="00CF6CC7" w:rsidP="00CF6CC7">
      <w:pPr>
        <w:overflowPunct/>
        <w:autoSpaceDE/>
        <w:autoSpaceDN/>
        <w:adjustRightInd/>
        <w:ind w:left="720" w:right="1" w:hanging="720"/>
        <w:textAlignment w:val="auto"/>
        <w:rPr>
          <w:rFonts w:ascii="Arial" w:eastAsia="Arial" w:hAnsi="Arial" w:cs="Arial"/>
          <w:color w:val="000000"/>
          <w:sz w:val="24"/>
          <w:szCs w:val="24"/>
        </w:rPr>
      </w:pPr>
    </w:p>
    <w:p w:rsidR="00CF6CC7" w:rsidRPr="00CF6CC7" w:rsidRDefault="00CF6CC7" w:rsidP="00CF6CC7">
      <w:pPr>
        <w:overflowPunct/>
        <w:autoSpaceDE/>
        <w:autoSpaceDN/>
        <w:adjustRightInd/>
        <w:ind w:left="720" w:right="1" w:hanging="720"/>
        <w:textAlignment w:val="auto"/>
        <w:rPr>
          <w:rFonts w:ascii="Arial" w:eastAsia="Arial" w:hAnsi="Arial" w:cs="Arial"/>
          <w:color w:val="000000"/>
          <w:sz w:val="24"/>
          <w:szCs w:val="24"/>
        </w:rPr>
      </w:pPr>
      <w:r w:rsidRPr="00CF6CC7">
        <w:rPr>
          <w:rFonts w:ascii="Arial" w:eastAsia="Arial" w:hAnsi="Arial" w:cs="Arial"/>
          <w:color w:val="000000"/>
          <w:sz w:val="24"/>
          <w:szCs w:val="24"/>
        </w:rPr>
        <w:t>LA4</w:t>
      </w:r>
      <w:r w:rsidRPr="00CF6CC7">
        <w:rPr>
          <w:rFonts w:ascii="Arial" w:eastAsia="Arial" w:hAnsi="Arial" w:cs="Arial"/>
          <w:color w:val="000000"/>
          <w:sz w:val="24"/>
          <w:szCs w:val="24"/>
        </w:rPr>
        <w:tab/>
      </w:r>
      <w:proofErr w:type="gramStart"/>
      <w:r w:rsidRPr="00CF6CC7">
        <w:rPr>
          <w:rFonts w:ascii="Arial" w:eastAsia="Arial" w:hAnsi="Arial" w:cs="Arial"/>
          <w:color w:val="000000"/>
          <w:sz w:val="24"/>
          <w:szCs w:val="24"/>
        </w:rPr>
        <w:t>To</w:t>
      </w:r>
      <w:proofErr w:type="gramEnd"/>
      <w:r w:rsidRPr="00CF6CC7">
        <w:rPr>
          <w:rFonts w:ascii="Arial" w:eastAsia="Arial" w:hAnsi="Arial" w:cs="Arial"/>
          <w:color w:val="000000"/>
          <w:sz w:val="24"/>
          <w:szCs w:val="24"/>
        </w:rPr>
        <w:t xml:space="preserve"> extend and develop your ability to take responsibility for your learning and working in preparation for professional practice or postgraduate study</w:t>
      </w:r>
    </w:p>
    <w:p w:rsidR="00CF6CC7" w:rsidRPr="00CF6CC7" w:rsidRDefault="00CF6CC7" w:rsidP="00CF6CC7">
      <w:pPr>
        <w:overflowPunct/>
        <w:autoSpaceDE/>
        <w:autoSpaceDN/>
        <w:adjustRightInd/>
        <w:ind w:left="720" w:right="1" w:hanging="720"/>
        <w:textAlignment w:val="auto"/>
        <w:rPr>
          <w:rFonts w:ascii="Arial" w:eastAsia="Arial" w:hAnsi="Arial" w:cs="Arial"/>
          <w:color w:val="000000"/>
          <w:sz w:val="24"/>
          <w:szCs w:val="24"/>
        </w:rPr>
      </w:pPr>
    </w:p>
    <w:p w:rsidR="00CF6CC7" w:rsidRPr="00CF6CC7" w:rsidRDefault="00CF6CC7" w:rsidP="00CF6CC7">
      <w:pPr>
        <w:keepNext/>
        <w:keepLines/>
        <w:overflowPunct/>
        <w:autoSpaceDE/>
        <w:autoSpaceDN/>
        <w:adjustRightInd/>
        <w:textAlignment w:val="auto"/>
        <w:rPr>
          <w:rFonts w:ascii="Arial" w:eastAsia="Arial" w:hAnsi="Arial" w:cs="Arial"/>
          <w:b/>
          <w:color w:val="000000"/>
          <w:sz w:val="24"/>
          <w:szCs w:val="24"/>
        </w:rPr>
      </w:pPr>
      <w:r w:rsidRPr="00CF6CC7">
        <w:rPr>
          <w:rFonts w:ascii="Arial" w:eastAsia="Arial" w:hAnsi="Arial" w:cs="Arial"/>
          <w:b/>
          <w:color w:val="000000"/>
          <w:sz w:val="24"/>
          <w:szCs w:val="24"/>
        </w:rPr>
        <w:t xml:space="preserve">Learning outcomes </w:t>
      </w:r>
    </w:p>
    <w:p w:rsidR="00CF6CC7" w:rsidRPr="00CF6CC7" w:rsidRDefault="00CF6CC7" w:rsidP="00CF6CC7">
      <w:pPr>
        <w:overflowPunct/>
        <w:autoSpaceDE/>
        <w:autoSpaceDN/>
        <w:adjustRightInd/>
        <w:ind w:right="1"/>
        <w:textAlignment w:val="auto"/>
        <w:rPr>
          <w:rFonts w:ascii="Arial" w:eastAsia="Arial" w:hAnsi="Arial" w:cs="Arial"/>
          <w:color w:val="000000"/>
          <w:sz w:val="24"/>
          <w:szCs w:val="24"/>
        </w:rPr>
      </w:pPr>
      <w:r w:rsidRPr="00CF6CC7">
        <w:rPr>
          <w:rFonts w:ascii="Arial" w:eastAsia="Arial" w:hAnsi="Arial" w:cs="Arial"/>
          <w:color w:val="000000"/>
          <w:sz w:val="24"/>
          <w:szCs w:val="24"/>
        </w:rPr>
        <w:t>On completion of this module you will be able to:</w:t>
      </w:r>
    </w:p>
    <w:p w:rsidR="00CF6CC7" w:rsidRPr="00CF6CC7" w:rsidRDefault="00CF6CC7" w:rsidP="00CF6CC7">
      <w:pPr>
        <w:overflowPunct/>
        <w:autoSpaceDE/>
        <w:autoSpaceDN/>
        <w:adjustRightInd/>
        <w:ind w:right="1"/>
        <w:textAlignment w:val="auto"/>
        <w:rPr>
          <w:rFonts w:ascii="Arial" w:eastAsia="Arial" w:hAnsi="Arial" w:cs="Arial"/>
          <w:color w:val="000000"/>
          <w:sz w:val="24"/>
          <w:szCs w:val="24"/>
        </w:rPr>
      </w:pPr>
    </w:p>
    <w:p w:rsidR="00CF6CC7" w:rsidRPr="00CF6CC7" w:rsidRDefault="00CF6CC7" w:rsidP="00CF6CC7">
      <w:pPr>
        <w:overflowPunct/>
        <w:autoSpaceDE/>
        <w:autoSpaceDN/>
        <w:adjustRightInd/>
        <w:ind w:left="720" w:right="1" w:hanging="720"/>
        <w:textAlignment w:val="auto"/>
        <w:rPr>
          <w:rFonts w:ascii="Arial" w:eastAsia="Arial" w:hAnsi="Arial" w:cs="Arial"/>
          <w:color w:val="000000"/>
          <w:sz w:val="24"/>
          <w:szCs w:val="24"/>
        </w:rPr>
      </w:pPr>
      <w:r w:rsidRPr="00CF6CC7">
        <w:rPr>
          <w:rFonts w:ascii="Arial" w:eastAsia="Arial" w:hAnsi="Arial" w:cs="Arial"/>
          <w:color w:val="000000"/>
          <w:sz w:val="24"/>
          <w:szCs w:val="24"/>
        </w:rPr>
        <w:t>LO1</w:t>
      </w:r>
      <w:r w:rsidRPr="00CF6CC7">
        <w:rPr>
          <w:rFonts w:ascii="Arial" w:eastAsia="Arial" w:hAnsi="Arial" w:cs="Arial"/>
          <w:color w:val="000000"/>
          <w:sz w:val="24"/>
          <w:szCs w:val="24"/>
        </w:rPr>
        <w:tab/>
      </w:r>
      <w:r w:rsidRPr="00CF6CC7">
        <w:rPr>
          <w:rFonts w:ascii="Arial" w:eastAsia="Calibri" w:hAnsi="Arial" w:cs="Arial"/>
          <w:sz w:val="24"/>
          <w:szCs w:val="24"/>
        </w:rPr>
        <w:t>Demonstrate a systematic understanding of key areas of your field of study and its cultural, ethical and professional contexts</w:t>
      </w:r>
      <w:r w:rsidRPr="00CF6CC7" w:rsidDel="009E3F94">
        <w:rPr>
          <w:rFonts w:ascii="Arial" w:eastAsia="Arial" w:hAnsi="Arial" w:cs="Arial"/>
          <w:color w:val="000000"/>
          <w:sz w:val="24"/>
          <w:szCs w:val="24"/>
        </w:rPr>
        <w:t xml:space="preserve"> </w:t>
      </w:r>
    </w:p>
    <w:p w:rsidR="00CF6CC7" w:rsidRPr="00CF6CC7" w:rsidRDefault="00CF6CC7" w:rsidP="00CF6CC7">
      <w:pPr>
        <w:overflowPunct/>
        <w:autoSpaceDE/>
        <w:autoSpaceDN/>
        <w:adjustRightInd/>
        <w:ind w:left="720" w:right="1" w:hanging="720"/>
        <w:textAlignment w:val="auto"/>
        <w:rPr>
          <w:rFonts w:ascii="Arial" w:eastAsia="Arial" w:hAnsi="Arial" w:cs="Arial"/>
          <w:color w:val="000000"/>
          <w:sz w:val="24"/>
          <w:szCs w:val="24"/>
        </w:rPr>
      </w:pPr>
    </w:p>
    <w:p w:rsidR="00CF6CC7" w:rsidRPr="00CF6CC7" w:rsidRDefault="00CF6CC7" w:rsidP="00CF6CC7">
      <w:pPr>
        <w:overflowPunct/>
        <w:autoSpaceDE/>
        <w:autoSpaceDN/>
        <w:adjustRightInd/>
        <w:ind w:left="720" w:right="1" w:hanging="720"/>
        <w:textAlignment w:val="auto"/>
        <w:rPr>
          <w:rFonts w:ascii="Arial" w:eastAsia="Arial" w:hAnsi="Arial" w:cs="Arial"/>
          <w:color w:val="000000"/>
          <w:sz w:val="24"/>
          <w:szCs w:val="24"/>
        </w:rPr>
      </w:pPr>
      <w:r w:rsidRPr="00CF6CC7">
        <w:rPr>
          <w:rFonts w:ascii="Arial" w:eastAsia="Arial" w:hAnsi="Arial" w:cs="Arial"/>
          <w:color w:val="000000"/>
          <w:sz w:val="24"/>
          <w:szCs w:val="24"/>
        </w:rPr>
        <w:t>LO2</w:t>
      </w:r>
      <w:r w:rsidRPr="00CF6CC7">
        <w:rPr>
          <w:rFonts w:ascii="Arial" w:eastAsia="Arial" w:hAnsi="Arial" w:cs="Arial"/>
          <w:color w:val="000000"/>
          <w:sz w:val="24"/>
          <w:szCs w:val="24"/>
        </w:rPr>
        <w:tab/>
      </w:r>
      <w:r w:rsidRPr="00CF6CC7">
        <w:rPr>
          <w:rFonts w:ascii="Arial" w:eastAsia="Calibri" w:hAnsi="Arial" w:cs="Arial"/>
          <w:sz w:val="24"/>
          <w:szCs w:val="24"/>
        </w:rPr>
        <w:t>Synthesise, evaluate, reference and apply research from appropriate sources to make independent judgements and to initiate and carry out projects</w:t>
      </w:r>
    </w:p>
    <w:p w:rsidR="00CF6CC7" w:rsidRPr="00CF6CC7" w:rsidRDefault="00CF6CC7" w:rsidP="00CF6CC7">
      <w:pPr>
        <w:overflowPunct/>
        <w:autoSpaceDE/>
        <w:autoSpaceDN/>
        <w:adjustRightInd/>
        <w:ind w:left="720" w:right="1" w:hanging="720"/>
        <w:textAlignment w:val="auto"/>
        <w:rPr>
          <w:rFonts w:ascii="Arial" w:eastAsia="Arial" w:hAnsi="Arial" w:cs="Arial"/>
          <w:color w:val="000000"/>
          <w:sz w:val="24"/>
          <w:szCs w:val="24"/>
        </w:rPr>
      </w:pPr>
    </w:p>
    <w:p w:rsidR="00CF6CC7" w:rsidRPr="00CF6CC7" w:rsidRDefault="00CF6CC7" w:rsidP="00CF6CC7">
      <w:pPr>
        <w:overflowPunct/>
        <w:autoSpaceDE/>
        <w:autoSpaceDN/>
        <w:adjustRightInd/>
        <w:ind w:left="720" w:right="1" w:hanging="720"/>
        <w:textAlignment w:val="auto"/>
        <w:rPr>
          <w:rFonts w:ascii="Arial" w:eastAsia="Arial" w:hAnsi="Arial" w:cs="Arial"/>
          <w:color w:val="000000"/>
          <w:sz w:val="24"/>
          <w:szCs w:val="24"/>
        </w:rPr>
      </w:pPr>
      <w:r w:rsidRPr="00CF6CC7">
        <w:rPr>
          <w:rFonts w:ascii="Arial" w:eastAsia="Arial" w:hAnsi="Arial" w:cs="Arial"/>
          <w:color w:val="000000"/>
          <w:sz w:val="24"/>
          <w:szCs w:val="24"/>
        </w:rPr>
        <w:t>LO3</w:t>
      </w:r>
      <w:r w:rsidRPr="00CF6CC7">
        <w:rPr>
          <w:rFonts w:ascii="Arial" w:eastAsia="Arial" w:hAnsi="Arial" w:cs="Arial"/>
          <w:color w:val="000000"/>
          <w:sz w:val="24"/>
          <w:szCs w:val="24"/>
        </w:rPr>
        <w:tab/>
      </w:r>
      <w:r w:rsidRPr="00CF6CC7">
        <w:rPr>
          <w:rFonts w:ascii="Arial" w:eastAsia="Calibri" w:hAnsi="Arial" w:cs="Arial"/>
          <w:sz w:val="24"/>
          <w:szCs w:val="24"/>
        </w:rPr>
        <w:t>Demonstrate conceptual understanding that enables you to devise and sustain arguments, solve problems, and use ideas and techniques appropriate to your field of study</w:t>
      </w:r>
      <w:r w:rsidRPr="00CF6CC7">
        <w:rPr>
          <w:rFonts w:ascii="Arial" w:eastAsia="Arial" w:hAnsi="Arial" w:cs="Arial"/>
          <w:color w:val="000000"/>
          <w:sz w:val="24"/>
          <w:szCs w:val="24"/>
        </w:rPr>
        <w:t xml:space="preserve"> </w:t>
      </w:r>
    </w:p>
    <w:p w:rsidR="00CF6CC7" w:rsidRPr="00CF6CC7" w:rsidRDefault="00CF6CC7" w:rsidP="00CF6CC7">
      <w:pPr>
        <w:overflowPunct/>
        <w:autoSpaceDE/>
        <w:autoSpaceDN/>
        <w:adjustRightInd/>
        <w:ind w:left="720" w:right="1" w:hanging="720"/>
        <w:textAlignment w:val="auto"/>
        <w:rPr>
          <w:rFonts w:ascii="Arial" w:eastAsia="Arial" w:hAnsi="Arial" w:cs="Arial"/>
          <w:color w:val="000000"/>
          <w:sz w:val="24"/>
          <w:szCs w:val="24"/>
        </w:rPr>
      </w:pPr>
    </w:p>
    <w:p w:rsidR="00CF6CC7" w:rsidRPr="00CF6CC7" w:rsidRDefault="00CF6CC7" w:rsidP="00CF6CC7">
      <w:pPr>
        <w:overflowPunct/>
        <w:ind w:left="720" w:hanging="720"/>
        <w:textAlignment w:val="auto"/>
        <w:rPr>
          <w:rFonts w:ascii="Arial" w:eastAsia="Calibri" w:hAnsi="Arial" w:cs="Arial"/>
          <w:sz w:val="24"/>
          <w:szCs w:val="24"/>
        </w:rPr>
      </w:pPr>
      <w:r w:rsidRPr="00CF6CC7">
        <w:rPr>
          <w:rFonts w:ascii="Arial" w:eastAsia="Arial" w:hAnsi="Arial" w:cs="Arial"/>
          <w:color w:val="000000"/>
          <w:sz w:val="24"/>
          <w:szCs w:val="24"/>
        </w:rPr>
        <w:t>LO4</w:t>
      </w:r>
      <w:r w:rsidRPr="00CF6CC7">
        <w:rPr>
          <w:rFonts w:ascii="Arial" w:eastAsia="Arial" w:hAnsi="Arial" w:cs="Arial"/>
          <w:color w:val="000000"/>
          <w:sz w:val="24"/>
          <w:szCs w:val="24"/>
        </w:rPr>
        <w:tab/>
      </w:r>
      <w:r w:rsidRPr="00CF6CC7">
        <w:rPr>
          <w:rFonts w:ascii="Arial" w:eastAsia="Calibri" w:hAnsi="Arial" w:cs="Arial"/>
          <w:sz w:val="24"/>
          <w:szCs w:val="24"/>
        </w:rPr>
        <w:t>Manage your own work and learning as an autonomous practitioner and collaborate with others in preparation for employment, continuing professional development and/or further study</w:t>
      </w:r>
    </w:p>
    <w:p w:rsidR="00CF6CC7" w:rsidRPr="00CF6CC7" w:rsidRDefault="00CF6CC7" w:rsidP="00CF6CC7">
      <w:pPr>
        <w:overflowPunct/>
        <w:textAlignment w:val="auto"/>
        <w:rPr>
          <w:rFonts w:ascii="Arial" w:eastAsia="Calibri" w:hAnsi="Arial" w:cs="Arial"/>
          <w:sz w:val="24"/>
          <w:szCs w:val="24"/>
          <w:lang w:eastAsia="en-US"/>
        </w:rPr>
      </w:pPr>
    </w:p>
    <w:p w:rsidR="00CF6CC7" w:rsidRPr="00CF6CC7" w:rsidRDefault="00CF6CC7" w:rsidP="00CF6CC7">
      <w:pPr>
        <w:keepNext/>
        <w:keepLines/>
        <w:overflowPunct/>
        <w:autoSpaceDE/>
        <w:autoSpaceDN/>
        <w:adjustRightInd/>
        <w:textAlignment w:val="auto"/>
        <w:rPr>
          <w:rFonts w:ascii="Arial" w:eastAsia="Arial" w:hAnsi="Arial" w:cs="Arial"/>
          <w:b/>
          <w:color w:val="000000"/>
          <w:sz w:val="24"/>
          <w:szCs w:val="24"/>
        </w:rPr>
      </w:pPr>
      <w:r w:rsidRPr="00CF6CC7">
        <w:rPr>
          <w:rFonts w:ascii="Arial" w:eastAsia="Arial" w:hAnsi="Arial" w:cs="Arial"/>
          <w:b/>
          <w:color w:val="000000"/>
          <w:sz w:val="24"/>
          <w:szCs w:val="24"/>
        </w:rPr>
        <w:lastRenderedPageBreak/>
        <w:t xml:space="preserve">Assessment components </w:t>
      </w:r>
    </w:p>
    <w:p w:rsidR="00CF6CC7" w:rsidRPr="00CF6CC7" w:rsidRDefault="00CF6CC7" w:rsidP="00CF6CC7">
      <w:pPr>
        <w:overflowPunct/>
        <w:autoSpaceDE/>
        <w:autoSpaceDN/>
        <w:adjustRightInd/>
        <w:ind w:right="1"/>
        <w:textAlignment w:val="auto"/>
        <w:rPr>
          <w:rFonts w:ascii="Arial" w:eastAsia="Arial" w:hAnsi="Arial" w:cs="Arial"/>
          <w:color w:val="000000"/>
          <w:sz w:val="24"/>
          <w:szCs w:val="24"/>
        </w:rPr>
      </w:pPr>
      <w:r w:rsidRPr="00CF6CC7">
        <w:rPr>
          <w:rFonts w:ascii="Arial" w:eastAsia="Calibri" w:hAnsi="Arial" w:cs="Arial"/>
          <w:sz w:val="24"/>
          <w:szCs w:val="24"/>
        </w:rPr>
        <w:t>Project planning and development portfolio</w:t>
      </w:r>
      <w:r w:rsidRPr="00CF6CC7">
        <w:rPr>
          <w:rFonts w:ascii="Arial" w:eastAsia="Arial" w:hAnsi="Arial" w:cs="Arial"/>
          <w:color w:val="000000"/>
          <w:sz w:val="24"/>
          <w:szCs w:val="24"/>
        </w:rPr>
        <w:t xml:space="preserve"> that consists of a Learning Agreement with a personal study plan for the Final Major Project and Dissertation / Report modules, creative development work and referenced research</w:t>
      </w:r>
      <w:r w:rsidRPr="00CF6CC7">
        <w:rPr>
          <w:rFonts w:ascii="Arial" w:eastAsia="Arial" w:hAnsi="Arial" w:cs="Arial"/>
          <w:color w:val="000000"/>
          <w:sz w:val="24"/>
          <w:szCs w:val="24"/>
        </w:rPr>
        <w:tab/>
      </w:r>
      <w:r w:rsidRPr="00CF6CC7">
        <w:rPr>
          <w:rFonts w:ascii="Arial" w:eastAsia="Arial" w:hAnsi="Arial" w:cs="Arial"/>
          <w:color w:val="000000"/>
          <w:sz w:val="24"/>
          <w:szCs w:val="24"/>
        </w:rPr>
        <w:tab/>
        <w:t>100%</w:t>
      </w:r>
    </w:p>
    <w:p w:rsidR="00CF6CC7" w:rsidRPr="00CF6CC7" w:rsidRDefault="00CF6CC7" w:rsidP="00CF6CC7">
      <w:pPr>
        <w:overflowPunct/>
        <w:autoSpaceDE/>
        <w:autoSpaceDN/>
        <w:adjustRightInd/>
        <w:ind w:right="1"/>
        <w:textAlignment w:val="auto"/>
        <w:rPr>
          <w:rFonts w:ascii="Arial" w:eastAsia="Arial" w:hAnsi="Arial" w:cs="Arial"/>
          <w:color w:val="000000"/>
          <w:sz w:val="24"/>
          <w:szCs w:val="24"/>
        </w:rPr>
      </w:pPr>
    </w:p>
    <w:p w:rsidR="00CF6CC7" w:rsidRPr="00CF6CC7" w:rsidRDefault="00CF6CC7" w:rsidP="00CF6CC7">
      <w:pPr>
        <w:overflowPunct/>
        <w:autoSpaceDE/>
        <w:autoSpaceDN/>
        <w:adjustRightInd/>
        <w:textAlignment w:val="auto"/>
        <w:rPr>
          <w:rFonts w:ascii="Arial" w:eastAsia="Calibri" w:hAnsi="Arial" w:cs="Arial"/>
          <w:sz w:val="24"/>
          <w:szCs w:val="24"/>
        </w:rPr>
      </w:pPr>
      <w:r w:rsidRPr="00CF6CC7">
        <w:rPr>
          <w:rFonts w:ascii="Arial" w:eastAsia="Calibri" w:hAnsi="Arial" w:cs="Arial"/>
          <w:sz w:val="24"/>
          <w:szCs w:val="24"/>
        </w:rPr>
        <w:t>The component will enable you to critically review and evaluate the direction of your work whilst also demonstrating the breadth and depth of research and analytical skills supporting the planning of your Learning Agreement and project proposal.</w:t>
      </w:r>
    </w:p>
    <w:p w:rsidR="00CF6CC7" w:rsidRPr="00CF6CC7" w:rsidRDefault="00CF6CC7" w:rsidP="00CF6CC7">
      <w:pPr>
        <w:overflowPunct/>
        <w:autoSpaceDE/>
        <w:autoSpaceDN/>
        <w:adjustRightInd/>
        <w:textAlignment w:val="auto"/>
        <w:rPr>
          <w:rFonts w:ascii="Arial" w:eastAsia="Arial" w:hAnsi="Arial" w:cs="Arial"/>
          <w:color w:val="000000"/>
          <w:sz w:val="24"/>
          <w:szCs w:val="24"/>
        </w:rPr>
      </w:pPr>
    </w:p>
    <w:p w:rsidR="00CF6CC7" w:rsidRPr="00CF6CC7" w:rsidRDefault="00CF6CC7" w:rsidP="00CF6CC7">
      <w:pPr>
        <w:overflowPunct/>
        <w:autoSpaceDE/>
        <w:autoSpaceDN/>
        <w:adjustRightInd/>
        <w:textAlignment w:val="auto"/>
        <w:rPr>
          <w:rFonts w:ascii="Arial" w:eastAsia="Calibri" w:hAnsi="Arial" w:cs="Arial"/>
          <w:b/>
          <w:sz w:val="24"/>
          <w:szCs w:val="24"/>
        </w:rPr>
      </w:pPr>
      <w:r w:rsidRPr="00CF6CC7">
        <w:rPr>
          <w:rFonts w:ascii="Arial" w:eastAsia="Calibri" w:hAnsi="Arial" w:cs="Arial"/>
          <w:b/>
          <w:sz w:val="24"/>
          <w:szCs w:val="24"/>
        </w:rPr>
        <w:t>All learning outcomes must be passed to successfully complete the module.</w:t>
      </w:r>
    </w:p>
    <w:p w:rsidR="00CF6CC7" w:rsidRPr="00CF6CC7" w:rsidRDefault="00CF6CC7" w:rsidP="00CF6CC7">
      <w:pPr>
        <w:keepNext/>
        <w:keepLines/>
        <w:overflowPunct/>
        <w:autoSpaceDE/>
        <w:autoSpaceDN/>
        <w:adjustRightInd/>
        <w:textAlignment w:val="auto"/>
        <w:rPr>
          <w:rFonts w:ascii="Arial" w:eastAsia="Arial" w:hAnsi="Arial" w:cs="Arial"/>
          <w:b/>
          <w:color w:val="000000"/>
          <w:sz w:val="24"/>
          <w:szCs w:val="24"/>
        </w:rPr>
      </w:pPr>
    </w:p>
    <w:p w:rsidR="00CF6CC7" w:rsidRPr="00CF6CC7" w:rsidRDefault="00CF6CC7" w:rsidP="00CF6CC7">
      <w:pPr>
        <w:overflowPunct/>
        <w:autoSpaceDE/>
        <w:autoSpaceDN/>
        <w:adjustRightInd/>
        <w:textAlignment w:val="auto"/>
        <w:rPr>
          <w:rFonts w:ascii="Arial" w:eastAsia="Arial" w:hAnsi="Arial" w:cs="Arial"/>
          <w:color w:val="000000"/>
          <w:sz w:val="24"/>
          <w:szCs w:val="24"/>
        </w:rPr>
      </w:pPr>
      <w:r w:rsidRPr="00CF6CC7">
        <w:rPr>
          <w:rFonts w:ascii="Arial" w:eastAsia="Arial" w:hAnsi="Arial" w:cs="Arial"/>
          <w:b/>
          <w:color w:val="000000"/>
          <w:sz w:val="24"/>
          <w:szCs w:val="24"/>
        </w:rPr>
        <w:t xml:space="preserve">Reference material </w:t>
      </w:r>
    </w:p>
    <w:p w:rsidR="00CF6CC7" w:rsidRPr="00CF6CC7" w:rsidRDefault="00CF6CC7" w:rsidP="00CF6CC7">
      <w:pPr>
        <w:tabs>
          <w:tab w:val="right" w:leader="dot" w:pos="9061"/>
        </w:tabs>
        <w:overflowPunct/>
        <w:autoSpaceDE/>
        <w:autoSpaceDN/>
        <w:adjustRightInd/>
        <w:ind w:right="-329"/>
        <w:textAlignment w:val="auto"/>
        <w:rPr>
          <w:rFonts w:ascii="Arial" w:eastAsia="Calibri" w:hAnsi="Arial" w:cs="Arial"/>
          <w:sz w:val="24"/>
          <w:szCs w:val="24"/>
        </w:rPr>
      </w:pPr>
      <w:r w:rsidRPr="00CF6CC7">
        <w:rPr>
          <w:rFonts w:ascii="Arial" w:eastAsia="Calibri" w:hAnsi="Arial" w:cs="Arial"/>
          <w:sz w:val="24"/>
          <w:szCs w:val="24"/>
        </w:rPr>
        <w:t xml:space="preserve">A list of reference material for this module, including key and recommended texts and online resources, is included in the Module Handbook. In addition, you should work with your tutors and Library staff to identify material that is appropriate to the individual nature of your research. </w:t>
      </w:r>
    </w:p>
    <w:p w:rsidR="00CF6CC7" w:rsidRPr="00CF6CC7" w:rsidRDefault="00CF6CC7" w:rsidP="00CF6CC7">
      <w:pPr>
        <w:overflowPunct/>
        <w:autoSpaceDE/>
        <w:autoSpaceDN/>
        <w:adjustRightInd/>
        <w:textAlignment w:val="auto"/>
        <w:rPr>
          <w:rFonts w:ascii="Times New Roman" w:eastAsia="Calibri" w:hAnsi="Times New Roman"/>
          <w:sz w:val="24"/>
          <w:szCs w:val="24"/>
        </w:rPr>
      </w:pPr>
      <w:r w:rsidRPr="00CF6CC7">
        <w:rPr>
          <w:rFonts w:ascii="Arial" w:eastAsia="Arial" w:hAnsi="Arial" w:cs="Arial"/>
          <w:b/>
          <w:color w:val="000000"/>
          <w:sz w:val="24"/>
          <w:szCs w:val="24"/>
        </w:rPr>
        <w:t xml:space="preserve"> </w:t>
      </w:r>
    </w:p>
    <w:p w:rsidR="00CF6CC7" w:rsidRPr="00CF6CC7" w:rsidRDefault="00CF6CC7" w:rsidP="00CF6CC7">
      <w:pPr>
        <w:overflowPunct/>
        <w:autoSpaceDE/>
        <w:autoSpaceDN/>
        <w:adjustRightInd/>
        <w:textAlignment w:val="auto"/>
        <w:rPr>
          <w:rFonts w:ascii="Arial" w:eastAsia="Arial" w:hAnsi="Arial" w:cs="Arial"/>
          <w:b/>
          <w:color w:val="000000"/>
          <w:sz w:val="24"/>
          <w:szCs w:val="24"/>
        </w:rPr>
      </w:pPr>
      <w:r w:rsidRPr="00CF6CC7">
        <w:rPr>
          <w:rFonts w:ascii="Arial" w:eastAsia="Arial" w:hAnsi="Arial" w:cs="Arial"/>
          <w:b/>
          <w:color w:val="000000"/>
          <w:sz w:val="24"/>
          <w:szCs w:val="24"/>
        </w:rPr>
        <w:br w:type="page"/>
      </w:r>
    </w:p>
    <w:p w:rsidR="00CF6CC7" w:rsidRPr="00CF6CC7" w:rsidRDefault="00CF6CC7" w:rsidP="00CF6CC7">
      <w:pPr>
        <w:overflowPunct/>
        <w:autoSpaceDE/>
        <w:autoSpaceDN/>
        <w:adjustRightInd/>
        <w:textAlignment w:val="auto"/>
        <w:rPr>
          <w:rFonts w:ascii="Arial" w:eastAsia="Arial" w:hAnsi="Arial" w:cs="Arial"/>
          <w:b/>
          <w:color w:val="000000"/>
          <w:sz w:val="24"/>
          <w:szCs w:val="24"/>
        </w:rPr>
      </w:pPr>
      <w:r w:rsidRPr="00CF6CC7">
        <w:rPr>
          <w:rFonts w:ascii="Arial" w:eastAsia="Arial" w:hAnsi="Arial" w:cs="Arial"/>
          <w:b/>
          <w:color w:val="000000"/>
          <w:sz w:val="24"/>
          <w:szCs w:val="24"/>
        </w:rPr>
        <w:lastRenderedPageBreak/>
        <w:t>Module Title:</w:t>
      </w:r>
      <w:r w:rsidRPr="00CF6CC7">
        <w:rPr>
          <w:rFonts w:ascii="Arial" w:eastAsia="Arial" w:hAnsi="Arial" w:cs="Arial"/>
          <w:b/>
          <w:color w:val="000000"/>
          <w:sz w:val="24"/>
          <w:szCs w:val="24"/>
        </w:rPr>
        <w:tab/>
        <w:t xml:space="preserve">Dissertation / Report </w:t>
      </w:r>
    </w:p>
    <w:p w:rsidR="00CF6CC7" w:rsidRPr="00CF6CC7" w:rsidRDefault="00CF6CC7" w:rsidP="00CF6CC7">
      <w:pPr>
        <w:overflowPunct/>
        <w:autoSpaceDE/>
        <w:autoSpaceDN/>
        <w:adjustRightInd/>
        <w:textAlignment w:val="auto"/>
        <w:rPr>
          <w:rFonts w:ascii="Arial" w:eastAsia="Arial" w:hAnsi="Arial" w:cs="Arial"/>
          <w:b/>
          <w:color w:val="000000"/>
          <w:sz w:val="24"/>
          <w:szCs w:val="24"/>
        </w:rPr>
      </w:pPr>
    </w:p>
    <w:p w:rsidR="00CF6CC7" w:rsidRPr="00CF6CC7" w:rsidRDefault="00CF6CC7" w:rsidP="00CF6CC7">
      <w:pPr>
        <w:overflowPunct/>
        <w:autoSpaceDE/>
        <w:autoSpaceDN/>
        <w:adjustRightInd/>
        <w:textAlignment w:val="auto"/>
        <w:rPr>
          <w:rFonts w:ascii="Arial" w:eastAsia="Arial" w:hAnsi="Arial" w:cs="Arial"/>
          <w:color w:val="000000"/>
          <w:sz w:val="24"/>
          <w:szCs w:val="24"/>
        </w:rPr>
      </w:pPr>
      <w:r w:rsidRPr="00CF6CC7">
        <w:rPr>
          <w:rFonts w:ascii="Arial" w:eastAsia="Arial" w:hAnsi="Arial" w:cs="Arial"/>
          <w:color w:val="000000"/>
          <w:sz w:val="24"/>
          <w:szCs w:val="24"/>
        </w:rPr>
        <w:t>Module Code:</w:t>
      </w:r>
      <w:r w:rsidRPr="00CF6CC7">
        <w:rPr>
          <w:rFonts w:ascii="Arial" w:eastAsia="Arial" w:hAnsi="Arial" w:cs="Arial"/>
          <w:color w:val="000000"/>
          <w:sz w:val="24"/>
          <w:szCs w:val="24"/>
        </w:rPr>
        <w:tab/>
      </w:r>
      <w:r w:rsidR="00877229">
        <w:rPr>
          <w:rFonts w:ascii="Arial" w:eastAsia="Arial" w:hAnsi="Arial" w:cs="Arial"/>
          <w:color w:val="000000"/>
          <w:sz w:val="24"/>
          <w:szCs w:val="24"/>
        </w:rPr>
        <w:t>HACS662</w:t>
      </w:r>
    </w:p>
    <w:p w:rsidR="00CF6CC7" w:rsidRPr="00CF6CC7" w:rsidRDefault="00CF6CC7" w:rsidP="00CF6CC7">
      <w:pPr>
        <w:overflowPunct/>
        <w:autoSpaceDE/>
        <w:autoSpaceDN/>
        <w:adjustRightInd/>
        <w:textAlignment w:val="auto"/>
        <w:rPr>
          <w:rFonts w:ascii="Arial" w:eastAsia="Arial" w:hAnsi="Arial" w:cs="Arial"/>
          <w:color w:val="000000"/>
          <w:sz w:val="24"/>
          <w:szCs w:val="24"/>
        </w:rPr>
      </w:pPr>
      <w:r w:rsidRPr="00CF6CC7">
        <w:rPr>
          <w:rFonts w:ascii="Arial" w:eastAsia="Arial" w:hAnsi="Arial" w:cs="Arial"/>
          <w:color w:val="000000"/>
          <w:sz w:val="24"/>
          <w:szCs w:val="24"/>
        </w:rPr>
        <w:t>Level:</w:t>
      </w:r>
      <w:r w:rsidRPr="00CF6CC7">
        <w:rPr>
          <w:rFonts w:ascii="Arial" w:eastAsia="Arial" w:hAnsi="Arial" w:cs="Arial"/>
          <w:color w:val="000000"/>
          <w:sz w:val="24"/>
          <w:szCs w:val="24"/>
        </w:rPr>
        <w:tab/>
      </w:r>
      <w:r w:rsidRPr="00CF6CC7">
        <w:rPr>
          <w:rFonts w:ascii="Arial" w:eastAsia="Arial" w:hAnsi="Arial" w:cs="Arial"/>
          <w:color w:val="000000"/>
          <w:sz w:val="24"/>
          <w:szCs w:val="24"/>
        </w:rPr>
        <w:tab/>
      </w:r>
      <w:r w:rsidRPr="00CF6CC7">
        <w:rPr>
          <w:rFonts w:ascii="Arial" w:eastAsia="Arial" w:hAnsi="Arial" w:cs="Arial"/>
          <w:color w:val="000000"/>
          <w:sz w:val="24"/>
          <w:szCs w:val="24"/>
        </w:rPr>
        <w:tab/>
        <w:t>6</w:t>
      </w:r>
    </w:p>
    <w:p w:rsidR="00CF6CC7" w:rsidRPr="00CF6CC7" w:rsidRDefault="00CF6CC7" w:rsidP="00CF6CC7">
      <w:pPr>
        <w:overflowPunct/>
        <w:autoSpaceDE/>
        <w:autoSpaceDN/>
        <w:adjustRightInd/>
        <w:textAlignment w:val="auto"/>
        <w:rPr>
          <w:rFonts w:ascii="Arial" w:eastAsia="Arial" w:hAnsi="Arial" w:cs="Arial"/>
          <w:color w:val="000000"/>
          <w:sz w:val="24"/>
          <w:szCs w:val="24"/>
        </w:rPr>
      </w:pPr>
      <w:r w:rsidRPr="00CF6CC7">
        <w:rPr>
          <w:rFonts w:ascii="Arial" w:eastAsia="Arial" w:hAnsi="Arial" w:cs="Arial"/>
          <w:color w:val="000000"/>
          <w:sz w:val="24"/>
          <w:szCs w:val="24"/>
        </w:rPr>
        <w:t>Credit Points:</w:t>
      </w:r>
      <w:r w:rsidRPr="00CF6CC7">
        <w:rPr>
          <w:rFonts w:ascii="Arial" w:eastAsia="Arial" w:hAnsi="Arial" w:cs="Arial"/>
          <w:color w:val="000000"/>
          <w:sz w:val="24"/>
          <w:szCs w:val="24"/>
        </w:rPr>
        <w:tab/>
        <w:t>20</w:t>
      </w:r>
    </w:p>
    <w:p w:rsidR="00CF6CC7" w:rsidRPr="00CF6CC7" w:rsidRDefault="00CF6CC7" w:rsidP="00CF6CC7">
      <w:pPr>
        <w:overflowPunct/>
        <w:autoSpaceDE/>
        <w:autoSpaceDN/>
        <w:adjustRightInd/>
        <w:textAlignment w:val="auto"/>
        <w:rPr>
          <w:rFonts w:ascii="Arial" w:eastAsia="Arial" w:hAnsi="Arial" w:cs="Arial"/>
          <w:color w:val="000000"/>
          <w:sz w:val="24"/>
          <w:szCs w:val="24"/>
        </w:rPr>
      </w:pPr>
      <w:r w:rsidRPr="00CF6CC7">
        <w:rPr>
          <w:rFonts w:ascii="Arial" w:eastAsia="Arial" w:hAnsi="Arial" w:cs="Arial"/>
          <w:color w:val="000000"/>
          <w:sz w:val="24"/>
          <w:szCs w:val="24"/>
        </w:rPr>
        <w:t>Weighting:</w:t>
      </w:r>
      <w:r w:rsidRPr="00CF6CC7">
        <w:rPr>
          <w:rFonts w:ascii="Arial" w:eastAsia="Arial" w:hAnsi="Arial" w:cs="Arial"/>
          <w:color w:val="000000"/>
          <w:sz w:val="24"/>
          <w:szCs w:val="24"/>
        </w:rPr>
        <w:tab/>
      </w:r>
      <w:r w:rsidRPr="00CF6CC7">
        <w:rPr>
          <w:rFonts w:ascii="Arial" w:eastAsia="Arial" w:hAnsi="Arial" w:cs="Arial"/>
          <w:color w:val="000000"/>
          <w:sz w:val="24"/>
          <w:szCs w:val="24"/>
        </w:rPr>
        <w:tab/>
        <w:t>1.0</w:t>
      </w:r>
    </w:p>
    <w:p w:rsidR="00CF6CC7" w:rsidRPr="00CF6CC7" w:rsidRDefault="00CF6CC7" w:rsidP="00CF6CC7">
      <w:pPr>
        <w:keepNext/>
        <w:keepLines/>
        <w:overflowPunct/>
        <w:autoSpaceDE/>
        <w:autoSpaceDN/>
        <w:adjustRightInd/>
        <w:textAlignment w:val="auto"/>
        <w:rPr>
          <w:rFonts w:ascii="Arial" w:eastAsia="Arial" w:hAnsi="Arial" w:cs="Arial"/>
          <w:b/>
          <w:color w:val="000000"/>
          <w:sz w:val="24"/>
          <w:szCs w:val="24"/>
        </w:rPr>
      </w:pPr>
      <w:r w:rsidRPr="00CF6CC7">
        <w:rPr>
          <w:rFonts w:ascii="Arial" w:eastAsia="Arial" w:hAnsi="Arial" w:cs="Arial"/>
          <w:color w:val="000000"/>
          <w:sz w:val="24"/>
          <w:szCs w:val="24"/>
        </w:rPr>
        <w:t>Study Time:</w:t>
      </w:r>
      <w:r w:rsidRPr="00CF6CC7">
        <w:rPr>
          <w:rFonts w:ascii="Arial" w:eastAsia="Arial" w:hAnsi="Arial" w:cs="Arial"/>
          <w:color w:val="000000"/>
          <w:sz w:val="24"/>
          <w:szCs w:val="24"/>
        </w:rPr>
        <w:tab/>
      </w:r>
      <w:r w:rsidRPr="00CF6CC7">
        <w:rPr>
          <w:rFonts w:ascii="Arial" w:eastAsia="Arial" w:hAnsi="Arial" w:cs="Arial"/>
          <w:color w:val="000000"/>
          <w:sz w:val="24"/>
          <w:szCs w:val="24"/>
        </w:rPr>
        <w:tab/>
        <w:t>200 hours</w:t>
      </w:r>
      <w:r w:rsidRPr="00CF6CC7">
        <w:rPr>
          <w:rFonts w:ascii="Arial" w:eastAsia="Arial" w:hAnsi="Arial" w:cs="Arial"/>
          <w:b/>
          <w:color w:val="000000"/>
          <w:sz w:val="24"/>
          <w:szCs w:val="24"/>
        </w:rPr>
        <w:t xml:space="preserve"> </w:t>
      </w:r>
    </w:p>
    <w:p w:rsidR="00CF6CC7" w:rsidRPr="00CF6CC7" w:rsidRDefault="00CF6CC7" w:rsidP="00CF6CC7">
      <w:pPr>
        <w:keepNext/>
        <w:keepLines/>
        <w:overflowPunct/>
        <w:autoSpaceDE/>
        <w:autoSpaceDN/>
        <w:adjustRightInd/>
        <w:textAlignment w:val="auto"/>
        <w:rPr>
          <w:rFonts w:ascii="Arial" w:eastAsia="Arial" w:hAnsi="Arial" w:cs="Arial"/>
          <w:b/>
          <w:color w:val="000000"/>
          <w:sz w:val="24"/>
          <w:szCs w:val="24"/>
        </w:rPr>
      </w:pPr>
    </w:p>
    <w:p w:rsidR="00CF6CC7" w:rsidRPr="00CF6CC7" w:rsidRDefault="00CF6CC7" w:rsidP="00CF6CC7">
      <w:pPr>
        <w:keepNext/>
        <w:keepLines/>
        <w:overflowPunct/>
        <w:autoSpaceDE/>
        <w:autoSpaceDN/>
        <w:adjustRightInd/>
        <w:textAlignment w:val="auto"/>
        <w:rPr>
          <w:rFonts w:ascii="Arial" w:eastAsia="Arial" w:hAnsi="Arial" w:cs="Arial"/>
          <w:b/>
          <w:color w:val="000000"/>
          <w:sz w:val="24"/>
          <w:szCs w:val="24"/>
        </w:rPr>
      </w:pPr>
      <w:r w:rsidRPr="00CF6CC7">
        <w:rPr>
          <w:rFonts w:ascii="Arial" w:eastAsia="Arial" w:hAnsi="Arial" w:cs="Arial"/>
          <w:b/>
          <w:color w:val="000000"/>
          <w:sz w:val="24"/>
          <w:szCs w:val="24"/>
        </w:rPr>
        <w:t xml:space="preserve">Description </w:t>
      </w:r>
    </w:p>
    <w:p w:rsidR="00CF6CC7" w:rsidRPr="00CF6CC7" w:rsidRDefault="00CF6CC7" w:rsidP="00CF6CC7">
      <w:pPr>
        <w:overflowPunct/>
        <w:autoSpaceDE/>
        <w:autoSpaceDN/>
        <w:adjustRightInd/>
        <w:ind w:right="320"/>
        <w:textAlignment w:val="auto"/>
        <w:rPr>
          <w:rFonts w:ascii="Arial" w:eastAsia="Arial" w:hAnsi="Arial" w:cs="Arial"/>
          <w:color w:val="000000"/>
          <w:sz w:val="24"/>
          <w:szCs w:val="24"/>
        </w:rPr>
      </w:pPr>
      <w:r w:rsidRPr="00CF6CC7">
        <w:rPr>
          <w:rFonts w:ascii="Arial" w:eastAsia="Arial" w:hAnsi="Arial" w:cs="Arial"/>
          <w:color w:val="000000"/>
          <w:sz w:val="24"/>
          <w:szCs w:val="24"/>
        </w:rPr>
        <w:t xml:space="preserve">This module provides you with the opportunity for extended research and academic investigation into a self-initiated and negotiated topic, and equips you with a wide range of skills that can be applied to any area of information retrieval and analysis, and academic writing. The nature and content of the dissertation or report is intended to inform and enhance your individual creative practice in your specialist subject. </w:t>
      </w:r>
    </w:p>
    <w:p w:rsidR="00CF6CC7" w:rsidRPr="00CF6CC7" w:rsidRDefault="00CF6CC7" w:rsidP="00CF6CC7">
      <w:pPr>
        <w:overflowPunct/>
        <w:autoSpaceDE/>
        <w:autoSpaceDN/>
        <w:adjustRightInd/>
        <w:ind w:right="320"/>
        <w:textAlignment w:val="auto"/>
        <w:rPr>
          <w:rFonts w:ascii="Arial" w:eastAsia="Arial" w:hAnsi="Arial" w:cs="Arial"/>
          <w:color w:val="000000"/>
          <w:sz w:val="24"/>
          <w:szCs w:val="24"/>
        </w:rPr>
      </w:pPr>
    </w:p>
    <w:p w:rsidR="00CF6CC7" w:rsidRPr="00CF6CC7" w:rsidRDefault="00CF6CC7" w:rsidP="00CF6CC7">
      <w:pPr>
        <w:overflowPunct/>
        <w:autoSpaceDE/>
        <w:autoSpaceDN/>
        <w:adjustRightInd/>
        <w:ind w:right="320"/>
        <w:textAlignment w:val="auto"/>
        <w:rPr>
          <w:rFonts w:ascii="Arial" w:eastAsia="Arial" w:hAnsi="Arial" w:cs="Arial"/>
          <w:color w:val="000000"/>
          <w:sz w:val="24"/>
          <w:szCs w:val="24"/>
        </w:rPr>
      </w:pPr>
      <w:r w:rsidRPr="00CF6CC7">
        <w:rPr>
          <w:rFonts w:ascii="Arial" w:eastAsia="Arial" w:hAnsi="Arial" w:cs="Arial"/>
          <w:color w:val="000000"/>
          <w:sz w:val="24"/>
          <w:szCs w:val="24"/>
        </w:rPr>
        <w:t>Within the Project Research and Preparation module, you will negotiate the topic of your dissertation or report with subject-specialist academic staff alongside the research and preparation for your Final Major Project proposal. The initial teaching sessions for the Dissertation / Report module focus on extending your ability to reference and research practical and theoretical issues associated with your specialist subject.</w:t>
      </w:r>
    </w:p>
    <w:p w:rsidR="00CF6CC7" w:rsidRPr="00CF6CC7" w:rsidRDefault="00CF6CC7" w:rsidP="00CF6CC7">
      <w:pPr>
        <w:overflowPunct/>
        <w:autoSpaceDE/>
        <w:autoSpaceDN/>
        <w:adjustRightInd/>
        <w:ind w:right="320"/>
        <w:textAlignment w:val="auto"/>
        <w:rPr>
          <w:rFonts w:ascii="Arial" w:eastAsia="Arial" w:hAnsi="Arial" w:cs="Arial"/>
          <w:color w:val="000000"/>
          <w:sz w:val="24"/>
          <w:szCs w:val="24"/>
        </w:rPr>
      </w:pPr>
    </w:p>
    <w:p w:rsidR="00CF6CC7" w:rsidRPr="00CF6CC7" w:rsidRDefault="00CF6CC7" w:rsidP="00CF6CC7">
      <w:pPr>
        <w:overflowPunct/>
        <w:autoSpaceDE/>
        <w:autoSpaceDN/>
        <w:adjustRightInd/>
        <w:ind w:right="320"/>
        <w:textAlignment w:val="auto"/>
        <w:rPr>
          <w:rFonts w:ascii="Arial" w:eastAsia="Arial" w:hAnsi="Arial" w:cs="Arial"/>
          <w:color w:val="000000"/>
          <w:sz w:val="24"/>
          <w:szCs w:val="24"/>
        </w:rPr>
      </w:pPr>
      <w:r w:rsidRPr="00CF6CC7">
        <w:rPr>
          <w:rFonts w:ascii="Arial" w:eastAsia="Arial" w:hAnsi="Arial" w:cs="Arial"/>
          <w:color w:val="000000"/>
          <w:sz w:val="24"/>
          <w:szCs w:val="24"/>
        </w:rPr>
        <w:t>You can select from one of the two following options, both of which must demonstrate rigorous adherence to the required academic protocols, including referencing, bibliography, presentation and the ethical implications of how to research your chosen topic.</w:t>
      </w:r>
    </w:p>
    <w:p w:rsidR="00CF6CC7" w:rsidRPr="00CF6CC7" w:rsidRDefault="00CF6CC7" w:rsidP="00CF6CC7">
      <w:pPr>
        <w:overflowPunct/>
        <w:autoSpaceDE/>
        <w:autoSpaceDN/>
        <w:adjustRightInd/>
        <w:ind w:right="320"/>
        <w:textAlignment w:val="auto"/>
        <w:rPr>
          <w:rFonts w:ascii="Arial" w:eastAsia="Arial" w:hAnsi="Arial" w:cs="Arial"/>
          <w:color w:val="000000"/>
          <w:sz w:val="24"/>
          <w:szCs w:val="24"/>
        </w:rPr>
      </w:pPr>
    </w:p>
    <w:p w:rsidR="00CF6CC7" w:rsidRPr="00CF6CC7" w:rsidRDefault="00CF6CC7" w:rsidP="00CF6CC7">
      <w:pPr>
        <w:overflowPunct/>
        <w:autoSpaceDE/>
        <w:autoSpaceDN/>
        <w:adjustRightInd/>
        <w:ind w:right="320"/>
        <w:textAlignment w:val="auto"/>
        <w:rPr>
          <w:rFonts w:ascii="Arial" w:eastAsia="Arial" w:hAnsi="Arial" w:cs="Arial"/>
          <w:b/>
          <w:color w:val="000000"/>
          <w:sz w:val="24"/>
          <w:szCs w:val="24"/>
        </w:rPr>
      </w:pPr>
      <w:r w:rsidRPr="00CF6CC7">
        <w:rPr>
          <w:rFonts w:ascii="Arial" w:eastAsia="Arial" w:hAnsi="Arial" w:cs="Arial"/>
          <w:b/>
          <w:color w:val="000000"/>
          <w:sz w:val="24"/>
          <w:szCs w:val="24"/>
        </w:rPr>
        <w:t>Option 1 - Dissertation</w:t>
      </w:r>
    </w:p>
    <w:p w:rsidR="00CF6CC7" w:rsidRPr="00CF6CC7" w:rsidRDefault="00CF6CC7" w:rsidP="00CF6CC7">
      <w:pPr>
        <w:overflowPunct/>
        <w:autoSpaceDE/>
        <w:autoSpaceDN/>
        <w:adjustRightInd/>
        <w:ind w:right="320"/>
        <w:textAlignment w:val="auto"/>
        <w:rPr>
          <w:rFonts w:ascii="Arial" w:eastAsia="Arial" w:hAnsi="Arial" w:cs="Arial"/>
          <w:color w:val="000000"/>
          <w:sz w:val="24"/>
          <w:szCs w:val="24"/>
        </w:rPr>
      </w:pPr>
      <w:r w:rsidRPr="00CF6CC7">
        <w:rPr>
          <w:rFonts w:ascii="Arial" w:eastAsia="Arial" w:hAnsi="Arial" w:cs="Arial"/>
          <w:color w:val="000000"/>
          <w:sz w:val="24"/>
          <w:szCs w:val="24"/>
        </w:rPr>
        <w:t xml:space="preserve">A dissertation is a theory-based discussion presented as the answer to a key question. Based on a self-initiated topic relevant to your specialist subject, you will produce a structured and focused argument of 5000 words that demonstrates appropriate levels of critical understanding, analysis and theoretical application. Research activity should identify appropriate primary and secondary reference material to support your theoretical argument. </w:t>
      </w:r>
    </w:p>
    <w:p w:rsidR="00CF6CC7" w:rsidRPr="00CF6CC7" w:rsidRDefault="00CF6CC7" w:rsidP="00CF6CC7">
      <w:pPr>
        <w:overflowPunct/>
        <w:autoSpaceDE/>
        <w:autoSpaceDN/>
        <w:adjustRightInd/>
        <w:ind w:right="320"/>
        <w:textAlignment w:val="auto"/>
        <w:rPr>
          <w:rFonts w:ascii="Arial" w:eastAsia="Arial" w:hAnsi="Arial" w:cs="Arial"/>
          <w:color w:val="000000"/>
          <w:sz w:val="24"/>
          <w:szCs w:val="24"/>
        </w:rPr>
      </w:pPr>
    </w:p>
    <w:p w:rsidR="00CF6CC7" w:rsidRPr="00CF6CC7" w:rsidRDefault="00CF6CC7" w:rsidP="00CF6CC7">
      <w:pPr>
        <w:overflowPunct/>
        <w:autoSpaceDE/>
        <w:autoSpaceDN/>
        <w:adjustRightInd/>
        <w:ind w:right="320"/>
        <w:textAlignment w:val="auto"/>
        <w:rPr>
          <w:rFonts w:ascii="Arial" w:eastAsia="Arial" w:hAnsi="Arial" w:cs="Arial"/>
          <w:b/>
          <w:color w:val="000000"/>
          <w:sz w:val="24"/>
          <w:szCs w:val="24"/>
        </w:rPr>
      </w:pPr>
      <w:r w:rsidRPr="00CF6CC7">
        <w:rPr>
          <w:rFonts w:ascii="Arial" w:eastAsia="Arial" w:hAnsi="Arial" w:cs="Arial"/>
          <w:b/>
          <w:color w:val="000000"/>
          <w:sz w:val="24"/>
          <w:szCs w:val="24"/>
        </w:rPr>
        <w:t>Option 2 – Report</w:t>
      </w:r>
    </w:p>
    <w:p w:rsidR="00CF6CC7" w:rsidRPr="00CF6CC7" w:rsidRDefault="00CF6CC7" w:rsidP="00CF6CC7">
      <w:pPr>
        <w:overflowPunct/>
        <w:autoSpaceDE/>
        <w:autoSpaceDN/>
        <w:adjustRightInd/>
        <w:ind w:right="320"/>
        <w:textAlignment w:val="auto"/>
        <w:rPr>
          <w:rFonts w:ascii="Arial" w:eastAsia="Arial" w:hAnsi="Arial" w:cs="Arial"/>
          <w:color w:val="000000"/>
          <w:sz w:val="24"/>
          <w:szCs w:val="24"/>
        </w:rPr>
      </w:pPr>
      <w:r w:rsidRPr="00CF6CC7">
        <w:rPr>
          <w:rFonts w:ascii="Arial" w:eastAsia="Arial" w:hAnsi="Arial" w:cs="Arial"/>
          <w:color w:val="000000"/>
          <w:sz w:val="24"/>
          <w:szCs w:val="24"/>
        </w:rPr>
        <w:t xml:space="preserve">A report is an evaluation of facts or results of data-based research, presented as evidence on a key theme. You will produce a factual report of 5000 words on a negotiated topic with an industrial, entrepreneurial or technical focus which aligns to your individual creative practice and career aspirations. The report should inform and evaluate ideas that will underpin business and professional practice, based on extensive and well-researched supporting evidence.   </w:t>
      </w:r>
    </w:p>
    <w:p w:rsidR="00CF6CC7" w:rsidRPr="00CF6CC7" w:rsidRDefault="00CF6CC7" w:rsidP="00CF6CC7">
      <w:pPr>
        <w:overflowPunct/>
        <w:autoSpaceDE/>
        <w:autoSpaceDN/>
        <w:adjustRightInd/>
        <w:ind w:right="320"/>
        <w:textAlignment w:val="auto"/>
        <w:rPr>
          <w:rFonts w:ascii="Arial" w:eastAsia="Arial" w:hAnsi="Arial" w:cs="Arial"/>
          <w:color w:val="000000"/>
          <w:sz w:val="24"/>
          <w:szCs w:val="24"/>
        </w:rPr>
      </w:pPr>
    </w:p>
    <w:p w:rsidR="00CF6CC7" w:rsidRPr="00CF6CC7" w:rsidRDefault="00CF6CC7" w:rsidP="00CF6CC7">
      <w:pPr>
        <w:keepNext/>
        <w:keepLines/>
        <w:overflowPunct/>
        <w:autoSpaceDE/>
        <w:autoSpaceDN/>
        <w:adjustRightInd/>
        <w:textAlignment w:val="auto"/>
        <w:rPr>
          <w:rFonts w:ascii="Arial" w:eastAsia="Arial" w:hAnsi="Arial" w:cs="Arial"/>
          <w:b/>
          <w:color w:val="000000"/>
          <w:sz w:val="24"/>
          <w:szCs w:val="24"/>
        </w:rPr>
      </w:pPr>
      <w:r w:rsidRPr="00CF6CC7">
        <w:rPr>
          <w:rFonts w:ascii="Arial" w:eastAsia="Arial" w:hAnsi="Arial" w:cs="Arial"/>
          <w:b/>
          <w:color w:val="000000"/>
          <w:sz w:val="24"/>
          <w:szCs w:val="24"/>
        </w:rPr>
        <w:t xml:space="preserve">Outline syllabus </w:t>
      </w:r>
    </w:p>
    <w:p w:rsidR="00CF6CC7" w:rsidRPr="00CF6CC7" w:rsidRDefault="00CF6CC7" w:rsidP="00CF6CC7">
      <w:pPr>
        <w:overflowPunct/>
        <w:autoSpaceDE/>
        <w:autoSpaceDN/>
        <w:adjustRightInd/>
        <w:ind w:right="1"/>
        <w:textAlignment w:val="auto"/>
        <w:rPr>
          <w:rFonts w:ascii="Arial" w:eastAsia="Arial" w:hAnsi="Arial" w:cs="Arial"/>
          <w:color w:val="000000"/>
          <w:sz w:val="24"/>
          <w:szCs w:val="24"/>
        </w:rPr>
      </w:pPr>
      <w:r w:rsidRPr="00CF6CC7">
        <w:rPr>
          <w:rFonts w:ascii="Arial" w:eastAsia="Arial" w:hAnsi="Arial" w:cs="Arial"/>
          <w:color w:val="000000"/>
          <w:sz w:val="24"/>
          <w:szCs w:val="24"/>
        </w:rPr>
        <w:t xml:space="preserve">An indicative guide to the content covered by this module: </w:t>
      </w:r>
    </w:p>
    <w:p w:rsidR="00CF6CC7" w:rsidRPr="00CF6CC7" w:rsidRDefault="00CF6CC7" w:rsidP="00CF6CC7">
      <w:pPr>
        <w:overflowPunct/>
        <w:autoSpaceDE/>
        <w:autoSpaceDN/>
        <w:adjustRightInd/>
        <w:ind w:right="1"/>
        <w:textAlignment w:val="auto"/>
        <w:rPr>
          <w:rFonts w:ascii="Arial" w:eastAsia="Arial" w:hAnsi="Arial" w:cs="Arial"/>
          <w:color w:val="000000"/>
          <w:sz w:val="24"/>
          <w:szCs w:val="24"/>
        </w:rPr>
      </w:pPr>
    </w:p>
    <w:p w:rsidR="00CF6CC7" w:rsidRPr="00CF6CC7" w:rsidRDefault="00CF6CC7" w:rsidP="00CF6CC7">
      <w:pPr>
        <w:numPr>
          <w:ilvl w:val="0"/>
          <w:numId w:val="12"/>
        </w:numPr>
        <w:overflowPunct/>
        <w:autoSpaceDE/>
        <w:autoSpaceDN/>
        <w:adjustRightInd/>
        <w:spacing w:after="120" w:line="259" w:lineRule="auto"/>
        <w:ind w:right="1"/>
        <w:contextualSpacing/>
        <w:textAlignment w:val="auto"/>
        <w:rPr>
          <w:rFonts w:ascii="Arial" w:eastAsia="Arial" w:hAnsi="Arial" w:cs="Arial"/>
          <w:color w:val="000000"/>
          <w:sz w:val="24"/>
          <w:szCs w:val="24"/>
        </w:rPr>
      </w:pPr>
      <w:r w:rsidRPr="00CF6CC7">
        <w:rPr>
          <w:rFonts w:ascii="Arial" w:eastAsia="Arial" w:hAnsi="Arial" w:cs="Arial"/>
          <w:color w:val="000000"/>
          <w:sz w:val="24"/>
          <w:szCs w:val="24"/>
        </w:rPr>
        <w:t>Structure of written work and development of academic writing skills</w:t>
      </w:r>
    </w:p>
    <w:p w:rsidR="00CF6CC7" w:rsidRPr="00CF6CC7" w:rsidRDefault="00CF6CC7" w:rsidP="00CF6CC7">
      <w:pPr>
        <w:numPr>
          <w:ilvl w:val="0"/>
          <w:numId w:val="12"/>
        </w:numPr>
        <w:overflowPunct/>
        <w:autoSpaceDE/>
        <w:autoSpaceDN/>
        <w:adjustRightInd/>
        <w:spacing w:after="120" w:line="259" w:lineRule="auto"/>
        <w:ind w:right="1"/>
        <w:contextualSpacing/>
        <w:textAlignment w:val="auto"/>
        <w:rPr>
          <w:rFonts w:ascii="Arial" w:eastAsia="Arial" w:hAnsi="Arial" w:cs="Arial"/>
          <w:color w:val="000000"/>
          <w:sz w:val="24"/>
          <w:szCs w:val="24"/>
        </w:rPr>
      </w:pPr>
      <w:r w:rsidRPr="00CF6CC7">
        <w:rPr>
          <w:rFonts w:ascii="Arial" w:eastAsia="Arial" w:hAnsi="Arial" w:cs="Arial"/>
          <w:color w:val="000000"/>
          <w:sz w:val="24"/>
          <w:szCs w:val="24"/>
        </w:rPr>
        <w:t>Development of critical argument through the application of research (dissertation)</w:t>
      </w:r>
    </w:p>
    <w:p w:rsidR="00CF6CC7" w:rsidRPr="00CF6CC7" w:rsidRDefault="00CF6CC7" w:rsidP="00CF6CC7">
      <w:pPr>
        <w:numPr>
          <w:ilvl w:val="0"/>
          <w:numId w:val="12"/>
        </w:numPr>
        <w:overflowPunct/>
        <w:autoSpaceDE/>
        <w:autoSpaceDN/>
        <w:adjustRightInd/>
        <w:spacing w:after="120" w:line="259" w:lineRule="auto"/>
        <w:ind w:right="1"/>
        <w:contextualSpacing/>
        <w:textAlignment w:val="auto"/>
        <w:rPr>
          <w:rFonts w:ascii="Arial" w:eastAsia="Arial" w:hAnsi="Arial" w:cs="Arial"/>
          <w:color w:val="000000"/>
          <w:sz w:val="24"/>
          <w:szCs w:val="24"/>
        </w:rPr>
      </w:pPr>
      <w:r w:rsidRPr="00CF6CC7">
        <w:rPr>
          <w:rFonts w:ascii="Arial" w:eastAsia="Arial" w:hAnsi="Arial" w:cs="Arial"/>
          <w:color w:val="000000"/>
          <w:sz w:val="24"/>
          <w:szCs w:val="24"/>
        </w:rPr>
        <w:t>Development of analysis and evaluative outcomes of research (report)</w:t>
      </w:r>
    </w:p>
    <w:p w:rsidR="00CF6CC7" w:rsidRPr="00CF6CC7" w:rsidRDefault="00CF6CC7" w:rsidP="00CF6CC7">
      <w:pPr>
        <w:numPr>
          <w:ilvl w:val="0"/>
          <w:numId w:val="12"/>
        </w:numPr>
        <w:overflowPunct/>
        <w:autoSpaceDE/>
        <w:autoSpaceDN/>
        <w:adjustRightInd/>
        <w:spacing w:after="120" w:line="259" w:lineRule="auto"/>
        <w:ind w:right="1"/>
        <w:contextualSpacing/>
        <w:textAlignment w:val="auto"/>
        <w:rPr>
          <w:rFonts w:ascii="Arial" w:eastAsia="Arial" w:hAnsi="Arial" w:cs="Arial"/>
          <w:color w:val="000000"/>
          <w:sz w:val="24"/>
          <w:szCs w:val="24"/>
        </w:rPr>
      </w:pPr>
      <w:r w:rsidRPr="00CF6CC7">
        <w:rPr>
          <w:rFonts w:ascii="Arial" w:eastAsia="Arial" w:hAnsi="Arial" w:cs="Arial"/>
          <w:color w:val="000000"/>
          <w:sz w:val="24"/>
          <w:szCs w:val="24"/>
        </w:rPr>
        <w:t>Use of theoretical frameworks</w:t>
      </w:r>
    </w:p>
    <w:p w:rsidR="00CF6CC7" w:rsidRPr="00CF6CC7" w:rsidRDefault="00CF6CC7" w:rsidP="00CF6CC7">
      <w:pPr>
        <w:numPr>
          <w:ilvl w:val="0"/>
          <w:numId w:val="12"/>
        </w:numPr>
        <w:overflowPunct/>
        <w:autoSpaceDE/>
        <w:autoSpaceDN/>
        <w:adjustRightInd/>
        <w:spacing w:after="120" w:line="259" w:lineRule="auto"/>
        <w:ind w:right="1"/>
        <w:contextualSpacing/>
        <w:textAlignment w:val="auto"/>
        <w:rPr>
          <w:rFonts w:ascii="Arial" w:eastAsia="Arial" w:hAnsi="Arial" w:cs="Arial"/>
          <w:color w:val="000000"/>
          <w:sz w:val="24"/>
          <w:szCs w:val="24"/>
        </w:rPr>
      </w:pPr>
      <w:r w:rsidRPr="00CF6CC7">
        <w:rPr>
          <w:rFonts w:ascii="Arial" w:eastAsia="Arial" w:hAnsi="Arial" w:cs="Arial"/>
          <w:color w:val="000000"/>
          <w:sz w:val="24"/>
          <w:szCs w:val="24"/>
        </w:rPr>
        <w:lastRenderedPageBreak/>
        <w:t>Application of academic protocols, including compiling a bibliography, research ethics, referencing and presentation</w:t>
      </w:r>
    </w:p>
    <w:p w:rsidR="00CF6CC7" w:rsidRPr="00CF6CC7" w:rsidRDefault="00CF6CC7" w:rsidP="00CF6CC7">
      <w:pPr>
        <w:numPr>
          <w:ilvl w:val="0"/>
          <w:numId w:val="12"/>
        </w:numPr>
        <w:overflowPunct/>
        <w:autoSpaceDE/>
        <w:autoSpaceDN/>
        <w:adjustRightInd/>
        <w:spacing w:after="120" w:line="259" w:lineRule="auto"/>
        <w:ind w:right="1"/>
        <w:contextualSpacing/>
        <w:textAlignment w:val="auto"/>
        <w:rPr>
          <w:rFonts w:ascii="Arial" w:eastAsia="Arial" w:hAnsi="Arial" w:cs="Arial"/>
          <w:color w:val="000000"/>
          <w:sz w:val="24"/>
          <w:szCs w:val="24"/>
        </w:rPr>
      </w:pPr>
      <w:r w:rsidRPr="00CF6CC7">
        <w:rPr>
          <w:rFonts w:ascii="Arial" w:eastAsia="Arial" w:hAnsi="Arial" w:cs="Arial"/>
          <w:color w:val="000000"/>
          <w:sz w:val="24"/>
          <w:szCs w:val="24"/>
        </w:rPr>
        <w:t>Realisation of dissertation or report</w:t>
      </w:r>
    </w:p>
    <w:p w:rsidR="00CF6CC7" w:rsidRPr="00CF6CC7" w:rsidRDefault="00CF6CC7" w:rsidP="00CF6CC7">
      <w:pPr>
        <w:overflowPunct/>
        <w:autoSpaceDE/>
        <w:autoSpaceDN/>
        <w:adjustRightInd/>
        <w:ind w:right="1"/>
        <w:textAlignment w:val="auto"/>
        <w:rPr>
          <w:rFonts w:ascii="Arial" w:eastAsia="Arial" w:hAnsi="Arial" w:cs="Arial"/>
          <w:color w:val="000000"/>
          <w:sz w:val="24"/>
          <w:szCs w:val="24"/>
        </w:rPr>
      </w:pPr>
    </w:p>
    <w:p w:rsidR="00CF6CC7" w:rsidRPr="00CF6CC7" w:rsidRDefault="00CF6CC7" w:rsidP="00CF6CC7">
      <w:pPr>
        <w:overflowPunct/>
        <w:autoSpaceDE/>
        <w:autoSpaceDN/>
        <w:adjustRightInd/>
        <w:textAlignment w:val="auto"/>
        <w:rPr>
          <w:rFonts w:ascii="Times New Roman" w:eastAsia="Calibri" w:hAnsi="Times New Roman"/>
          <w:sz w:val="24"/>
          <w:szCs w:val="24"/>
        </w:rPr>
      </w:pPr>
      <w:r w:rsidRPr="00CF6CC7">
        <w:rPr>
          <w:rFonts w:ascii="Arial" w:eastAsia="Arial" w:hAnsi="Arial" w:cs="Arial"/>
          <w:b/>
          <w:color w:val="000000"/>
          <w:sz w:val="24"/>
          <w:szCs w:val="24"/>
        </w:rPr>
        <w:t xml:space="preserve">Method of delivery </w:t>
      </w:r>
    </w:p>
    <w:p w:rsidR="00CF6CC7" w:rsidRPr="00CF6CC7" w:rsidRDefault="00CF6CC7" w:rsidP="00CF6CC7">
      <w:pPr>
        <w:overflowPunct/>
        <w:autoSpaceDE/>
        <w:autoSpaceDN/>
        <w:adjustRightInd/>
        <w:ind w:right="1"/>
        <w:textAlignment w:val="auto"/>
        <w:rPr>
          <w:rFonts w:ascii="Arial" w:eastAsia="Arial" w:hAnsi="Arial" w:cs="Arial"/>
          <w:color w:val="000000"/>
          <w:sz w:val="24"/>
          <w:szCs w:val="24"/>
        </w:rPr>
      </w:pPr>
      <w:r w:rsidRPr="00CF6CC7">
        <w:rPr>
          <w:rFonts w:ascii="Arial" w:eastAsia="Arial" w:hAnsi="Arial" w:cs="Arial"/>
          <w:color w:val="000000"/>
          <w:sz w:val="24"/>
          <w:szCs w:val="24"/>
        </w:rPr>
        <w:t xml:space="preserve">Supervisory tutorials, seminars, independent study, research. </w:t>
      </w:r>
    </w:p>
    <w:p w:rsidR="00CF6CC7" w:rsidRPr="00CF6CC7" w:rsidRDefault="00CF6CC7" w:rsidP="00CF6CC7">
      <w:pPr>
        <w:overflowPunct/>
        <w:autoSpaceDE/>
        <w:autoSpaceDN/>
        <w:adjustRightInd/>
        <w:textAlignment w:val="auto"/>
        <w:rPr>
          <w:rFonts w:ascii="Times New Roman" w:eastAsia="Calibri" w:hAnsi="Times New Roman"/>
          <w:sz w:val="24"/>
          <w:szCs w:val="24"/>
        </w:rPr>
      </w:pPr>
      <w:r w:rsidRPr="00CF6CC7">
        <w:rPr>
          <w:rFonts w:ascii="Arial" w:eastAsia="Arial" w:hAnsi="Arial" w:cs="Arial"/>
          <w:b/>
          <w:color w:val="000000"/>
          <w:sz w:val="24"/>
          <w:szCs w:val="24"/>
        </w:rPr>
        <w:t xml:space="preserve"> </w:t>
      </w:r>
    </w:p>
    <w:p w:rsidR="00CF6CC7" w:rsidRPr="00CF6CC7" w:rsidRDefault="00CF6CC7" w:rsidP="00CF6CC7">
      <w:pPr>
        <w:keepNext/>
        <w:keepLines/>
        <w:overflowPunct/>
        <w:autoSpaceDE/>
        <w:autoSpaceDN/>
        <w:adjustRightInd/>
        <w:textAlignment w:val="auto"/>
        <w:rPr>
          <w:rFonts w:ascii="Arial" w:eastAsia="Arial" w:hAnsi="Arial" w:cs="Arial"/>
          <w:b/>
          <w:color w:val="000000"/>
          <w:sz w:val="24"/>
          <w:szCs w:val="24"/>
        </w:rPr>
      </w:pPr>
      <w:r w:rsidRPr="00CF6CC7">
        <w:rPr>
          <w:rFonts w:ascii="Arial" w:eastAsia="Arial" w:hAnsi="Arial" w:cs="Arial"/>
          <w:b/>
          <w:color w:val="000000"/>
          <w:sz w:val="24"/>
          <w:szCs w:val="24"/>
        </w:rPr>
        <w:t xml:space="preserve">Aims </w:t>
      </w:r>
    </w:p>
    <w:p w:rsidR="00CF6CC7" w:rsidRPr="00CF6CC7" w:rsidRDefault="00CF6CC7" w:rsidP="00CF6CC7">
      <w:pPr>
        <w:overflowPunct/>
        <w:autoSpaceDE/>
        <w:autoSpaceDN/>
        <w:adjustRightInd/>
        <w:ind w:left="720" w:right="118" w:hanging="720"/>
        <w:textAlignment w:val="auto"/>
        <w:rPr>
          <w:rFonts w:ascii="Arial" w:eastAsia="Arial" w:hAnsi="Arial" w:cs="Arial"/>
          <w:color w:val="000000"/>
          <w:sz w:val="24"/>
          <w:szCs w:val="24"/>
        </w:rPr>
      </w:pPr>
      <w:r w:rsidRPr="00CF6CC7">
        <w:rPr>
          <w:rFonts w:ascii="Arial" w:eastAsia="Arial" w:hAnsi="Arial" w:cs="Arial"/>
          <w:color w:val="000000"/>
          <w:sz w:val="24"/>
          <w:szCs w:val="24"/>
        </w:rPr>
        <w:t>LA1</w:t>
      </w:r>
      <w:r w:rsidRPr="00CF6CC7">
        <w:rPr>
          <w:rFonts w:ascii="Arial" w:eastAsia="Arial" w:hAnsi="Arial" w:cs="Arial"/>
          <w:color w:val="000000"/>
          <w:sz w:val="24"/>
          <w:szCs w:val="24"/>
        </w:rPr>
        <w:tab/>
      </w:r>
      <w:proofErr w:type="gramStart"/>
      <w:r w:rsidRPr="00CF6CC7">
        <w:rPr>
          <w:rFonts w:ascii="Arial" w:eastAsia="Arial" w:hAnsi="Arial" w:cs="Arial"/>
          <w:color w:val="000000"/>
          <w:sz w:val="24"/>
          <w:szCs w:val="24"/>
        </w:rPr>
        <w:t>To</w:t>
      </w:r>
      <w:proofErr w:type="gramEnd"/>
      <w:r w:rsidRPr="00CF6CC7">
        <w:rPr>
          <w:rFonts w:ascii="Arial" w:eastAsia="Arial" w:hAnsi="Arial" w:cs="Arial"/>
          <w:color w:val="000000"/>
          <w:sz w:val="24"/>
          <w:szCs w:val="24"/>
        </w:rPr>
        <w:t xml:space="preserve"> develop your ability to compile a coherent evidence base for critical evaluation by using appropriate research methods and sources</w:t>
      </w:r>
    </w:p>
    <w:p w:rsidR="00CF6CC7" w:rsidRPr="00CF6CC7" w:rsidRDefault="00CF6CC7" w:rsidP="00CF6CC7">
      <w:pPr>
        <w:overflowPunct/>
        <w:autoSpaceDE/>
        <w:autoSpaceDN/>
        <w:adjustRightInd/>
        <w:ind w:left="720" w:right="118" w:hanging="720"/>
        <w:textAlignment w:val="auto"/>
        <w:rPr>
          <w:rFonts w:ascii="Arial" w:eastAsia="Arial" w:hAnsi="Arial" w:cs="Arial"/>
          <w:color w:val="000000"/>
          <w:sz w:val="24"/>
          <w:szCs w:val="24"/>
        </w:rPr>
      </w:pPr>
    </w:p>
    <w:p w:rsidR="00CF6CC7" w:rsidRPr="00CF6CC7" w:rsidRDefault="00CF6CC7" w:rsidP="00CF6CC7">
      <w:pPr>
        <w:overflowPunct/>
        <w:autoSpaceDE/>
        <w:autoSpaceDN/>
        <w:adjustRightInd/>
        <w:ind w:left="720" w:right="118" w:hanging="720"/>
        <w:textAlignment w:val="auto"/>
        <w:rPr>
          <w:rFonts w:ascii="Arial" w:eastAsia="Arial" w:hAnsi="Arial" w:cs="Arial"/>
          <w:color w:val="000000"/>
          <w:sz w:val="24"/>
          <w:szCs w:val="24"/>
        </w:rPr>
      </w:pPr>
      <w:r w:rsidRPr="00CF6CC7">
        <w:rPr>
          <w:rFonts w:ascii="Arial" w:eastAsia="Arial" w:hAnsi="Arial" w:cs="Arial"/>
          <w:color w:val="000000"/>
          <w:sz w:val="24"/>
          <w:szCs w:val="24"/>
        </w:rPr>
        <w:t>LA2</w:t>
      </w:r>
      <w:r w:rsidRPr="00CF6CC7">
        <w:rPr>
          <w:rFonts w:ascii="Arial" w:eastAsia="Arial" w:hAnsi="Arial" w:cs="Arial"/>
          <w:color w:val="000000"/>
          <w:sz w:val="24"/>
          <w:szCs w:val="24"/>
        </w:rPr>
        <w:tab/>
      </w:r>
      <w:proofErr w:type="gramStart"/>
      <w:r w:rsidRPr="00CF6CC7">
        <w:rPr>
          <w:rFonts w:ascii="Arial" w:eastAsia="Arial" w:hAnsi="Arial" w:cs="Arial"/>
          <w:color w:val="000000"/>
          <w:sz w:val="24"/>
          <w:szCs w:val="24"/>
        </w:rPr>
        <w:t>To</w:t>
      </w:r>
      <w:proofErr w:type="gramEnd"/>
      <w:r w:rsidRPr="00CF6CC7">
        <w:rPr>
          <w:rFonts w:ascii="Arial" w:eastAsia="Arial" w:hAnsi="Arial" w:cs="Arial"/>
          <w:color w:val="000000"/>
          <w:sz w:val="24"/>
          <w:szCs w:val="24"/>
        </w:rPr>
        <w:t xml:space="preserve"> extend your ability to analyse evidence and to synthesise ideas within a specific area of study, either in critical writing or a report</w:t>
      </w:r>
    </w:p>
    <w:p w:rsidR="00CF6CC7" w:rsidRPr="00CF6CC7" w:rsidRDefault="00CF6CC7" w:rsidP="00CF6CC7">
      <w:pPr>
        <w:overflowPunct/>
        <w:autoSpaceDE/>
        <w:autoSpaceDN/>
        <w:adjustRightInd/>
        <w:ind w:left="720" w:right="118" w:hanging="720"/>
        <w:textAlignment w:val="auto"/>
        <w:rPr>
          <w:rFonts w:ascii="Arial" w:eastAsia="Arial" w:hAnsi="Arial" w:cs="Arial"/>
          <w:color w:val="000000"/>
          <w:sz w:val="24"/>
          <w:szCs w:val="24"/>
        </w:rPr>
      </w:pPr>
    </w:p>
    <w:p w:rsidR="00CF6CC7" w:rsidRPr="00CF6CC7" w:rsidRDefault="00CF6CC7" w:rsidP="00CF6CC7">
      <w:pPr>
        <w:overflowPunct/>
        <w:autoSpaceDE/>
        <w:autoSpaceDN/>
        <w:adjustRightInd/>
        <w:ind w:left="720" w:right="118" w:hanging="720"/>
        <w:textAlignment w:val="auto"/>
        <w:rPr>
          <w:rFonts w:ascii="Arial" w:eastAsia="Arial" w:hAnsi="Arial" w:cs="Arial"/>
          <w:color w:val="000000"/>
          <w:sz w:val="24"/>
          <w:szCs w:val="24"/>
        </w:rPr>
      </w:pPr>
      <w:r w:rsidRPr="00CF6CC7">
        <w:rPr>
          <w:rFonts w:ascii="Arial" w:eastAsia="Arial" w:hAnsi="Arial" w:cs="Arial"/>
          <w:color w:val="000000"/>
          <w:sz w:val="24"/>
          <w:szCs w:val="24"/>
        </w:rPr>
        <w:t>LA3</w:t>
      </w:r>
      <w:r w:rsidRPr="00CF6CC7">
        <w:rPr>
          <w:rFonts w:ascii="Arial" w:eastAsia="Arial" w:hAnsi="Arial" w:cs="Arial"/>
          <w:color w:val="000000"/>
          <w:sz w:val="24"/>
          <w:szCs w:val="24"/>
        </w:rPr>
        <w:tab/>
      </w:r>
      <w:proofErr w:type="gramStart"/>
      <w:r w:rsidRPr="00CF6CC7">
        <w:rPr>
          <w:rFonts w:ascii="Arial" w:eastAsia="Arial" w:hAnsi="Arial" w:cs="Arial"/>
          <w:color w:val="000000"/>
          <w:sz w:val="24"/>
          <w:szCs w:val="24"/>
        </w:rPr>
        <w:t>To</w:t>
      </w:r>
      <w:proofErr w:type="gramEnd"/>
      <w:r w:rsidRPr="00CF6CC7">
        <w:rPr>
          <w:rFonts w:ascii="Arial" w:eastAsia="Arial" w:hAnsi="Arial" w:cs="Arial"/>
          <w:color w:val="000000"/>
          <w:sz w:val="24"/>
          <w:szCs w:val="24"/>
        </w:rPr>
        <w:t xml:space="preserve"> develop your autonomy as a learner and your communication skills by producing and presenting a sustained piece of academic writing using appropriate academic protocols</w:t>
      </w:r>
    </w:p>
    <w:p w:rsidR="00CF6CC7" w:rsidRPr="00CF6CC7" w:rsidRDefault="00CF6CC7" w:rsidP="00CF6CC7">
      <w:pPr>
        <w:overflowPunct/>
        <w:autoSpaceDE/>
        <w:autoSpaceDN/>
        <w:adjustRightInd/>
        <w:ind w:left="720" w:right="118" w:hanging="720"/>
        <w:textAlignment w:val="auto"/>
        <w:rPr>
          <w:rFonts w:ascii="Arial" w:eastAsia="Arial" w:hAnsi="Arial" w:cs="Arial"/>
          <w:color w:val="000000"/>
          <w:sz w:val="24"/>
          <w:szCs w:val="24"/>
        </w:rPr>
      </w:pPr>
    </w:p>
    <w:p w:rsidR="00CF6CC7" w:rsidRPr="00CF6CC7" w:rsidRDefault="00CF6CC7" w:rsidP="00CF6CC7">
      <w:pPr>
        <w:overflowPunct/>
        <w:autoSpaceDE/>
        <w:autoSpaceDN/>
        <w:adjustRightInd/>
        <w:textAlignment w:val="auto"/>
        <w:rPr>
          <w:rFonts w:ascii="Arial" w:eastAsia="Arial" w:hAnsi="Arial" w:cs="Arial"/>
          <w:b/>
          <w:color w:val="000000"/>
          <w:sz w:val="24"/>
          <w:szCs w:val="24"/>
        </w:rPr>
      </w:pPr>
      <w:r w:rsidRPr="00CF6CC7">
        <w:rPr>
          <w:rFonts w:ascii="Arial" w:eastAsia="Arial" w:hAnsi="Arial" w:cs="Arial"/>
          <w:b/>
          <w:color w:val="000000"/>
          <w:sz w:val="24"/>
          <w:szCs w:val="24"/>
        </w:rPr>
        <w:t xml:space="preserve">Learning outcomes </w:t>
      </w:r>
    </w:p>
    <w:p w:rsidR="00CF6CC7" w:rsidRPr="00CF6CC7" w:rsidRDefault="00CF6CC7" w:rsidP="00CF6CC7">
      <w:pPr>
        <w:overflowPunct/>
        <w:autoSpaceDE/>
        <w:autoSpaceDN/>
        <w:adjustRightInd/>
        <w:ind w:right="1"/>
        <w:textAlignment w:val="auto"/>
        <w:rPr>
          <w:rFonts w:ascii="Arial" w:eastAsia="Arial" w:hAnsi="Arial" w:cs="Arial"/>
          <w:color w:val="000000"/>
          <w:sz w:val="24"/>
          <w:szCs w:val="24"/>
        </w:rPr>
      </w:pPr>
      <w:r w:rsidRPr="00CF6CC7">
        <w:rPr>
          <w:rFonts w:ascii="Arial" w:eastAsia="Arial" w:hAnsi="Arial" w:cs="Arial"/>
          <w:color w:val="000000"/>
          <w:sz w:val="24"/>
          <w:szCs w:val="24"/>
        </w:rPr>
        <w:t>On completion of this module you will be able to:</w:t>
      </w:r>
    </w:p>
    <w:p w:rsidR="00CF6CC7" w:rsidRPr="00CF6CC7" w:rsidRDefault="00CF6CC7" w:rsidP="00CF6CC7">
      <w:pPr>
        <w:overflowPunct/>
        <w:autoSpaceDE/>
        <w:autoSpaceDN/>
        <w:adjustRightInd/>
        <w:ind w:right="1"/>
        <w:textAlignment w:val="auto"/>
        <w:rPr>
          <w:rFonts w:ascii="Arial" w:eastAsia="Arial" w:hAnsi="Arial" w:cs="Arial"/>
          <w:color w:val="000000"/>
          <w:sz w:val="24"/>
          <w:szCs w:val="24"/>
        </w:rPr>
      </w:pPr>
    </w:p>
    <w:p w:rsidR="00CF6CC7" w:rsidRPr="00CF6CC7" w:rsidRDefault="00CF6CC7" w:rsidP="00CF6CC7">
      <w:pPr>
        <w:overflowPunct/>
        <w:autoSpaceDE/>
        <w:autoSpaceDN/>
        <w:adjustRightInd/>
        <w:ind w:left="720" w:right="1" w:hanging="720"/>
        <w:textAlignment w:val="auto"/>
        <w:rPr>
          <w:rFonts w:ascii="Arial" w:eastAsia="Arial" w:hAnsi="Arial" w:cs="Arial"/>
          <w:color w:val="000000"/>
          <w:sz w:val="24"/>
          <w:szCs w:val="24"/>
        </w:rPr>
      </w:pPr>
      <w:r w:rsidRPr="00CF6CC7">
        <w:rPr>
          <w:rFonts w:ascii="Arial" w:eastAsia="Arial" w:hAnsi="Arial" w:cs="Arial"/>
          <w:color w:val="000000"/>
          <w:sz w:val="24"/>
          <w:szCs w:val="24"/>
        </w:rPr>
        <w:t>LO1</w:t>
      </w:r>
      <w:r w:rsidRPr="00CF6CC7">
        <w:rPr>
          <w:rFonts w:ascii="Arial" w:eastAsia="Arial" w:hAnsi="Arial" w:cs="Arial"/>
          <w:color w:val="000000"/>
          <w:sz w:val="24"/>
          <w:szCs w:val="24"/>
        </w:rPr>
        <w:tab/>
      </w:r>
      <w:r w:rsidRPr="00CF6CC7">
        <w:rPr>
          <w:rFonts w:ascii="Arial" w:eastAsia="Calibri" w:hAnsi="Arial" w:cs="Arial"/>
          <w:sz w:val="24"/>
          <w:szCs w:val="24"/>
        </w:rPr>
        <w:t>Synthesise, evaluate, reference and apply research from appropriate sources to make independent judgements and to initiate and carry out projects</w:t>
      </w:r>
      <w:r w:rsidRPr="00CF6CC7" w:rsidDel="009E3F94">
        <w:rPr>
          <w:rFonts w:ascii="Arial" w:eastAsia="Arial" w:hAnsi="Arial" w:cs="Arial"/>
          <w:color w:val="000000"/>
          <w:sz w:val="24"/>
          <w:szCs w:val="24"/>
        </w:rPr>
        <w:t xml:space="preserve"> </w:t>
      </w:r>
    </w:p>
    <w:p w:rsidR="00CF6CC7" w:rsidRPr="00CF6CC7" w:rsidRDefault="00CF6CC7" w:rsidP="00CF6CC7">
      <w:pPr>
        <w:overflowPunct/>
        <w:autoSpaceDE/>
        <w:autoSpaceDN/>
        <w:adjustRightInd/>
        <w:ind w:left="720" w:right="1" w:hanging="720"/>
        <w:textAlignment w:val="auto"/>
        <w:rPr>
          <w:rFonts w:ascii="Arial" w:eastAsia="Arial" w:hAnsi="Arial" w:cs="Arial"/>
          <w:color w:val="000000"/>
          <w:sz w:val="24"/>
          <w:szCs w:val="24"/>
        </w:rPr>
      </w:pPr>
    </w:p>
    <w:p w:rsidR="00CF6CC7" w:rsidRPr="00CF6CC7" w:rsidRDefault="00CF6CC7" w:rsidP="00CF6CC7">
      <w:pPr>
        <w:overflowPunct/>
        <w:autoSpaceDE/>
        <w:autoSpaceDN/>
        <w:adjustRightInd/>
        <w:ind w:left="720" w:right="1" w:hanging="720"/>
        <w:textAlignment w:val="auto"/>
        <w:rPr>
          <w:rFonts w:ascii="Arial" w:eastAsia="Arial" w:hAnsi="Arial" w:cs="Arial"/>
          <w:color w:val="000000"/>
          <w:sz w:val="24"/>
          <w:szCs w:val="24"/>
        </w:rPr>
      </w:pPr>
      <w:r w:rsidRPr="00CF6CC7">
        <w:rPr>
          <w:rFonts w:ascii="Arial" w:eastAsia="Arial" w:hAnsi="Arial" w:cs="Arial"/>
          <w:color w:val="000000"/>
          <w:sz w:val="24"/>
          <w:szCs w:val="24"/>
        </w:rPr>
        <w:t>LO2</w:t>
      </w:r>
      <w:r w:rsidRPr="00CF6CC7">
        <w:rPr>
          <w:rFonts w:ascii="Arial" w:eastAsia="Arial" w:hAnsi="Arial" w:cs="Arial"/>
          <w:color w:val="000000"/>
          <w:sz w:val="24"/>
          <w:szCs w:val="24"/>
        </w:rPr>
        <w:tab/>
      </w:r>
      <w:r w:rsidRPr="00CF6CC7">
        <w:rPr>
          <w:rFonts w:ascii="Arial" w:eastAsia="Calibri" w:hAnsi="Arial" w:cs="Arial"/>
          <w:sz w:val="24"/>
          <w:szCs w:val="24"/>
        </w:rPr>
        <w:t>Demonstrate conceptual understanding that enables you to devise and sustain arguments, solve problems, and use ideas and techniques appropriate to your field of study</w:t>
      </w:r>
      <w:r w:rsidRPr="00CF6CC7">
        <w:rPr>
          <w:rFonts w:ascii="Arial" w:eastAsia="Arial" w:hAnsi="Arial" w:cs="Arial"/>
          <w:color w:val="000000"/>
          <w:sz w:val="24"/>
          <w:szCs w:val="24"/>
        </w:rPr>
        <w:t xml:space="preserve"> communicated in an appropriate format to specialist and non-specialist audiences.</w:t>
      </w:r>
    </w:p>
    <w:p w:rsidR="00CF6CC7" w:rsidRPr="00CF6CC7" w:rsidRDefault="00CF6CC7" w:rsidP="00CF6CC7">
      <w:pPr>
        <w:overflowPunct/>
        <w:autoSpaceDE/>
        <w:autoSpaceDN/>
        <w:adjustRightInd/>
        <w:ind w:left="720" w:right="1" w:hanging="720"/>
        <w:textAlignment w:val="auto"/>
        <w:rPr>
          <w:rFonts w:ascii="Arial" w:eastAsia="Arial" w:hAnsi="Arial" w:cs="Arial"/>
          <w:color w:val="000000"/>
          <w:sz w:val="24"/>
          <w:szCs w:val="24"/>
        </w:rPr>
      </w:pPr>
    </w:p>
    <w:p w:rsidR="00CF6CC7" w:rsidRPr="00CF6CC7" w:rsidRDefault="00CF6CC7" w:rsidP="00CF6CC7">
      <w:pPr>
        <w:overflowPunct/>
        <w:autoSpaceDE/>
        <w:autoSpaceDN/>
        <w:adjustRightInd/>
        <w:ind w:left="720" w:right="1" w:hanging="720"/>
        <w:textAlignment w:val="auto"/>
        <w:rPr>
          <w:rFonts w:ascii="Arial" w:eastAsia="Arial" w:hAnsi="Arial" w:cs="Arial"/>
          <w:color w:val="000000"/>
          <w:sz w:val="24"/>
          <w:szCs w:val="24"/>
        </w:rPr>
      </w:pPr>
      <w:r w:rsidRPr="00CF6CC7">
        <w:rPr>
          <w:rFonts w:ascii="Arial" w:eastAsia="Arial" w:hAnsi="Arial" w:cs="Arial"/>
          <w:color w:val="000000"/>
          <w:sz w:val="24"/>
          <w:szCs w:val="24"/>
        </w:rPr>
        <w:t>LO3</w:t>
      </w:r>
      <w:r w:rsidRPr="00CF6CC7">
        <w:rPr>
          <w:rFonts w:ascii="Arial" w:eastAsia="Arial" w:hAnsi="Arial" w:cs="Arial"/>
          <w:color w:val="000000"/>
          <w:sz w:val="24"/>
          <w:szCs w:val="24"/>
        </w:rPr>
        <w:tab/>
      </w:r>
      <w:r w:rsidRPr="00CF6CC7">
        <w:rPr>
          <w:rFonts w:ascii="Arial" w:eastAsia="Calibri" w:hAnsi="Arial" w:cs="Arial"/>
          <w:sz w:val="24"/>
          <w:szCs w:val="24"/>
        </w:rPr>
        <w:t>Manage your own work and learning as an autonomous practitioner and collaborate with others in preparation for employment, continuing professional development and/or further study</w:t>
      </w:r>
      <w:r w:rsidRPr="00CF6CC7" w:rsidDel="009E3F94">
        <w:rPr>
          <w:rFonts w:ascii="Arial" w:eastAsia="Arial" w:hAnsi="Arial" w:cs="Arial"/>
          <w:color w:val="000000"/>
          <w:sz w:val="24"/>
          <w:szCs w:val="24"/>
        </w:rPr>
        <w:t xml:space="preserve"> </w:t>
      </w:r>
    </w:p>
    <w:p w:rsidR="00CF6CC7" w:rsidRPr="00CF6CC7" w:rsidRDefault="00CF6CC7" w:rsidP="00CF6CC7">
      <w:pPr>
        <w:overflowPunct/>
        <w:autoSpaceDE/>
        <w:autoSpaceDN/>
        <w:adjustRightInd/>
        <w:textAlignment w:val="auto"/>
        <w:rPr>
          <w:rFonts w:ascii="Arial" w:eastAsia="Arial" w:hAnsi="Arial" w:cs="Arial"/>
          <w:color w:val="000000"/>
          <w:sz w:val="24"/>
          <w:szCs w:val="24"/>
        </w:rPr>
      </w:pPr>
      <w:r w:rsidRPr="00CF6CC7">
        <w:rPr>
          <w:rFonts w:ascii="Arial" w:eastAsia="Arial" w:hAnsi="Arial" w:cs="Arial"/>
          <w:color w:val="000000"/>
          <w:sz w:val="24"/>
          <w:szCs w:val="24"/>
        </w:rPr>
        <w:t xml:space="preserve"> </w:t>
      </w:r>
    </w:p>
    <w:p w:rsidR="00CF6CC7" w:rsidRPr="00CF6CC7" w:rsidRDefault="00CF6CC7" w:rsidP="00CF6CC7">
      <w:pPr>
        <w:overflowPunct/>
        <w:autoSpaceDE/>
        <w:autoSpaceDN/>
        <w:adjustRightInd/>
        <w:ind w:right="1"/>
        <w:textAlignment w:val="auto"/>
        <w:rPr>
          <w:rFonts w:ascii="Times New Roman" w:eastAsia="Calibri" w:hAnsi="Times New Roman"/>
          <w:sz w:val="24"/>
          <w:szCs w:val="24"/>
        </w:rPr>
      </w:pPr>
      <w:r w:rsidRPr="00CF6CC7">
        <w:rPr>
          <w:rFonts w:ascii="Arial" w:eastAsia="Arial" w:hAnsi="Arial" w:cs="Arial"/>
          <w:b/>
          <w:color w:val="000000"/>
          <w:sz w:val="24"/>
          <w:szCs w:val="24"/>
        </w:rPr>
        <w:t xml:space="preserve">Assessment components </w:t>
      </w:r>
    </w:p>
    <w:p w:rsidR="00CF6CC7" w:rsidRPr="00CF6CC7" w:rsidRDefault="00CF6CC7" w:rsidP="00CF6CC7">
      <w:pPr>
        <w:overflowPunct/>
        <w:autoSpaceDE/>
        <w:autoSpaceDN/>
        <w:adjustRightInd/>
        <w:ind w:right="1"/>
        <w:textAlignment w:val="auto"/>
        <w:rPr>
          <w:rFonts w:ascii="Arial" w:eastAsia="Arial" w:hAnsi="Arial" w:cs="Arial"/>
          <w:color w:val="000000"/>
          <w:sz w:val="24"/>
          <w:szCs w:val="24"/>
        </w:rPr>
      </w:pPr>
      <w:r w:rsidRPr="00CF6CC7">
        <w:rPr>
          <w:rFonts w:ascii="Arial" w:eastAsia="Arial" w:hAnsi="Arial" w:cs="Arial"/>
          <w:color w:val="000000"/>
          <w:sz w:val="24"/>
          <w:szCs w:val="24"/>
        </w:rPr>
        <w:t>A 5000-word* written dissertation or report based on a negotiated topic and which adheres to appropriate academic protocols</w:t>
      </w:r>
      <w:r w:rsidRPr="00CF6CC7">
        <w:rPr>
          <w:rFonts w:ascii="Arial" w:eastAsia="Arial" w:hAnsi="Arial" w:cs="Arial"/>
          <w:color w:val="000000"/>
          <w:sz w:val="24"/>
          <w:szCs w:val="24"/>
        </w:rPr>
        <w:tab/>
      </w:r>
      <w:r w:rsidRPr="00CF6CC7">
        <w:rPr>
          <w:rFonts w:ascii="Arial" w:eastAsia="Arial" w:hAnsi="Arial" w:cs="Arial"/>
          <w:color w:val="000000"/>
          <w:sz w:val="24"/>
          <w:szCs w:val="24"/>
        </w:rPr>
        <w:tab/>
      </w:r>
      <w:r w:rsidRPr="00CF6CC7">
        <w:rPr>
          <w:rFonts w:ascii="Arial" w:eastAsia="Arial" w:hAnsi="Arial" w:cs="Arial"/>
          <w:color w:val="000000"/>
          <w:sz w:val="24"/>
          <w:szCs w:val="24"/>
        </w:rPr>
        <w:tab/>
      </w:r>
      <w:r w:rsidRPr="00CF6CC7">
        <w:rPr>
          <w:rFonts w:ascii="Arial" w:eastAsia="Arial" w:hAnsi="Arial" w:cs="Arial"/>
          <w:color w:val="000000"/>
          <w:sz w:val="24"/>
          <w:szCs w:val="24"/>
        </w:rPr>
        <w:tab/>
      </w:r>
      <w:r w:rsidRPr="00CF6CC7">
        <w:rPr>
          <w:rFonts w:ascii="Arial" w:eastAsia="Arial" w:hAnsi="Arial" w:cs="Arial"/>
          <w:color w:val="000000"/>
          <w:sz w:val="24"/>
          <w:szCs w:val="24"/>
        </w:rPr>
        <w:tab/>
        <w:t>100%</w:t>
      </w:r>
    </w:p>
    <w:p w:rsidR="00CF6CC7" w:rsidRPr="00CF6CC7" w:rsidRDefault="00CF6CC7" w:rsidP="00CF6CC7">
      <w:pPr>
        <w:overflowPunct/>
        <w:autoSpaceDE/>
        <w:autoSpaceDN/>
        <w:adjustRightInd/>
        <w:textAlignment w:val="auto"/>
        <w:rPr>
          <w:rFonts w:ascii="Times New Roman" w:eastAsia="Calibri" w:hAnsi="Times New Roman"/>
          <w:sz w:val="24"/>
          <w:szCs w:val="24"/>
        </w:rPr>
      </w:pPr>
    </w:p>
    <w:p w:rsidR="00CF6CC7" w:rsidRPr="00CF6CC7" w:rsidRDefault="00CF6CC7" w:rsidP="00CF6CC7">
      <w:pPr>
        <w:tabs>
          <w:tab w:val="right" w:leader="dot" w:pos="9061"/>
        </w:tabs>
        <w:overflowPunct/>
        <w:autoSpaceDE/>
        <w:autoSpaceDN/>
        <w:adjustRightInd/>
        <w:ind w:right="-329"/>
        <w:textAlignment w:val="auto"/>
        <w:rPr>
          <w:rFonts w:ascii="Arial" w:eastAsia="Calibri" w:hAnsi="Arial" w:cs="Arial"/>
          <w:b/>
          <w:i/>
          <w:sz w:val="24"/>
          <w:szCs w:val="24"/>
        </w:rPr>
      </w:pPr>
      <w:r w:rsidRPr="00CF6CC7">
        <w:rPr>
          <w:rFonts w:ascii="Arial" w:eastAsia="Calibri" w:hAnsi="Arial" w:cs="Arial"/>
          <w:b/>
          <w:i/>
          <w:sz w:val="24"/>
          <w:szCs w:val="24"/>
        </w:rPr>
        <w:t>*You can exceed the stated word count by up to 10% but you must not submit less than the stated word count.</w:t>
      </w:r>
    </w:p>
    <w:p w:rsidR="00CF6CC7" w:rsidRPr="00CF6CC7" w:rsidRDefault="00CF6CC7" w:rsidP="00CF6CC7">
      <w:pPr>
        <w:overflowPunct/>
        <w:autoSpaceDE/>
        <w:autoSpaceDN/>
        <w:adjustRightInd/>
        <w:textAlignment w:val="auto"/>
        <w:rPr>
          <w:rFonts w:ascii="Arial" w:eastAsia="Calibri" w:hAnsi="Arial" w:cs="Arial"/>
          <w:b/>
          <w:sz w:val="24"/>
          <w:szCs w:val="24"/>
        </w:rPr>
      </w:pPr>
    </w:p>
    <w:p w:rsidR="00CF6CC7" w:rsidRPr="00CF6CC7" w:rsidRDefault="00CF6CC7" w:rsidP="00CF6CC7">
      <w:pPr>
        <w:overflowPunct/>
        <w:autoSpaceDE/>
        <w:autoSpaceDN/>
        <w:adjustRightInd/>
        <w:textAlignment w:val="auto"/>
        <w:rPr>
          <w:rFonts w:ascii="Arial" w:eastAsia="Calibri" w:hAnsi="Arial" w:cs="Arial"/>
          <w:b/>
          <w:sz w:val="24"/>
          <w:szCs w:val="24"/>
        </w:rPr>
      </w:pPr>
      <w:r w:rsidRPr="00CF6CC7">
        <w:rPr>
          <w:rFonts w:ascii="Arial" w:eastAsia="Calibri" w:hAnsi="Arial" w:cs="Arial"/>
          <w:b/>
          <w:sz w:val="24"/>
          <w:szCs w:val="24"/>
        </w:rPr>
        <w:t>All learning outcomes must be passed to successfully complete the module.</w:t>
      </w:r>
    </w:p>
    <w:p w:rsidR="00CF6CC7" w:rsidRPr="00CF6CC7" w:rsidRDefault="00CF6CC7" w:rsidP="00CF6CC7">
      <w:pPr>
        <w:overflowPunct/>
        <w:autoSpaceDE/>
        <w:autoSpaceDN/>
        <w:adjustRightInd/>
        <w:ind w:right="1"/>
        <w:textAlignment w:val="auto"/>
        <w:rPr>
          <w:rFonts w:ascii="Arial" w:eastAsia="Arial" w:hAnsi="Arial" w:cs="Arial"/>
          <w:color w:val="000000"/>
          <w:sz w:val="24"/>
          <w:szCs w:val="24"/>
        </w:rPr>
      </w:pPr>
    </w:p>
    <w:p w:rsidR="00CF6CC7" w:rsidRPr="00CF6CC7" w:rsidRDefault="00CF6CC7" w:rsidP="00CF6CC7">
      <w:pPr>
        <w:overflowPunct/>
        <w:autoSpaceDE/>
        <w:autoSpaceDN/>
        <w:adjustRightInd/>
        <w:textAlignment w:val="auto"/>
        <w:rPr>
          <w:rFonts w:ascii="Arial" w:eastAsia="Calibri" w:hAnsi="Arial" w:cs="Arial"/>
          <w:b/>
          <w:sz w:val="24"/>
          <w:szCs w:val="24"/>
        </w:rPr>
      </w:pPr>
      <w:r w:rsidRPr="00CF6CC7">
        <w:rPr>
          <w:rFonts w:ascii="Arial" w:eastAsia="Calibri" w:hAnsi="Arial" w:cs="Arial"/>
          <w:b/>
          <w:sz w:val="24"/>
          <w:szCs w:val="24"/>
        </w:rPr>
        <w:t>Reference material</w:t>
      </w:r>
    </w:p>
    <w:p w:rsidR="00CF6CC7" w:rsidRPr="00CF6CC7" w:rsidRDefault="00CF6CC7" w:rsidP="00CF6CC7">
      <w:pPr>
        <w:overflowPunct/>
        <w:autoSpaceDE/>
        <w:autoSpaceDN/>
        <w:adjustRightInd/>
        <w:textAlignment w:val="auto"/>
        <w:rPr>
          <w:rFonts w:ascii="Arial" w:eastAsia="Calibri" w:hAnsi="Arial" w:cs="Arial"/>
          <w:sz w:val="24"/>
          <w:szCs w:val="24"/>
        </w:rPr>
      </w:pPr>
      <w:r w:rsidRPr="00CF6CC7">
        <w:rPr>
          <w:rFonts w:ascii="Arial" w:eastAsia="Calibri" w:hAnsi="Arial" w:cs="Arial"/>
          <w:sz w:val="24"/>
          <w:szCs w:val="24"/>
        </w:rPr>
        <w:t xml:space="preserve">Specialist reference material will be determined by the individual nature of your dissertation or report; guidance on primary and secondary sources and other appropriate material will be provided by your tutor or supervisor. A list of recommended texts about dissertation and report writing is included in the Module Handbook. </w:t>
      </w:r>
    </w:p>
    <w:p w:rsidR="00CF6CC7" w:rsidRDefault="00CF6CC7" w:rsidP="00CF6CC7">
      <w:pPr>
        <w:overflowPunct/>
        <w:autoSpaceDE/>
        <w:autoSpaceDN/>
        <w:adjustRightInd/>
        <w:textAlignment w:val="auto"/>
        <w:rPr>
          <w:rFonts w:ascii="Arial" w:eastAsia="Arial" w:hAnsi="Arial" w:cs="Arial"/>
          <w:b/>
          <w:color w:val="000000"/>
          <w:sz w:val="24"/>
          <w:szCs w:val="24"/>
        </w:rPr>
      </w:pPr>
    </w:p>
    <w:p w:rsidR="00CF6CC7" w:rsidRDefault="00CF6CC7" w:rsidP="00CF6CC7">
      <w:pPr>
        <w:overflowPunct/>
        <w:autoSpaceDE/>
        <w:autoSpaceDN/>
        <w:adjustRightInd/>
        <w:textAlignment w:val="auto"/>
        <w:rPr>
          <w:rFonts w:ascii="Arial" w:eastAsia="Arial" w:hAnsi="Arial" w:cs="Arial"/>
          <w:b/>
          <w:color w:val="000000"/>
          <w:sz w:val="24"/>
          <w:szCs w:val="24"/>
        </w:rPr>
      </w:pPr>
    </w:p>
    <w:p w:rsidR="00CF6CC7" w:rsidRDefault="00CF6CC7" w:rsidP="00CF6CC7">
      <w:pPr>
        <w:overflowPunct/>
        <w:autoSpaceDE/>
        <w:autoSpaceDN/>
        <w:adjustRightInd/>
        <w:textAlignment w:val="auto"/>
        <w:rPr>
          <w:rFonts w:ascii="Arial" w:eastAsia="Arial" w:hAnsi="Arial" w:cs="Arial"/>
          <w:b/>
          <w:color w:val="000000"/>
          <w:sz w:val="24"/>
          <w:szCs w:val="24"/>
        </w:rPr>
      </w:pPr>
    </w:p>
    <w:p w:rsidR="00CF6CC7" w:rsidRDefault="00CF6CC7" w:rsidP="00CF6CC7">
      <w:pPr>
        <w:overflowPunct/>
        <w:autoSpaceDE/>
        <w:autoSpaceDN/>
        <w:adjustRightInd/>
        <w:textAlignment w:val="auto"/>
        <w:rPr>
          <w:rFonts w:ascii="Arial" w:eastAsia="Arial" w:hAnsi="Arial" w:cs="Arial"/>
          <w:b/>
          <w:color w:val="000000"/>
          <w:sz w:val="24"/>
          <w:szCs w:val="24"/>
        </w:rPr>
      </w:pPr>
    </w:p>
    <w:p w:rsidR="00CF6CC7" w:rsidRPr="00CF6CC7" w:rsidRDefault="00CF6CC7" w:rsidP="00CF6CC7">
      <w:pPr>
        <w:overflowPunct/>
        <w:autoSpaceDE/>
        <w:autoSpaceDN/>
        <w:adjustRightInd/>
        <w:textAlignment w:val="auto"/>
        <w:rPr>
          <w:rFonts w:ascii="Arial" w:eastAsia="Arial" w:hAnsi="Arial" w:cs="Arial"/>
          <w:b/>
          <w:color w:val="000000"/>
          <w:sz w:val="24"/>
          <w:szCs w:val="24"/>
        </w:rPr>
      </w:pPr>
      <w:r w:rsidRPr="00CF6CC7">
        <w:rPr>
          <w:rFonts w:ascii="Arial" w:eastAsia="Arial" w:hAnsi="Arial" w:cs="Arial"/>
          <w:b/>
          <w:color w:val="000000"/>
          <w:sz w:val="24"/>
          <w:szCs w:val="24"/>
        </w:rPr>
        <w:lastRenderedPageBreak/>
        <w:t>Module Title:</w:t>
      </w:r>
      <w:r w:rsidRPr="00CF6CC7">
        <w:rPr>
          <w:rFonts w:ascii="Arial" w:eastAsia="Arial" w:hAnsi="Arial" w:cs="Arial"/>
          <w:b/>
          <w:color w:val="000000"/>
          <w:sz w:val="24"/>
          <w:szCs w:val="24"/>
        </w:rPr>
        <w:tab/>
        <w:t xml:space="preserve">Final Major Project </w:t>
      </w:r>
    </w:p>
    <w:p w:rsidR="00CF6CC7" w:rsidRPr="00CF6CC7" w:rsidRDefault="00CF6CC7" w:rsidP="00CF6CC7">
      <w:pPr>
        <w:overflowPunct/>
        <w:autoSpaceDE/>
        <w:autoSpaceDN/>
        <w:adjustRightInd/>
        <w:textAlignment w:val="auto"/>
        <w:rPr>
          <w:rFonts w:ascii="Arial" w:eastAsia="Arial" w:hAnsi="Arial" w:cs="Arial"/>
          <w:b/>
          <w:color w:val="000000"/>
          <w:sz w:val="24"/>
          <w:szCs w:val="24"/>
        </w:rPr>
      </w:pPr>
    </w:p>
    <w:p w:rsidR="00CF6CC7" w:rsidRPr="00CF6CC7" w:rsidRDefault="00CF6CC7" w:rsidP="00CF6CC7">
      <w:pPr>
        <w:overflowPunct/>
        <w:autoSpaceDE/>
        <w:autoSpaceDN/>
        <w:adjustRightInd/>
        <w:textAlignment w:val="auto"/>
        <w:rPr>
          <w:rFonts w:ascii="Arial" w:eastAsia="Arial" w:hAnsi="Arial" w:cs="Arial"/>
          <w:color w:val="000000"/>
          <w:sz w:val="24"/>
          <w:szCs w:val="24"/>
        </w:rPr>
      </w:pPr>
      <w:r w:rsidRPr="00CF6CC7">
        <w:rPr>
          <w:rFonts w:ascii="Arial" w:eastAsia="Arial" w:hAnsi="Arial" w:cs="Arial"/>
          <w:color w:val="000000"/>
          <w:sz w:val="24"/>
          <w:szCs w:val="24"/>
        </w:rPr>
        <w:t>Module Code:</w:t>
      </w:r>
      <w:r w:rsidRPr="00CF6CC7">
        <w:rPr>
          <w:rFonts w:ascii="Arial" w:eastAsia="Arial" w:hAnsi="Arial" w:cs="Arial"/>
          <w:color w:val="000000"/>
          <w:sz w:val="24"/>
          <w:szCs w:val="24"/>
        </w:rPr>
        <w:tab/>
      </w:r>
      <w:r w:rsidR="00877229">
        <w:rPr>
          <w:rFonts w:ascii="Arial" w:eastAsia="Arial" w:hAnsi="Arial" w:cs="Arial"/>
          <w:color w:val="000000"/>
          <w:sz w:val="24"/>
          <w:szCs w:val="24"/>
        </w:rPr>
        <w:t>HACS663</w:t>
      </w:r>
    </w:p>
    <w:p w:rsidR="00CF6CC7" w:rsidRPr="00CF6CC7" w:rsidRDefault="00CF6CC7" w:rsidP="00CF6CC7">
      <w:pPr>
        <w:overflowPunct/>
        <w:autoSpaceDE/>
        <w:autoSpaceDN/>
        <w:adjustRightInd/>
        <w:textAlignment w:val="auto"/>
        <w:rPr>
          <w:rFonts w:ascii="Arial" w:eastAsia="Arial" w:hAnsi="Arial" w:cs="Arial"/>
          <w:color w:val="000000"/>
          <w:sz w:val="24"/>
          <w:szCs w:val="24"/>
        </w:rPr>
      </w:pPr>
      <w:r w:rsidRPr="00CF6CC7">
        <w:rPr>
          <w:rFonts w:ascii="Arial" w:eastAsia="Arial" w:hAnsi="Arial" w:cs="Arial"/>
          <w:color w:val="000000"/>
          <w:sz w:val="24"/>
          <w:szCs w:val="24"/>
        </w:rPr>
        <w:t>Level:</w:t>
      </w:r>
      <w:r w:rsidRPr="00CF6CC7">
        <w:rPr>
          <w:rFonts w:ascii="Arial" w:eastAsia="Arial" w:hAnsi="Arial" w:cs="Arial"/>
          <w:color w:val="000000"/>
          <w:sz w:val="24"/>
          <w:szCs w:val="24"/>
        </w:rPr>
        <w:tab/>
      </w:r>
      <w:r w:rsidRPr="00CF6CC7">
        <w:rPr>
          <w:rFonts w:ascii="Arial" w:eastAsia="Arial" w:hAnsi="Arial" w:cs="Arial"/>
          <w:color w:val="000000"/>
          <w:sz w:val="24"/>
          <w:szCs w:val="24"/>
        </w:rPr>
        <w:tab/>
      </w:r>
      <w:r w:rsidRPr="00CF6CC7">
        <w:rPr>
          <w:rFonts w:ascii="Arial" w:eastAsia="Arial" w:hAnsi="Arial" w:cs="Arial"/>
          <w:color w:val="000000"/>
          <w:sz w:val="24"/>
          <w:szCs w:val="24"/>
        </w:rPr>
        <w:tab/>
        <w:t>6</w:t>
      </w:r>
    </w:p>
    <w:p w:rsidR="00CF6CC7" w:rsidRPr="00CF6CC7" w:rsidRDefault="00CF6CC7" w:rsidP="00CF6CC7">
      <w:pPr>
        <w:overflowPunct/>
        <w:autoSpaceDE/>
        <w:autoSpaceDN/>
        <w:adjustRightInd/>
        <w:textAlignment w:val="auto"/>
        <w:rPr>
          <w:rFonts w:ascii="Arial" w:eastAsia="Arial" w:hAnsi="Arial" w:cs="Arial"/>
          <w:color w:val="000000"/>
          <w:sz w:val="24"/>
          <w:szCs w:val="24"/>
        </w:rPr>
      </w:pPr>
      <w:r w:rsidRPr="00CF6CC7">
        <w:rPr>
          <w:rFonts w:ascii="Arial" w:eastAsia="Arial" w:hAnsi="Arial" w:cs="Arial"/>
          <w:color w:val="000000"/>
          <w:sz w:val="24"/>
          <w:szCs w:val="24"/>
        </w:rPr>
        <w:t>Credit Points:</w:t>
      </w:r>
      <w:r w:rsidRPr="00CF6CC7">
        <w:rPr>
          <w:rFonts w:ascii="Arial" w:eastAsia="Arial" w:hAnsi="Arial" w:cs="Arial"/>
          <w:color w:val="000000"/>
          <w:sz w:val="24"/>
          <w:szCs w:val="24"/>
        </w:rPr>
        <w:tab/>
        <w:t>40</w:t>
      </w:r>
    </w:p>
    <w:p w:rsidR="00CF6CC7" w:rsidRPr="00CF6CC7" w:rsidRDefault="00CF6CC7" w:rsidP="00CF6CC7">
      <w:pPr>
        <w:overflowPunct/>
        <w:autoSpaceDE/>
        <w:autoSpaceDN/>
        <w:adjustRightInd/>
        <w:textAlignment w:val="auto"/>
        <w:rPr>
          <w:rFonts w:ascii="Arial" w:eastAsia="Arial" w:hAnsi="Arial" w:cs="Arial"/>
          <w:color w:val="000000"/>
          <w:sz w:val="24"/>
          <w:szCs w:val="24"/>
        </w:rPr>
      </w:pPr>
      <w:r w:rsidRPr="00CF6CC7">
        <w:rPr>
          <w:rFonts w:ascii="Arial" w:eastAsia="Arial" w:hAnsi="Arial" w:cs="Arial"/>
          <w:color w:val="000000"/>
          <w:sz w:val="24"/>
          <w:szCs w:val="24"/>
        </w:rPr>
        <w:t>Weighting:</w:t>
      </w:r>
      <w:r w:rsidRPr="00CF6CC7">
        <w:rPr>
          <w:rFonts w:ascii="Arial" w:eastAsia="Arial" w:hAnsi="Arial" w:cs="Arial"/>
          <w:color w:val="000000"/>
          <w:sz w:val="24"/>
          <w:szCs w:val="24"/>
        </w:rPr>
        <w:tab/>
      </w:r>
      <w:r w:rsidRPr="00CF6CC7">
        <w:rPr>
          <w:rFonts w:ascii="Arial" w:eastAsia="Arial" w:hAnsi="Arial" w:cs="Arial"/>
          <w:color w:val="000000"/>
          <w:sz w:val="24"/>
          <w:szCs w:val="24"/>
        </w:rPr>
        <w:tab/>
        <w:t>2.0</w:t>
      </w:r>
    </w:p>
    <w:p w:rsidR="00CF6CC7" w:rsidRPr="00CF6CC7" w:rsidRDefault="00CF6CC7" w:rsidP="00CF6CC7">
      <w:pPr>
        <w:overflowPunct/>
        <w:autoSpaceDE/>
        <w:autoSpaceDN/>
        <w:adjustRightInd/>
        <w:textAlignment w:val="auto"/>
        <w:rPr>
          <w:rFonts w:ascii="Arial" w:eastAsia="Arial" w:hAnsi="Arial" w:cs="Arial"/>
          <w:b/>
          <w:color w:val="000000"/>
          <w:sz w:val="24"/>
          <w:szCs w:val="24"/>
        </w:rPr>
      </w:pPr>
      <w:r w:rsidRPr="00CF6CC7">
        <w:rPr>
          <w:rFonts w:ascii="Arial" w:eastAsia="Arial" w:hAnsi="Arial" w:cs="Arial"/>
          <w:color w:val="000000"/>
          <w:sz w:val="24"/>
          <w:szCs w:val="24"/>
        </w:rPr>
        <w:t>Study Time:</w:t>
      </w:r>
      <w:r w:rsidRPr="00CF6CC7">
        <w:rPr>
          <w:rFonts w:ascii="Arial" w:eastAsia="Arial" w:hAnsi="Arial" w:cs="Arial"/>
          <w:color w:val="000000"/>
          <w:sz w:val="24"/>
          <w:szCs w:val="24"/>
        </w:rPr>
        <w:tab/>
      </w:r>
      <w:r w:rsidRPr="00CF6CC7">
        <w:rPr>
          <w:rFonts w:ascii="Arial" w:eastAsia="Arial" w:hAnsi="Arial" w:cs="Arial"/>
          <w:color w:val="000000"/>
          <w:sz w:val="24"/>
          <w:szCs w:val="24"/>
        </w:rPr>
        <w:tab/>
        <w:t>400 hours</w:t>
      </w:r>
      <w:r w:rsidRPr="00CF6CC7">
        <w:rPr>
          <w:rFonts w:ascii="Arial" w:eastAsia="Arial" w:hAnsi="Arial" w:cs="Arial"/>
          <w:b/>
          <w:color w:val="000000"/>
          <w:sz w:val="24"/>
          <w:szCs w:val="24"/>
        </w:rPr>
        <w:t xml:space="preserve"> </w:t>
      </w:r>
    </w:p>
    <w:p w:rsidR="00CF6CC7" w:rsidRPr="00CF6CC7" w:rsidRDefault="00CF6CC7" w:rsidP="00CF6CC7">
      <w:pPr>
        <w:overflowPunct/>
        <w:autoSpaceDE/>
        <w:autoSpaceDN/>
        <w:adjustRightInd/>
        <w:textAlignment w:val="auto"/>
        <w:rPr>
          <w:rFonts w:ascii="Arial" w:eastAsia="Arial" w:hAnsi="Arial" w:cs="Arial"/>
          <w:b/>
          <w:color w:val="000000"/>
          <w:sz w:val="24"/>
          <w:szCs w:val="24"/>
        </w:rPr>
      </w:pPr>
    </w:p>
    <w:p w:rsidR="00CF6CC7" w:rsidRPr="00CF6CC7" w:rsidRDefault="00CF6CC7" w:rsidP="00CF6CC7">
      <w:pPr>
        <w:overflowPunct/>
        <w:autoSpaceDE/>
        <w:autoSpaceDN/>
        <w:adjustRightInd/>
        <w:textAlignment w:val="auto"/>
        <w:rPr>
          <w:rFonts w:ascii="Arial" w:eastAsia="Arial" w:hAnsi="Arial" w:cs="Arial"/>
          <w:b/>
          <w:color w:val="000000"/>
          <w:sz w:val="24"/>
          <w:szCs w:val="24"/>
        </w:rPr>
      </w:pPr>
      <w:r w:rsidRPr="00CF6CC7">
        <w:rPr>
          <w:rFonts w:ascii="Arial" w:eastAsia="Arial" w:hAnsi="Arial" w:cs="Arial"/>
          <w:b/>
          <w:color w:val="000000"/>
          <w:sz w:val="24"/>
          <w:szCs w:val="24"/>
        </w:rPr>
        <w:t xml:space="preserve">Description </w:t>
      </w:r>
    </w:p>
    <w:p w:rsidR="00CF6CC7" w:rsidRPr="00CF6CC7" w:rsidRDefault="00CF6CC7" w:rsidP="00CF6CC7">
      <w:pPr>
        <w:widowControl w:val="0"/>
        <w:overflowPunct/>
        <w:autoSpaceDE/>
        <w:autoSpaceDN/>
        <w:rPr>
          <w:rFonts w:ascii="Arial" w:eastAsia="Arial" w:hAnsi="Arial" w:cs="Arial"/>
          <w:color w:val="000000"/>
          <w:sz w:val="24"/>
          <w:szCs w:val="24"/>
        </w:rPr>
      </w:pPr>
      <w:r w:rsidRPr="00CF6CC7">
        <w:rPr>
          <w:rFonts w:ascii="Arial" w:eastAsia="Arial" w:hAnsi="Arial" w:cs="Arial"/>
          <w:color w:val="000000"/>
          <w:sz w:val="24"/>
          <w:szCs w:val="24"/>
        </w:rPr>
        <w:t xml:space="preserve">The Final Major Project module provides you with the opportunity to apply and consolidate the knowledge, technical skills and intellectual abilities acquired and developed during the programme within the practical, theoretical, technical, ethical and professional contexts of your specialist subject. It is designed to challenge you and enable you to demonstrate your understanding of a complex body of knowledge and practice, some of which may be at the current boundaries of the discipline. </w:t>
      </w:r>
    </w:p>
    <w:p w:rsidR="00CF6CC7" w:rsidRPr="00CF6CC7" w:rsidRDefault="00CF6CC7" w:rsidP="00CF6CC7">
      <w:pPr>
        <w:widowControl w:val="0"/>
        <w:overflowPunct/>
        <w:autoSpaceDE/>
        <w:autoSpaceDN/>
        <w:rPr>
          <w:rFonts w:ascii="Arial" w:eastAsia="Arial" w:hAnsi="Arial" w:cs="Arial"/>
          <w:color w:val="000000"/>
          <w:sz w:val="24"/>
          <w:szCs w:val="24"/>
        </w:rPr>
      </w:pPr>
    </w:p>
    <w:p w:rsidR="00CF6CC7" w:rsidRPr="00CF6CC7" w:rsidRDefault="00CF6CC7" w:rsidP="00CF6CC7">
      <w:pPr>
        <w:widowControl w:val="0"/>
        <w:overflowPunct/>
        <w:autoSpaceDE/>
        <w:autoSpaceDN/>
        <w:rPr>
          <w:rFonts w:ascii="Arial" w:eastAsia="Arial" w:hAnsi="Arial" w:cs="Arial"/>
          <w:color w:val="000000"/>
          <w:sz w:val="24"/>
          <w:szCs w:val="24"/>
        </w:rPr>
      </w:pPr>
      <w:r w:rsidRPr="00CF6CC7">
        <w:rPr>
          <w:rFonts w:ascii="Arial" w:eastAsia="Arial" w:hAnsi="Arial" w:cs="Arial"/>
          <w:color w:val="000000"/>
          <w:sz w:val="24"/>
          <w:szCs w:val="24"/>
        </w:rPr>
        <w:t>Based on the planning and specialist creative concept defined in the Learning Agreement* produced in the Project Research and Preparation module, you will develop your work to its final conclusions through extensive investigation, evaluation and critical analysis to produce a significant body of work appropriate to the level of Honours degree study. This will require you to collaborate effectively with others and to apply your specialist and creative abilities in order to achieve your goals and to produce resolved creative outcomes.</w:t>
      </w:r>
    </w:p>
    <w:p w:rsidR="00CF6CC7" w:rsidRPr="00CF6CC7" w:rsidRDefault="00CF6CC7" w:rsidP="00CF6CC7">
      <w:pPr>
        <w:widowControl w:val="0"/>
        <w:overflowPunct/>
        <w:autoSpaceDE/>
        <w:autoSpaceDN/>
        <w:rPr>
          <w:rFonts w:ascii="Arial" w:eastAsia="Arial" w:hAnsi="Arial" w:cs="Arial"/>
          <w:color w:val="000000"/>
          <w:sz w:val="24"/>
          <w:szCs w:val="24"/>
        </w:rPr>
      </w:pPr>
    </w:p>
    <w:p w:rsidR="00CF6CC7" w:rsidRPr="00CF6CC7" w:rsidRDefault="00CF6CC7" w:rsidP="00CF6CC7">
      <w:pPr>
        <w:widowControl w:val="0"/>
        <w:overflowPunct/>
        <w:autoSpaceDE/>
        <w:autoSpaceDN/>
        <w:rPr>
          <w:rFonts w:ascii="Arial" w:eastAsia="Arial" w:hAnsi="Arial" w:cs="Arial"/>
          <w:color w:val="000000"/>
          <w:sz w:val="24"/>
          <w:szCs w:val="24"/>
        </w:rPr>
      </w:pPr>
      <w:r w:rsidRPr="00CF6CC7">
        <w:rPr>
          <w:rFonts w:ascii="Arial" w:eastAsia="Arial" w:hAnsi="Arial" w:cs="Arial"/>
          <w:color w:val="000000"/>
          <w:sz w:val="24"/>
          <w:szCs w:val="24"/>
        </w:rPr>
        <w:t xml:space="preserve">The module is also designed to enable you to critically reflect on the work you have produced during the Final Major Project against your Learning Agreement* and the finished body of work.  </w:t>
      </w:r>
    </w:p>
    <w:p w:rsidR="00CF6CC7" w:rsidRPr="00CF6CC7" w:rsidRDefault="00CF6CC7" w:rsidP="00CF6CC7">
      <w:pPr>
        <w:widowControl w:val="0"/>
        <w:overflowPunct/>
        <w:autoSpaceDE/>
        <w:autoSpaceDN/>
        <w:rPr>
          <w:rFonts w:ascii="Arial" w:eastAsia="Arial" w:hAnsi="Arial" w:cs="Arial"/>
          <w:color w:val="000000"/>
          <w:sz w:val="24"/>
          <w:szCs w:val="24"/>
        </w:rPr>
      </w:pPr>
    </w:p>
    <w:p w:rsidR="00CF6CC7" w:rsidRPr="00CF6CC7" w:rsidRDefault="00CF6CC7" w:rsidP="00CF6CC7">
      <w:pPr>
        <w:overflowPunct/>
        <w:autoSpaceDE/>
        <w:autoSpaceDN/>
        <w:adjustRightInd/>
        <w:textAlignment w:val="auto"/>
        <w:rPr>
          <w:rFonts w:ascii="Arial" w:eastAsia="Arial" w:hAnsi="Arial" w:cs="Arial"/>
          <w:color w:val="000000"/>
          <w:sz w:val="24"/>
          <w:szCs w:val="24"/>
        </w:rPr>
      </w:pPr>
      <w:r w:rsidRPr="00CF6CC7">
        <w:rPr>
          <w:rFonts w:ascii="Arial" w:eastAsia="Arial" w:hAnsi="Arial" w:cs="Arial"/>
          <w:color w:val="000000"/>
          <w:sz w:val="24"/>
          <w:szCs w:val="24"/>
        </w:rPr>
        <w:t xml:space="preserve">*Your proposed work may have moved on from your original Learning Agreement negotiated in the Project Research and Preparation module due to further development or a change of plan. If this is the case, you will be required to rationalise the reasons for the changes to your original Learning Agreement as an introduction to the Final Major Project module before starting your final body of work. </w:t>
      </w:r>
    </w:p>
    <w:p w:rsidR="00CF6CC7" w:rsidRPr="00CF6CC7" w:rsidRDefault="00CF6CC7" w:rsidP="00CF6CC7">
      <w:pPr>
        <w:overflowPunct/>
        <w:autoSpaceDE/>
        <w:autoSpaceDN/>
        <w:adjustRightInd/>
        <w:textAlignment w:val="auto"/>
        <w:rPr>
          <w:rFonts w:ascii="Arial" w:eastAsia="Arial" w:hAnsi="Arial" w:cs="Arial"/>
          <w:color w:val="000000"/>
          <w:sz w:val="24"/>
          <w:szCs w:val="24"/>
        </w:rPr>
      </w:pPr>
    </w:p>
    <w:p w:rsidR="00CF6CC7" w:rsidRPr="00CF6CC7" w:rsidRDefault="00CF6CC7" w:rsidP="00CF6CC7">
      <w:pPr>
        <w:keepNext/>
        <w:keepLines/>
        <w:overflowPunct/>
        <w:autoSpaceDE/>
        <w:autoSpaceDN/>
        <w:adjustRightInd/>
        <w:textAlignment w:val="auto"/>
        <w:rPr>
          <w:rFonts w:ascii="Arial" w:eastAsia="Arial" w:hAnsi="Arial" w:cs="Arial"/>
          <w:b/>
          <w:color w:val="000000"/>
          <w:sz w:val="24"/>
          <w:szCs w:val="24"/>
        </w:rPr>
      </w:pPr>
      <w:r w:rsidRPr="00CF6CC7">
        <w:rPr>
          <w:rFonts w:ascii="Arial" w:eastAsia="Arial" w:hAnsi="Arial" w:cs="Arial"/>
          <w:b/>
          <w:color w:val="000000"/>
          <w:sz w:val="24"/>
          <w:szCs w:val="24"/>
        </w:rPr>
        <w:t xml:space="preserve">Outline syllabus </w:t>
      </w:r>
    </w:p>
    <w:p w:rsidR="00CF6CC7" w:rsidRPr="00CF6CC7" w:rsidRDefault="00CF6CC7" w:rsidP="00CF6CC7">
      <w:pPr>
        <w:overflowPunct/>
        <w:autoSpaceDE/>
        <w:autoSpaceDN/>
        <w:adjustRightInd/>
        <w:ind w:right="1"/>
        <w:textAlignment w:val="auto"/>
        <w:rPr>
          <w:rFonts w:ascii="Arial" w:eastAsia="Arial" w:hAnsi="Arial" w:cs="Arial"/>
          <w:color w:val="000000"/>
          <w:sz w:val="24"/>
          <w:szCs w:val="24"/>
        </w:rPr>
      </w:pPr>
      <w:r w:rsidRPr="00CF6CC7">
        <w:rPr>
          <w:rFonts w:ascii="Arial" w:eastAsia="Arial" w:hAnsi="Arial" w:cs="Arial"/>
          <w:color w:val="000000"/>
          <w:sz w:val="24"/>
          <w:szCs w:val="24"/>
        </w:rPr>
        <w:t xml:space="preserve">An indicative guide to the content covered by this module: </w:t>
      </w:r>
    </w:p>
    <w:p w:rsidR="00CF6CC7" w:rsidRPr="00CF6CC7" w:rsidRDefault="00CF6CC7" w:rsidP="00CF6CC7">
      <w:pPr>
        <w:overflowPunct/>
        <w:autoSpaceDE/>
        <w:autoSpaceDN/>
        <w:adjustRightInd/>
        <w:textAlignment w:val="auto"/>
        <w:rPr>
          <w:rFonts w:ascii="Arial" w:eastAsia="Arial" w:hAnsi="Arial" w:cs="Arial"/>
          <w:color w:val="000000"/>
          <w:sz w:val="24"/>
          <w:szCs w:val="24"/>
        </w:rPr>
      </w:pPr>
      <w:r w:rsidRPr="00CF6CC7">
        <w:rPr>
          <w:rFonts w:ascii="Arial" w:eastAsia="Arial" w:hAnsi="Arial" w:cs="Arial"/>
          <w:color w:val="000000"/>
          <w:sz w:val="24"/>
          <w:szCs w:val="24"/>
        </w:rPr>
        <w:t xml:space="preserve"> </w:t>
      </w:r>
    </w:p>
    <w:p w:rsidR="00CF6CC7" w:rsidRPr="00CF6CC7" w:rsidRDefault="00CF6CC7" w:rsidP="00CF6CC7">
      <w:pPr>
        <w:numPr>
          <w:ilvl w:val="0"/>
          <w:numId w:val="10"/>
        </w:numPr>
        <w:suppressAutoHyphens/>
        <w:overflowPunct/>
        <w:autoSpaceDE/>
        <w:autoSpaceDN/>
        <w:adjustRightInd/>
        <w:spacing w:after="120" w:line="259" w:lineRule="auto"/>
        <w:ind w:right="1"/>
        <w:textAlignment w:val="auto"/>
        <w:rPr>
          <w:rFonts w:ascii="Arial" w:eastAsia="Arial" w:hAnsi="Arial" w:cs="Arial"/>
          <w:color w:val="000000"/>
          <w:sz w:val="24"/>
          <w:szCs w:val="24"/>
        </w:rPr>
      </w:pPr>
      <w:r w:rsidRPr="00CF6CC7">
        <w:rPr>
          <w:rFonts w:ascii="Arial" w:eastAsia="Arial" w:hAnsi="Arial" w:cs="Arial"/>
          <w:color w:val="000000"/>
          <w:sz w:val="24"/>
          <w:szCs w:val="24"/>
        </w:rPr>
        <w:t xml:space="preserve">Individual investigation and practice as defined in the Learning Agreement </w:t>
      </w:r>
    </w:p>
    <w:p w:rsidR="00CF6CC7" w:rsidRPr="00CF6CC7" w:rsidRDefault="00CF6CC7" w:rsidP="00CF6CC7">
      <w:pPr>
        <w:numPr>
          <w:ilvl w:val="0"/>
          <w:numId w:val="10"/>
        </w:numPr>
        <w:suppressAutoHyphens/>
        <w:overflowPunct/>
        <w:autoSpaceDE/>
        <w:autoSpaceDN/>
        <w:adjustRightInd/>
        <w:spacing w:after="120" w:line="259" w:lineRule="auto"/>
        <w:ind w:right="1"/>
        <w:textAlignment w:val="auto"/>
        <w:rPr>
          <w:rFonts w:ascii="Arial" w:eastAsia="Arial" w:hAnsi="Arial" w:cs="Arial"/>
          <w:color w:val="000000"/>
          <w:sz w:val="24"/>
          <w:szCs w:val="24"/>
        </w:rPr>
      </w:pPr>
      <w:r w:rsidRPr="00CF6CC7">
        <w:rPr>
          <w:rFonts w:ascii="Arial" w:eastAsia="Arial" w:hAnsi="Arial" w:cs="Arial"/>
          <w:color w:val="000000"/>
          <w:sz w:val="24"/>
          <w:szCs w:val="24"/>
        </w:rPr>
        <w:t>Project management</w:t>
      </w:r>
    </w:p>
    <w:p w:rsidR="00CF6CC7" w:rsidRPr="00CF6CC7" w:rsidRDefault="00CF6CC7" w:rsidP="00CF6CC7">
      <w:pPr>
        <w:numPr>
          <w:ilvl w:val="0"/>
          <w:numId w:val="10"/>
        </w:numPr>
        <w:suppressAutoHyphens/>
        <w:overflowPunct/>
        <w:autoSpaceDE/>
        <w:autoSpaceDN/>
        <w:adjustRightInd/>
        <w:spacing w:after="120" w:line="259" w:lineRule="auto"/>
        <w:ind w:right="1"/>
        <w:textAlignment w:val="auto"/>
        <w:rPr>
          <w:rFonts w:ascii="Arial" w:eastAsia="Arial" w:hAnsi="Arial" w:cs="Arial"/>
          <w:color w:val="000000"/>
          <w:sz w:val="24"/>
          <w:szCs w:val="24"/>
        </w:rPr>
      </w:pPr>
      <w:r w:rsidRPr="00CF6CC7">
        <w:rPr>
          <w:rFonts w:ascii="Arial" w:eastAsia="Arial" w:hAnsi="Arial" w:cs="Arial"/>
          <w:color w:val="000000"/>
          <w:sz w:val="24"/>
          <w:szCs w:val="24"/>
        </w:rPr>
        <w:t>Critical reflection and evaluation</w:t>
      </w:r>
    </w:p>
    <w:p w:rsidR="00CF6CC7" w:rsidRPr="00CF6CC7" w:rsidRDefault="00CF6CC7" w:rsidP="00CF6CC7">
      <w:pPr>
        <w:numPr>
          <w:ilvl w:val="0"/>
          <w:numId w:val="10"/>
        </w:numPr>
        <w:suppressAutoHyphens/>
        <w:overflowPunct/>
        <w:autoSpaceDE/>
        <w:autoSpaceDN/>
        <w:adjustRightInd/>
        <w:spacing w:after="120" w:line="259" w:lineRule="auto"/>
        <w:ind w:right="1"/>
        <w:textAlignment w:val="auto"/>
        <w:rPr>
          <w:rFonts w:ascii="Arial" w:eastAsia="Arial" w:hAnsi="Arial" w:cs="Arial"/>
          <w:color w:val="000000"/>
          <w:sz w:val="24"/>
          <w:szCs w:val="24"/>
        </w:rPr>
      </w:pPr>
      <w:r w:rsidRPr="00CF6CC7">
        <w:rPr>
          <w:rFonts w:ascii="Arial" w:eastAsia="Arial" w:hAnsi="Arial" w:cs="Arial"/>
          <w:color w:val="000000"/>
          <w:sz w:val="24"/>
          <w:szCs w:val="24"/>
        </w:rPr>
        <w:t>Use and application of appropriate media and materials</w:t>
      </w:r>
    </w:p>
    <w:p w:rsidR="00CF6CC7" w:rsidRPr="00CF6CC7" w:rsidRDefault="00CF6CC7" w:rsidP="00CF6CC7">
      <w:pPr>
        <w:numPr>
          <w:ilvl w:val="0"/>
          <w:numId w:val="10"/>
        </w:numPr>
        <w:suppressAutoHyphens/>
        <w:overflowPunct/>
        <w:autoSpaceDE/>
        <w:autoSpaceDN/>
        <w:adjustRightInd/>
        <w:spacing w:after="120" w:line="259" w:lineRule="auto"/>
        <w:ind w:right="1"/>
        <w:textAlignment w:val="auto"/>
        <w:rPr>
          <w:rFonts w:ascii="Arial" w:eastAsia="Arial" w:hAnsi="Arial" w:cs="Arial"/>
          <w:color w:val="000000"/>
          <w:sz w:val="24"/>
          <w:szCs w:val="24"/>
        </w:rPr>
      </w:pPr>
      <w:r w:rsidRPr="00CF6CC7">
        <w:rPr>
          <w:rFonts w:ascii="Arial" w:eastAsia="Arial" w:hAnsi="Arial" w:cs="Arial"/>
          <w:color w:val="000000"/>
          <w:sz w:val="24"/>
          <w:szCs w:val="24"/>
        </w:rPr>
        <w:t>Specialist techniques, processes and technical skills</w:t>
      </w:r>
    </w:p>
    <w:p w:rsidR="00CF6CC7" w:rsidRPr="00CF6CC7" w:rsidRDefault="00CF6CC7" w:rsidP="00CF6CC7">
      <w:pPr>
        <w:numPr>
          <w:ilvl w:val="0"/>
          <w:numId w:val="10"/>
        </w:numPr>
        <w:suppressAutoHyphens/>
        <w:overflowPunct/>
        <w:autoSpaceDE/>
        <w:autoSpaceDN/>
        <w:adjustRightInd/>
        <w:spacing w:after="120" w:line="259" w:lineRule="auto"/>
        <w:ind w:right="1"/>
        <w:textAlignment w:val="auto"/>
        <w:rPr>
          <w:rFonts w:ascii="Arial" w:eastAsia="Arial" w:hAnsi="Arial" w:cs="Arial"/>
          <w:color w:val="000000"/>
          <w:sz w:val="24"/>
          <w:szCs w:val="24"/>
        </w:rPr>
      </w:pPr>
      <w:r w:rsidRPr="00CF6CC7">
        <w:rPr>
          <w:rFonts w:ascii="Arial" w:eastAsia="Arial" w:hAnsi="Arial" w:cs="Arial"/>
          <w:color w:val="000000"/>
          <w:sz w:val="24"/>
          <w:szCs w:val="24"/>
        </w:rPr>
        <w:t>Professional practice and collaboration</w:t>
      </w:r>
    </w:p>
    <w:p w:rsidR="00CF6CC7" w:rsidRPr="00CF6CC7" w:rsidRDefault="00CF6CC7" w:rsidP="00CF6CC7">
      <w:pPr>
        <w:numPr>
          <w:ilvl w:val="0"/>
          <w:numId w:val="10"/>
        </w:numPr>
        <w:suppressAutoHyphens/>
        <w:overflowPunct/>
        <w:autoSpaceDE/>
        <w:autoSpaceDN/>
        <w:adjustRightInd/>
        <w:spacing w:after="120" w:line="259" w:lineRule="auto"/>
        <w:ind w:right="1"/>
        <w:textAlignment w:val="auto"/>
        <w:rPr>
          <w:rFonts w:ascii="Arial" w:eastAsia="Arial" w:hAnsi="Arial" w:cs="Arial"/>
          <w:color w:val="000000"/>
          <w:sz w:val="24"/>
          <w:szCs w:val="24"/>
        </w:rPr>
      </w:pPr>
      <w:r w:rsidRPr="00CF6CC7">
        <w:rPr>
          <w:rFonts w:ascii="Arial" w:eastAsia="Arial" w:hAnsi="Arial" w:cs="Arial"/>
          <w:color w:val="000000"/>
          <w:sz w:val="24"/>
          <w:szCs w:val="24"/>
        </w:rPr>
        <w:t>Evaluation and presentation of final work</w:t>
      </w:r>
    </w:p>
    <w:p w:rsidR="00CF6CC7" w:rsidRPr="00CF6CC7" w:rsidRDefault="00CF6CC7" w:rsidP="00CF6CC7">
      <w:pPr>
        <w:suppressAutoHyphens/>
        <w:overflowPunct/>
        <w:autoSpaceDE/>
        <w:adjustRightInd/>
        <w:ind w:left="360" w:right="1"/>
        <w:rPr>
          <w:rFonts w:ascii="Arial" w:eastAsia="Arial" w:hAnsi="Arial" w:cs="Arial"/>
          <w:color w:val="000000"/>
          <w:sz w:val="24"/>
          <w:szCs w:val="24"/>
        </w:rPr>
      </w:pPr>
    </w:p>
    <w:p w:rsidR="00CF6CC7" w:rsidRPr="00CF6CC7" w:rsidRDefault="00CF6CC7" w:rsidP="00CF6CC7">
      <w:pPr>
        <w:keepNext/>
        <w:keepLines/>
        <w:overflowPunct/>
        <w:autoSpaceDE/>
        <w:autoSpaceDN/>
        <w:adjustRightInd/>
        <w:textAlignment w:val="auto"/>
        <w:rPr>
          <w:rFonts w:ascii="Arial" w:eastAsia="Arial" w:hAnsi="Arial" w:cs="Arial"/>
          <w:b/>
          <w:color w:val="000000"/>
          <w:sz w:val="24"/>
          <w:szCs w:val="24"/>
        </w:rPr>
      </w:pPr>
      <w:r w:rsidRPr="00CF6CC7">
        <w:rPr>
          <w:rFonts w:ascii="Arial" w:eastAsia="Arial" w:hAnsi="Arial" w:cs="Arial"/>
          <w:b/>
          <w:color w:val="000000"/>
          <w:sz w:val="24"/>
          <w:szCs w:val="24"/>
        </w:rPr>
        <w:t xml:space="preserve">Method of delivery </w:t>
      </w:r>
    </w:p>
    <w:p w:rsidR="00CF6CC7" w:rsidRPr="00CF6CC7" w:rsidRDefault="00CF6CC7" w:rsidP="00CF6CC7">
      <w:pPr>
        <w:overflowPunct/>
        <w:autoSpaceDE/>
        <w:autoSpaceDN/>
        <w:adjustRightInd/>
        <w:ind w:right="1"/>
        <w:textAlignment w:val="auto"/>
        <w:rPr>
          <w:rFonts w:ascii="Arial" w:eastAsia="Arial" w:hAnsi="Arial" w:cs="Arial"/>
          <w:color w:val="000000"/>
          <w:sz w:val="24"/>
          <w:szCs w:val="24"/>
        </w:rPr>
      </w:pPr>
      <w:r w:rsidRPr="00CF6CC7">
        <w:rPr>
          <w:rFonts w:ascii="Arial" w:eastAsia="Arial" w:hAnsi="Arial" w:cs="Arial"/>
          <w:color w:val="000000"/>
          <w:sz w:val="24"/>
          <w:szCs w:val="24"/>
        </w:rPr>
        <w:t xml:space="preserve">Studio and workshop practice on a group and individual basis, independent study and research, tutorials and critiques. </w:t>
      </w:r>
    </w:p>
    <w:p w:rsidR="00CF6CC7" w:rsidRPr="00CF6CC7" w:rsidRDefault="00CF6CC7" w:rsidP="00CF6CC7">
      <w:pPr>
        <w:overflowPunct/>
        <w:autoSpaceDE/>
        <w:autoSpaceDN/>
        <w:adjustRightInd/>
        <w:ind w:right="1"/>
        <w:textAlignment w:val="auto"/>
        <w:rPr>
          <w:rFonts w:ascii="Arial" w:eastAsia="Arial" w:hAnsi="Arial" w:cs="Arial"/>
          <w:color w:val="000000"/>
          <w:sz w:val="24"/>
          <w:szCs w:val="24"/>
        </w:rPr>
      </w:pPr>
    </w:p>
    <w:p w:rsidR="00CF6CC7" w:rsidRPr="00CF6CC7" w:rsidRDefault="00CF6CC7" w:rsidP="00CF6CC7">
      <w:pPr>
        <w:overflowPunct/>
        <w:autoSpaceDE/>
        <w:autoSpaceDN/>
        <w:adjustRightInd/>
        <w:ind w:right="1"/>
        <w:textAlignment w:val="auto"/>
        <w:rPr>
          <w:rFonts w:ascii="Arial" w:eastAsia="Arial" w:hAnsi="Arial" w:cs="Arial"/>
          <w:b/>
          <w:color w:val="000000"/>
          <w:sz w:val="24"/>
          <w:szCs w:val="24"/>
        </w:rPr>
      </w:pPr>
    </w:p>
    <w:p w:rsidR="00CF6CC7" w:rsidRPr="00CF6CC7" w:rsidRDefault="00CF6CC7" w:rsidP="00CF6CC7">
      <w:pPr>
        <w:overflowPunct/>
        <w:autoSpaceDE/>
        <w:autoSpaceDN/>
        <w:adjustRightInd/>
        <w:ind w:right="1"/>
        <w:textAlignment w:val="auto"/>
        <w:rPr>
          <w:rFonts w:ascii="Arial" w:eastAsia="Arial" w:hAnsi="Arial" w:cs="Arial"/>
          <w:b/>
          <w:color w:val="000000"/>
          <w:sz w:val="24"/>
          <w:szCs w:val="24"/>
        </w:rPr>
      </w:pPr>
      <w:r w:rsidRPr="00CF6CC7">
        <w:rPr>
          <w:rFonts w:ascii="Arial" w:eastAsia="Arial" w:hAnsi="Arial" w:cs="Arial"/>
          <w:b/>
          <w:color w:val="000000"/>
          <w:sz w:val="24"/>
          <w:szCs w:val="24"/>
        </w:rPr>
        <w:t>Aims</w:t>
      </w:r>
    </w:p>
    <w:p w:rsidR="00CF6CC7" w:rsidRPr="00CF6CC7" w:rsidRDefault="00CF6CC7" w:rsidP="00CF6CC7">
      <w:pPr>
        <w:overflowPunct/>
        <w:autoSpaceDE/>
        <w:autoSpaceDN/>
        <w:adjustRightInd/>
        <w:spacing w:after="120" w:line="259" w:lineRule="auto"/>
        <w:ind w:left="720" w:hanging="720"/>
        <w:textAlignment w:val="auto"/>
        <w:rPr>
          <w:rFonts w:ascii="Arial" w:eastAsia="Arial" w:hAnsi="Arial" w:cs="Arial"/>
          <w:color w:val="000000"/>
          <w:sz w:val="24"/>
          <w:szCs w:val="24"/>
        </w:rPr>
      </w:pPr>
      <w:r w:rsidRPr="00CF6CC7">
        <w:rPr>
          <w:rFonts w:ascii="Arial" w:eastAsia="Arial" w:hAnsi="Arial" w:cs="Arial"/>
          <w:color w:val="000000"/>
          <w:sz w:val="24"/>
          <w:szCs w:val="24"/>
        </w:rPr>
        <w:t>LA1</w:t>
      </w:r>
      <w:r w:rsidRPr="00CF6CC7">
        <w:rPr>
          <w:rFonts w:ascii="Arial" w:eastAsia="Arial" w:hAnsi="Arial" w:cs="Arial"/>
          <w:color w:val="000000"/>
          <w:sz w:val="24"/>
          <w:szCs w:val="24"/>
        </w:rPr>
        <w:tab/>
      </w:r>
      <w:proofErr w:type="gramStart"/>
      <w:r w:rsidRPr="00CF6CC7">
        <w:rPr>
          <w:rFonts w:ascii="Arial" w:eastAsia="Arial" w:hAnsi="Arial" w:cs="Arial"/>
          <w:color w:val="000000"/>
          <w:sz w:val="24"/>
          <w:szCs w:val="24"/>
        </w:rPr>
        <w:t>To</w:t>
      </w:r>
      <w:proofErr w:type="gramEnd"/>
      <w:r w:rsidRPr="00CF6CC7">
        <w:rPr>
          <w:rFonts w:ascii="Arial" w:eastAsia="Arial" w:hAnsi="Arial" w:cs="Arial"/>
          <w:color w:val="000000"/>
          <w:sz w:val="24"/>
          <w:szCs w:val="24"/>
        </w:rPr>
        <w:t xml:space="preserve"> provide you with the opportunity to apply and enhance your knowledge and abilities in the development and realisation of a body of creative work appropriate to Level 6 study</w:t>
      </w:r>
    </w:p>
    <w:p w:rsidR="00CF6CC7" w:rsidRPr="00CF6CC7" w:rsidRDefault="00CF6CC7" w:rsidP="00CF6CC7">
      <w:pPr>
        <w:overflowPunct/>
        <w:autoSpaceDE/>
        <w:autoSpaceDN/>
        <w:adjustRightInd/>
        <w:spacing w:after="120" w:line="259" w:lineRule="auto"/>
        <w:ind w:left="720" w:hanging="720"/>
        <w:textAlignment w:val="auto"/>
        <w:rPr>
          <w:rFonts w:ascii="Arial" w:eastAsia="Arial" w:hAnsi="Arial" w:cs="Arial"/>
          <w:color w:val="000000"/>
          <w:sz w:val="24"/>
          <w:szCs w:val="24"/>
        </w:rPr>
      </w:pPr>
      <w:r w:rsidRPr="00CF6CC7">
        <w:rPr>
          <w:rFonts w:ascii="Arial" w:eastAsia="Arial" w:hAnsi="Arial" w:cs="Arial"/>
          <w:color w:val="000000"/>
          <w:sz w:val="24"/>
          <w:szCs w:val="24"/>
        </w:rPr>
        <w:t>LA2</w:t>
      </w:r>
      <w:r w:rsidRPr="00CF6CC7">
        <w:rPr>
          <w:rFonts w:ascii="Arial" w:eastAsia="Arial" w:hAnsi="Arial" w:cs="Arial"/>
          <w:color w:val="000000"/>
          <w:sz w:val="24"/>
          <w:szCs w:val="24"/>
        </w:rPr>
        <w:tab/>
      </w:r>
      <w:proofErr w:type="gramStart"/>
      <w:r w:rsidRPr="00CF6CC7">
        <w:rPr>
          <w:rFonts w:ascii="Arial" w:eastAsia="Arial" w:hAnsi="Arial" w:cs="Arial"/>
          <w:color w:val="000000"/>
          <w:sz w:val="24"/>
          <w:szCs w:val="24"/>
        </w:rPr>
        <w:t>To</w:t>
      </w:r>
      <w:proofErr w:type="gramEnd"/>
      <w:r w:rsidRPr="00CF6CC7">
        <w:rPr>
          <w:rFonts w:ascii="Arial" w:eastAsia="Arial" w:hAnsi="Arial" w:cs="Arial"/>
          <w:color w:val="000000"/>
          <w:sz w:val="24"/>
          <w:szCs w:val="24"/>
        </w:rPr>
        <w:t xml:space="preserve"> encourage you to learn from the increased complexity and rigour of creative production required for this module</w:t>
      </w:r>
    </w:p>
    <w:p w:rsidR="00CF6CC7" w:rsidRPr="00CF6CC7" w:rsidRDefault="00CF6CC7" w:rsidP="00CF6CC7">
      <w:pPr>
        <w:overflowPunct/>
        <w:autoSpaceDE/>
        <w:autoSpaceDN/>
        <w:adjustRightInd/>
        <w:spacing w:after="120" w:line="259" w:lineRule="auto"/>
        <w:ind w:left="720" w:hanging="720"/>
        <w:textAlignment w:val="auto"/>
        <w:rPr>
          <w:rFonts w:ascii="Arial" w:eastAsia="Arial" w:hAnsi="Arial" w:cs="Arial"/>
          <w:color w:val="000000"/>
          <w:sz w:val="24"/>
          <w:szCs w:val="24"/>
        </w:rPr>
      </w:pPr>
      <w:r w:rsidRPr="00CF6CC7">
        <w:rPr>
          <w:rFonts w:ascii="Arial" w:eastAsia="Arial" w:hAnsi="Arial" w:cs="Arial"/>
          <w:color w:val="000000"/>
          <w:sz w:val="24"/>
          <w:szCs w:val="24"/>
        </w:rPr>
        <w:t>LA3</w:t>
      </w:r>
      <w:r w:rsidRPr="00CF6CC7">
        <w:rPr>
          <w:rFonts w:ascii="Arial" w:eastAsia="Arial" w:hAnsi="Arial" w:cs="Arial"/>
          <w:color w:val="000000"/>
          <w:sz w:val="24"/>
          <w:szCs w:val="24"/>
        </w:rPr>
        <w:tab/>
      </w:r>
      <w:proofErr w:type="gramStart"/>
      <w:r w:rsidRPr="00CF6CC7">
        <w:rPr>
          <w:rFonts w:ascii="Arial" w:eastAsia="Arial" w:hAnsi="Arial" w:cs="Arial"/>
          <w:color w:val="000000"/>
          <w:sz w:val="24"/>
          <w:szCs w:val="24"/>
        </w:rPr>
        <w:t>To</w:t>
      </w:r>
      <w:proofErr w:type="gramEnd"/>
      <w:r w:rsidRPr="00CF6CC7">
        <w:rPr>
          <w:rFonts w:ascii="Arial" w:eastAsia="Arial" w:hAnsi="Arial" w:cs="Arial"/>
          <w:color w:val="000000"/>
          <w:sz w:val="24"/>
          <w:szCs w:val="24"/>
        </w:rPr>
        <w:t xml:space="preserve"> provide you with the opportunity to work independently, but with access to support as required, in order to develop your work in a way that reflects contemporary professional practice</w:t>
      </w:r>
    </w:p>
    <w:p w:rsidR="00CF6CC7" w:rsidRPr="00CF6CC7" w:rsidRDefault="00CF6CC7" w:rsidP="00CF6CC7">
      <w:pPr>
        <w:overflowPunct/>
        <w:autoSpaceDE/>
        <w:autoSpaceDN/>
        <w:adjustRightInd/>
        <w:spacing w:after="120" w:line="259" w:lineRule="auto"/>
        <w:ind w:left="720" w:hanging="720"/>
        <w:textAlignment w:val="auto"/>
        <w:rPr>
          <w:rFonts w:ascii="Arial" w:eastAsia="Arial" w:hAnsi="Arial" w:cs="Arial"/>
          <w:color w:val="000000"/>
          <w:sz w:val="24"/>
          <w:szCs w:val="24"/>
        </w:rPr>
      </w:pPr>
      <w:r w:rsidRPr="00CF6CC7">
        <w:rPr>
          <w:rFonts w:ascii="Arial" w:eastAsia="Arial" w:hAnsi="Arial" w:cs="Arial"/>
          <w:color w:val="000000"/>
          <w:sz w:val="24"/>
          <w:szCs w:val="24"/>
        </w:rPr>
        <w:t>LA4</w:t>
      </w:r>
      <w:r w:rsidRPr="00CF6CC7">
        <w:rPr>
          <w:rFonts w:ascii="Arial" w:eastAsia="Arial" w:hAnsi="Arial" w:cs="Arial"/>
          <w:color w:val="000000"/>
          <w:sz w:val="24"/>
          <w:szCs w:val="24"/>
        </w:rPr>
        <w:tab/>
      </w:r>
      <w:proofErr w:type="gramStart"/>
      <w:r w:rsidRPr="00CF6CC7">
        <w:rPr>
          <w:rFonts w:ascii="Arial" w:eastAsia="Arial" w:hAnsi="Arial" w:cs="Arial"/>
          <w:color w:val="000000"/>
          <w:sz w:val="24"/>
          <w:szCs w:val="24"/>
        </w:rPr>
        <w:t>To</w:t>
      </w:r>
      <w:proofErr w:type="gramEnd"/>
      <w:r w:rsidRPr="00CF6CC7">
        <w:rPr>
          <w:rFonts w:ascii="Arial" w:eastAsia="Arial" w:hAnsi="Arial" w:cs="Arial"/>
          <w:color w:val="000000"/>
          <w:sz w:val="24"/>
          <w:szCs w:val="24"/>
        </w:rPr>
        <w:t xml:space="preserve"> encourage you to experiment with and apply practical and specialist technical skills that will enable you to produce a body of technically competent work</w:t>
      </w:r>
    </w:p>
    <w:p w:rsidR="00CF6CC7" w:rsidRPr="00CF6CC7" w:rsidRDefault="00CF6CC7" w:rsidP="00CF6CC7">
      <w:pPr>
        <w:overflowPunct/>
        <w:autoSpaceDE/>
        <w:autoSpaceDN/>
        <w:adjustRightInd/>
        <w:ind w:left="720" w:right="1" w:hanging="720"/>
        <w:textAlignment w:val="auto"/>
        <w:rPr>
          <w:rFonts w:ascii="Arial" w:eastAsia="Arial" w:hAnsi="Arial" w:cs="Arial"/>
          <w:color w:val="000000"/>
          <w:sz w:val="24"/>
          <w:szCs w:val="24"/>
        </w:rPr>
      </w:pPr>
    </w:p>
    <w:p w:rsidR="00CF6CC7" w:rsidRPr="00CF6CC7" w:rsidRDefault="00CF6CC7" w:rsidP="00CF6CC7">
      <w:pPr>
        <w:keepNext/>
        <w:keepLines/>
        <w:overflowPunct/>
        <w:autoSpaceDE/>
        <w:autoSpaceDN/>
        <w:adjustRightInd/>
        <w:textAlignment w:val="auto"/>
        <w:rPr>
          <w:rFonts w:ascii="Arial" w:eastAsia="Arial" w:hAnsi="Arial" w:cs="Arial"/>
          <w:b/>
          <w:color w:val="000000"/>
          <w:sz w:val="24"/>
          <w:szCs w:val="24"/>
        </w:rPr>
      </w:pPr>
      <w:r w:rsidRPr="00CF6CC7">
        <w:rPr>
          <w:rFonts w:ascii="Arial" w:eastAsia="Arial" w:hAnsi="Arial" w:cs="Arial"/>
          <w:b/>
          <w:color w:val="000000"/>
          <w:sz w:val="24"/>
          <w:szCs w:val="24"/>
        </w:rPr>
        <w:t xml:space="preserve">Learning outcomes </w:t>
      </w:r>
    </w:p>
    <w:p w:rsidR="00CF6CC7" w:rsidRPr="00CF6CC7" w:rsidRDefault="00CF6CC7" w:rsidP="00CF6CC7">
      <w:pPr>
        <w:overflowPunct/>
        <w:autoSpaceDE/>
        <w:autoSpaceDN/>
        <w:adjustRightInd/>
        <w:ind w:right="1"/>
        <w:textAlignment w:val="auto"/>
        <w:rPr>
          <w:rFonts w:ascii="Arial" w:eastAsia="Arial" w:hAnsi="Arial" w:cs="Arial"/>
          <w:color w:val="000000"/>
          <w:sz w:val="24"/>
          <w:szCs w:val="24"/>
        </w:rPr>
      </w:pPr>
      <w:r w:rsidRPr="00CF6CC7">
        <w:rPr>
          <w:rFonts w:ascii="Arial" w:eastAsia="Arial" w:hAnsi="Arial" w:cs="Arial"/>
          <w:color w:val="000000"/>
          <w:sz w:val="24"/>
          <w:szCs w:val="24"/>
        </w:rPr>
        <w:t xml:space="preserve">On completion of this module you will be able to: </w:t>
      </w:r>
    </w:p>
    <w:p w:rsidR="00CF6CC7" w:rsidRPr="00CF6CC7" w:rsidRDefault="00CF6CC7" w:rsidP="00CF6CC7">
      <w:pPr>
        <w:overflowPunct/>
        <w:autoSpaceDE/>
        <w:autoSpaceDN/>
        <w:adjustRightInd/>
        <w:ind w:right="1"/>
        <w:textAlignment w:val="auto"/>
        <w:rPr>
          <w:rFonts w:ascii="Arial" w:eastAsia="Arial" w:hAnsi="Arial" w:cs="Arial"/>
          <w:color w:val="000000"/>
          <w:sz w:val="24"/>
          <w:szCs w:val="24"/>
        </w:rPr>
      </w:pPr>
    </w:p>
    <w:p w:rsidR="00CF6CC7" w:rsidRPr="00CF6CC7" w:rsidRDefault="00CF6CC7" w:rsidP="00CF6CC7">
      <w:pPr>
        <w:overflowPunct/>
        <w:autoSpaceDE/>
        <w:autoSpaceDN/>
        <w:adjustRightInd/>
        <w:spacing w:after="120" w:line="259" w:lineRule="auto"/>
        <w:ind w:left="720" w:hanging="720"/>
        <w:textAlignment w:val="auto"/>
        <w:rPr>
          <w:rFonts w:ascii="Arial" w:eastAsia="Calibri" w:hAnsi="Arial" w:cs="Arial"/>
          <w:sz w:val="24"/>
          <w:szCs w:val="24"/>
        </w:rPr>
      </w:pPr>
      <w:r w:rsidRPr="00CF6CC7">
        <w:rPr>
          <w:rFonts w:ascii="Arial" w:eastAsia="Arial" w:hAnsi="Arial" w:cs="Arial"/>
          <w:color w:val="000000"/>
          <w:sz w:val="24"/>
          <w:szCs w:val="24"/>
        </w:rPr>
        <w:t>LO1</w:t>
      </w:r>
      <w:r w:rsidRPr="00CF6CC7">
        <w:rPr>
          <w:rFonts w:ascii="Arial" w:eastAsia="Arial" w:hAnsi="Arial" w:cs="Arial"/>
          <w:color w:val="000000"/>
          <w:sz w:val="24"/>
          <w:szCs w:val="24"/>
        </w:rPr>
        <w:tab/>
      </w:r>
      <w:r w:rsidRPr="00CF6CC7">
        <w:rPr>
          <w:rFonts w:ascii="Arial" w:eastAsia="Calibri" w:hAnsi="Arial" w:cs="Arial"/>
          <w:sz w:val="24"/>
          <w:szCs w:val="24"/>
        </w:rPr>
        <w:t>Demonstrate a systematic understanding of key areas of your field of study and its cultural, ethical and professional contexts</w:t>
      </w:r>
    </w:p>
    <w:p w:rsidR="00CF6CC7" w:rsidRPr="00CF6CC7" w:rsidRDefault="00CF6CC7" w:rsidP="00CF6CC7">
      <w:pPr>
        <w:overflowPunct/>
        <w:autoSpaceDE/>
        <w:autoSpaceDN/>
        <w:adjustRightInd/>
        <w:spacing w:after="120" w:line="259" w:lineRule="auto"/>
        <w:ind w:left="720" w:hanging="720"/>
        <w:textAlignment w:val="auto"/>
        <w:rPr>
          <w:rFonts w:ascii="Arial" w:eastAsia="Calibri" w:hAnsi="Arial" w:cs="Arial"/>
          <w:sz w:val="24"/>
          <w:szCs w:val="24"/>
        </w:rPr>
      </w:pPr>
      <w:r w:rsidRPr="00CF6CC7">
        <w:rPr>
          <w:rFonts w:ascii="Arial" w:eastAsia="Calibri" w:hAnsi="Arial" w:cs="Arial"/>
          <w:sz w:val="24"/>
          <w:szCs w:val="24"/>
          <w:lang w:eastAsia="en-US"/>
        </w:rPr>
        <w:t>LO2</w:t>
      </w:r>
      <w:r w:rsidRPr="00CF6CC7">
        <w:rPr>
          <w:rFonts w:ascii="Arial" w:eastAsia="Calibri" w:hAnsi="Arial" w:cs="Arial"/>
          <w:sz w:val="24"/>
          <w:szCs w:val="24"/>
          <w:lang w:eastAsia="en-US"/>
        </w:rPr>
        <w:tab/>
      </w:r>
      <w:r w:rsidRPr="00CF6CC7">
        <w:rPr>
          <w:rFonts w:ascii="Arial" w:eastAsia="Calibri" w:hAnsi="Arial" w:cs="Arial"/>
          <w:sz w:val="24"/>
          <w:szCs w:val="24"/>
        </w:rPr>
        <w:t>Demonstrate conceptual understanding that enables you to devise and sustain arguments, solve problems, and use ideas and techniques appropriate to your field of study</w:t>
      </w:r>
    </w:p>
    <w:p w:rsidR="00CF6CC7" w:rsidRPr="00CF6CC7" w:rsidRDefault="00CF6CC7" w:rsidP="00CF6CC7">
      <w:pPr>
        <w:overflowPunct/>
        <w:spacing w:after="120" w:line="259" w:lineRule="auto"/>
        <w:ind w:left="720" w:hanging="720"/>
        <w:textAlignment w:val="auto"/>
        <w:rPr>
          <w:rFonts w:ascii="Arial" w:eastAsia="Calibri" w:hAnsi="Arial" w:cs="Arial"/>
          <w:sz w:val="24"/>
          <w:szCs w:val="24"/>
          <w:lang w:eastAsia="en-US"/>
        </w:rPr>
      </w:pPr>
      <w:r w:rsidRPr="00CF6CC7">
        <w:rPr>
          <w:rFonts w:ascii="Arial" w:eastAsia="Calibri" w:hAnsi="Arial" w:cs="Arial"/>
          <w:sz w:val="24"/>
          <w:szCs w:val="24"/>
          <w:lang w:eastAsia="en-US"/>
        </w:rPr>
        <w:t>LO3</w:t>
      </w:r>
      <w:r w:rsidRPr="00CF6CC7">
        <w:rPr>
          <w:rFonts w:ascii="Arial" w:eastAsia="Calibri" w:hAnsi="Arial" w:cs="Arial"/>
          <w:sz w:val="24"/>
          <w:szCs w:val="24"/>
          <w:lang w:eastAsia="en-US"/>
        </w:rPr>
        <w:tab/>
      </w:r>
      <w:r w:rsidRPr="00CF6CC7">
        <w:rPr>
          <w:rFonts w:ascii="Arial" w:eastAsia="Calibri" w:hAnsi="Arial" w:cs="Arial"/>
          <w:sz w:val="24"/>
          <w:szCs w:val="24"/>
        </w:rPr>
        <w:t>Manage your own work and learning as an autonomous practitioner and collaborate with others in preparation for employment, continuing professional development and/or further study</w:t>
      </w:r>
      <w:r w:rsidRPr="00CF6CC7" w:rsidDel="00CD1D67">
        <w:rPr>
          <w:rFonts w:ascii="Arial" w:eastAsia="Calibri" w:hAnsi="Arial" w:cs="Arial"/>
          <w:sz w:val="24"/>
          <w:szCs w:val="24"/>
          <w:lang w:eastAsia="en-US"/>
        </w:rPr>
        <w:t xml:space="preserve"> </w:t>
      </w:r>
    </w:p>
    <w:p w:rsidR="00CF6CC7" w:rsidRPr="00CF6CC7" w:rsidRDefault="00CF6CC7" w:rsidP="00CF6CC7">
      <w:pPr>
        <w:overflowPunct/>
        <w:spacing w:after="120" w:line="259" w:lineRule="auto"/>
        <w:ind w:left="720" w:hanging="720"/>
        <w:textAlignment w:val="auto"/>
        <w:rPr>
          <w:rFonts w:ascii="Arial" w:eastAsia="Calibri" w:hAnsi="Arial" w:cs="Arial"/>
          <w:sz w:val="24"/>
          <w:szCs w:val="24"/>
          <w:lang w:eastAsia="en-US"/>
        </w:rPr>
      </w:pPr>
      <w:r w:rsidRPr="00CF6CC7">
        <w:rPr>
          <w:rFonts w:ascii="Arial" w:eastAsia="Calibri" w:hAnsi="Arial" w:cs="Arial"/>
          <w:sz w:val="24"/>
          <w:szCs w:val="24"/>
          <w:lang w:eastAsia="en-US"/>
        </w:rPr>
        <w:t>LO4</w:t>
      </w:r>
      <w:r w:rsidRPr="00CF6CC7">
        <w:rPr>
          <w:rFonts w:ascii="Arial" w:eastAsia="Calibri" w:hAnsi="Arial" w:cs="Arial"/>
          <w:sz w:val="24"/>
          <w:szCs w:val="24"/>
          <w:lang w:eastAsia="en-US"/>
        </w:rPr>
        <w:tab/>
      </w:r>
      <w:r w:rsidRPr="00CF6CC7">
        <w:rPr>
          <w:rFonts w:ascii="Arial" w:eastAsia="Calibri" w:hAnsi="Arial" w:cs="Arial"/>
          <w:sz w:val="24"/>
          <w:szCs w:val="24"/>
        </w:rPr>
        <w:t>Apply an appropriate range of practical and technical skills to produce solutions and outcomes relevant to your field of study and related professional practice</w:t>
      </w:r>
    </w:p>
    <w:p w:rsidR="00CF6CC7" w:rsidRPr="00CF6CC7" w:rsidRDefault="00CF6CC7" w:rsidP="00CF6CC7">
      <w:pPr>
        <w:keepNext/>
        <w:keepLines/>
        <w:overflowPunct/>
        <w:autoSpaceDE/>
        <w:autoSpaceDN/>
        <w:adjustRightInd/>
        <w:textAlignment w:val="auto"/>
        <w:rPr>
          <w:rFonts w:ascii="Arial" w:eastAsia="Arial" w:hAnsi="Arial" w:cs="Arial"/>
          <w:b/>
          <w:color w:val="000000"/>
          <w:sz w:val="24"/>
          <w:szCs w:val="24"/>
        </w:rPr>
      </w:pPr>
      <w:r w:rsidRPr="00CF6CC7">
        <w:rPr>
          <w:rFonts w:ascii="Arial" w:eastAsia="Arial" w:hAnsi="Arial" w:cs="Arial"/>
          <w:b/>
          <w:color w:val="000000"/>
          <w:sz w:val="24"/>
          <w:szCs w:val="24"/>
        </w:rPr>
        <w:t xml:space="preserve">Assessment components </w:t>
      </w:r>
    </w:p>
    <w:p w:rsidR="00CF6CC7" w:rsidRPr="00CF6CC7" w:rsidRDefault="00CF6CC7" w:rsidP="00CF6CC7">
      <w:pPr>
        <w:overflowPunct/>
        <w:autoSpaceDE/>
        <w:autoSpaceDN/>
        <w:adjustRightInd/>
        <w:ind w:right="1"/>
        <w:textAlignment w:val="auto"/>
        <w:rPr>
          <w:rFonts w:ascii="Arial" w:eastAsia="Arial" w:hAnsi="Arial" w:cs="Arial"/>
          <w:color w:val="000000"/>
          <w:sz w:val="24"/>
          <w:szCs w:val="24"/>
        </w:rPr>
      </w:pPr>
      <w:r w:rsidRPr="00CF6CC7">
        <w:rPr>
          <w:rFonts w:ascii="Arial" w:eastAsia="Arial" w:hAnsi="Arial" w:cs="Arial"/>
          <w:color w:val="000000"/>
          <w:sz w:val="24"/>
          <w:szCs w:val="24"/>
        </w:rPr>
        <w:t xml:space="preserve">Project work as defined in the Learning Agreement, including a 1000-word* critical self-evaluation   </w:t>
      </w:r>
      <w:r w:rsidRPr="00CF6CC7">
        <w:rPr>
          <w:rFonts w:ascii="Arial" w:eastAsia="Arial" w:hAnsi="Arial" w:cs="Arial"/>
          <w:color w:val="000000"/>
          <w:sz w:val="24"/>
          <w:szCs w:val="24"/>
        </w:rPr>
        <w:tab/>
      </w:r>
      <w:r w:rsidRPr="00CF6CC7">
        <w:rPr>
          <w:rFonts w:ascii="Arial" w:eastAsia="Arial" w:hAnsi="Arial" w:cs="Arial"/>
          <w:color w:val="000000"/>
          <w:sz w:val="24"/>
          <w:szCs w:val="24"/>
        </w:rPr>
        <w:tab/>
      </w:r>
      <w:r w:rsidRPr="00CF6CC7">
        <w:rPr>
          <w:rFonts w:ascii="Arial" w:eastAsia="Arial" w:hAnsi="Arial" w:cs="Arial"/>
          <w:color w:val="000000"/>
          <w:sz w:val="24"/>
          <w:szCs w:val="24"/>
        </w:rPr>
        <w:tab/>
      </w:r>
      <w:r w:rsidRPr="00CF6CC7">
        <w:rPr>
          <w:rFonts w:ascii="Arial" w:eastAsia="Arial" w:hAnsi="Arial" w:cs="Arial"/>
          <w:color w:val="000000"/>
          <w:sz w:val="24"/>
          <w:szCs w:val="24"/>
        </w:rPr>
        <w:tab/>
      </w:r>
      <w:r w:rsidRPr="00CF6CC7">
        <w:rPr>
          <w:rFonts w:ascii="Arial" w:eastAsia="Arial" w:hAnsi="Arial" w:cs="Arial"/>
          <w:color w:val="000000"/>
          <w:sz w:val="24"/>
          <w:szCs w:val="24"/>
        </w:rPr>
        <w:tab/>
      </w:r>
      <w:r w:rsidRPr="00CF6CC7">
        <w:rPr>
          <w:rFonts w:ascii="Arial" w:eastAsia="Arial" w:hAnsi="Arial" w:cs="Arial"/>
          <w:color w:val="000000"/>
          <w:sz w:val="24"/>
          <w:szCs w:val="24"/>
        </w:rPr>
        <w:tab/>
      </w:r>
      <w:r w:rsidRPr="00CF6CC7">
        <w:rPr>
          <w:rFonts w:ascii="Arial" w:eastAsia="Arial" w:hAnsi="Arial" w:cs="Arial"/>
          <w:color w:val="000000"/>
          <w:sz w:val="24"/>
          <w:szCs w:val="24"/>
        </w:rPr>
        <w:tab/>
      </w:r>
      <w:r w:rsidRPr="00CF6CC7">
        <w:rPr>
          <w:rFonts w:ascii="Arial" w:eastAsia="Arial" w:hAnsi="Arial" w:cs="Arial"/>
          <w:color w:val="000000"/>
          <w:sz w:val="24"/>
          <w:szCs w:val="24"/>
        </w:rPr>
        <w:tab/>
      </w:r>
      <w:r w:rsidRPr="00CF6CC7">
        <w:rPr>
          <w:rFonts w:ascii="Arial" w:eastAsia="Arial" w:hAnsi="Arial" w:cs="Arial"/>
          <w:color w:val="000000"/>
          <w:sz w:val="24"/>
          <w:szCs w:val="24"/>
        </w:rPr>
        <w:tab/>
        <w:t xml:space="preserve">100%                                                                                                                 </w:t>
      </w:r>
    </w:p>
    <w:p w:rsidR="00CF6CC7" w:rsidRPr="00CF6CC7" w:rsidRDefault="00CF6CC7" w:rsidP="00CF6CC7">
      <w:pPr>
        <w:overflowPunct/>
        <w:autoSpaceDE/>
        <w:autoSpaceDN/>
        <w:adjustRightInd/>
        <w:textAlignment w:val="auto"/>
        <w:rPr>
          <w:rFonts w:ascii="Arial" w:eastAsia="Arial" w:hAnsi="Arial" w:cs="Arial"/>
          <w:color w:val="000000"/>
          <w:sz w:val="24"/>
          <w:szCs w:val="24"/>
        </w:rPr>
      </w:pPr>
    </w:p>
    <w:p w:rsidR="00CF6CC7" w:rsidRPr="00CF6CC7" w:rsidRDefault="00CF6CC7" w:rsidP="00CF6CC7">
      <w:pPr>
        <w:overflowPunct/>
        <w:autoSpaceDE/>
        <w:autoSpaceDN/>
        <w:adjustRightInd/>
        <w:textAlignment w:val="auto"/>
        <w:rPr>
          <w:rFonts w:ascii="Arial" w:eastAsia="Calibri" w:hAnsi="Arial" w:cs="Arial"/>
          <w:b/>
          <w:i/>
          <w:sz w:val="24"/>
          <w:szCs w:val="24"/>
        </w:rPr>
      </w:pPr>
      <w:r w:rsidRPr="00CF6CC7">
        <w:rPr>
          <w:rFonts w:ascii="Arial" w:eastAsia="Calibri" w:hAnsi="Arial" w:cs="Arial"/>
          <w:b/>
          <w:i/>
          <w:sz w:val="24"/>
          <w:szCs w:val="24"/>
        </w:rPr>
        <w:t>*You can exceed the stated word count by up to 10% but you must not submit less than the stated word count.</w:t>
      </w:r>
    </w:p>
    <w:p w:rsidR="00CF6CC7" w:rsidRPr="00CF6CC7" w:rsidRDefault="00CF6CC7" w:rsidP="00CF6CC7">
      <w:pPr>
        <w:overflowPunct/>
        <w:autoSpaceDE/>
        <w:autoSpaceDN/>
        <w:adjustRightInd/>
        <w:textAlignment w:val="auto"/>
        <w:rPr>
          <w:rFonts w:ascii="Arial" w:eastAsia="Arial" w:hAnsi="Arial" w:cs="Arial"/>
          <w:color w:val="000000"/>
          <w:sz w:val="24"/>
          <w:szCs w:val="24"/>
        </w:rPr>
      </w:pPr>
      <w:r w:rsidRPr="00CF6CC7">
        <w:rPr>
          <w:rFonts w:ascii="Arial" w:eastAsia="Arial" w:hAnsi="Arial" w:cs="Arial"/>
          <w:color w:val="000000"/>
          <w:sz w:val="24"/>
          <w:szCs w:val="24"/>
        </w:rPr>
        <w:t xml:space="preserve"> </w:t>
      </w:r>
    </w:p>
    <w:p w:rsidR="00CF6CC7" w:rsidRPr="00CF6CC7" w:rsidRDefault="00CF6CC7" w:rsidP="00CF6CC7">
      <w:pPr>
        <w:overflowPunct/>
        <w:autoSpaceDE/>
        <w:autoSpaceDN/>
        <w:adjustRightInd/>
        <w:textAlignment w:val="auto"/>
        <w:rPr>
          <w:rFonts w:ascii="Arial" w:eastAsia="Calibri" w:hAnsi="Arial" w:cs="Arial"/>
          <w:b/>
          <w:sz w:val="24"/>
          <w:szCs w:val="24"/>
        </w:rPr>
      </w:pPr>
      <w:r w:rsidRPr="00CF6CC7">
        <w:rPr>
          <w:rFonts w:ascii="Arial" w:eastAsia="Calibri" w:hAnsi="Arial" w:cs="Arial"/>
          <w:b/>
          <w:sz w:val="24"/>
          <w:szCs w:val="24"/>
        </w:rPr>
        <w:t>All learning outcomes must be passed to successfully complete the module.</w:t>
      </w:r>
    </w:p>
    <w:p w:rsidR="00CF6CC7" w:rsidRPr="00CF6CC7" w:rsidRDefault="00CF6CC7" w:rsidP="00CF6CC7">
      <w:pPr>
        <w:keepNext/>
        <w:keepLines/>
        <w:overflowPunct/>
        <w:autoSpaceDE/>
        <w:autoSpaceDN/>
        <w:adjustRightInd/>
        <w:textAlignment w:val="auto"/>
        <w:rPr>
          <w:rFonts w:ascii="Arial" w:eastAsia="Arial" w:hAnsi="Arial" w:cs="Arial"/>
          <w:b/>
          <w:color w:val="000000"/>
          <w:sz w:val="24"/>
          <w:szCs w:val="24"/>
        </w:rPr>
      </w:pPr>
    </w:p>
    <w:p w:rsidR="00CF6CC7" w:rsidRPr="00CF6CC7" w:rsidRDefault="00CF6CC7" w:rsidP="00CF6CC7">
      <w:pPr>
        <w:overflowPunct/>
        <w:autoSpaceDE/>
        <w:autoSpaceDN/>
        <w:adjustRightInd/>
        <w:textAlignment w:val="auto"/>
        <w:rPr>
          <w:rFonts w:ascii="Arial" w:eastAsia="Arial" w:hAnsi="Arial" w:cs="Arial"/>
          <w:color w:val="000000"/>
          <w:sz w:val="24"/>
          <w:szCs w:val="24"/>
        </w:rPr>
      </w:pPr>
      <w:r w:rsidRPr="00CF6CC7">
        <w:rPr>
          <w:rFonts w:ascii="Arial" w:eastAsia="Arial" w:hAnsi="Arial" w:cs="Arial"/>
          <w:b/>
          <w:color w:val="000000"/>
          <w:sz w:val="24"/>
          <w:szCs w:val="24"/>
        </w:rPr>
        <w:t xml:space="preserve">Reference material </w:t>
      </w:r>
    </w:p>
    <w:p w:rsidR="00CF6CC7" w:rsidRPr="00CF6CC7" w:rsidRDefault="00CF6CC7" w:rsidP="00CF6CC7">
      <w:pPr>
        <w:overflowPunct/>
        <w:autoSpaceDE/>
        <w:autoSpaceDN/>
        <w:adjustRightInd/>
        <w:ind w:right="325"/>
        <w:textAlignment w:val="auto"/>
        <w:rPr>
          <w:rFonts w:ascii="Arial" w:eastAsia="Arial" w:hAnsi="Arial" w:cs="Arial"/>
          <w:color w:val="000000"/>
          <w:sz w:val="24"/>
          <w:szCs w:val="24"/>
        </w:rPr>
      </w:pPr>
      <w:r w:rsidRPr="00CF6CC7">
        <w:rPr>
          <w:rFonts w:ascii="Arial" w:eastAsia="Arial" w:hAnsi="Arial" w:cs="Arial"/>
          <w:color w:val="000000"/>
          <w:sz w:val="24"/>
          <w:szCs w:val="24"/>
        </w:rPr>
        <w:t>You are expected to refer to books and journals appropriate to the individual nature of your investigation for this module. These could be available from the School Library, and it is your responsibility to work with your tutors and Library staff to identify material that is useful and appropriate for your research.</w:t>
      </w:r>
    </w:p>
    <w:p w:rsidR="00CF6CC7" w:rsidRPr="00CF6CC7" w:rsidRDefault="00CF6CC7" w:rsidP="00CF6CC7">
      <w:pPr>
        <w:overflowPunct/>
        <w:autoSpaceDE/>
        <w:autoSpaceDN/>
        <w:adjustRightInd/>
        <w:ind w:right="325"/>
        <w:textAlignment w:val="auto"/>
        <w:rPr>
          <w:rFonts w:ascii="Arial" w:eastAsia="Arial" w:hAnsi="Arial" w:cs="Arial"/>
          <w:color w:val="000000"/>
          <w:sz w:val="24"/>
          <w:szCs w:val="24"/>
        </w:rPr>
      </w:pPr>
    </w:p>
    <w:p w:rsidR="00CF6CC7" w:rsidRPr="00CF6CC7" w:rsidRDefault="00CF6CC7" w:rsidP="00CF6CC7">
      <w:pPr>
        <w:keepNext/>
        <w:keepLines/>
        <w:overflowPunct/>
        <w:autoSpaceDE/>
        <w:autoSpaceDN/>
        <w:adjustRightInd/>
        <w:textAlignment w:val="auto"/>
        <w:rPr>
          <w:rFonts w:ascii="Times New Roman" w:eastAsia="Calibri" w:hAnsi="Times New Roman"/>
          <w:sz w:val="24"/>
          <w:szCs w:val="24"/>
        </w:rPr>
      </w:pPr>
      <w:r w:rsidRPr="00CF6CC7">
        <w:rPr>
          <w:rFonts w:ascii="Arial" w:eastAsia="Arial" w:hAnsi="Arial" w:cs="Arial"/>
          <w:color w:val="000000"/>
          <w:sz w:val="24"/>
          <w:szCs w:val="24"/>
        </w:rPr>
        <w:t>Online resources and websites should be based on individual research and specific to the specialist route of your Final Major Project.</w:t>
      </w:r>
    </w:p>
    <w:p w:rsidR="00CF6CC7" w:rsidRPr="00CF6CC7" w:rsidRDefault="00CF6CC7" w:rsidP="00CF6CC7">
      <w:pPr>
        <w:overflowPunct/>
        <w:autoSpaceDE/>
        <w:autoSpaceDN/>
        <w:adjustRightInd/>
        <w:spacing w:after="200" w:line="276" w:lineRule="auto"/>
        <w:textAlignment w:val="auto"/>
        <w:rPr>
          <w:rFonts w:ascii="Times New Roman" w:eastAsia="Calibri" w:hAnsi="Times New Roman"/>
          <w:sz w:val="24"/>
          <w:szCs w:val="24"/>
        </w:rPr>
      </w:pPr>
      <w:r w:rsidRPr="00CF6CC7">
        <w:rPr>
          <w:rFonts w:ascii="Times New Roman" w:eastAsia="Calibri" w:hAnsi="Times New Roman"/>
          <w:sz w:val="24"/>
          <w:szCs w:val="24"/>
        </w:rPr>
        <w:br w:type="page"/>
      </w:r>
    </w:p>
    <w:p w:rsidR="00CF6CC7" w:rsidRPr="00CF6CC7" w:rsidRDefault="00CF6CC7" w:rsidP="00CF6CC7">
      <w:pPr>
        <w:overflowPunct/>
        <w:autoSpaceDE/>
        <w:autoSpaceDN/>
        <w:adjustRightInd/>
        <w:textAlignment w:val="auto"/>
        <w:rPr>
          <w:rFonts w:ascii="Arial" w:eastAsia="Calibri" w:hAnsi="Arial" w:cs="Arial"/>
          <w:b/>
          <w:sz w:val="24"/>
          <w:szCs w:val="24"/>
        </w:rPr>
      </w:pPr>
      <w:r w:rsidRPr="00CF6CC7">
        <w:rPr>
          <w:rFonts w:ascii="Arial" w:eastAsia="Calibri" w:hAnsi="Arial" w:cs="Arial"/>
          <w:b/>
          <w:sz w:val="24"/>
          <w:szCs w:val="24"/>
        </w:rPr>
        <w:lastRenderedPageBreak/>
        <w:t>Module Title:</w:t>
      </w:r>
      <w:r w:rsidRPr="00CF6CC7">
        <w:rPr>
          <w:rFonts w:ascii="Arial" w:eastAsia="Calibri" w:hAnsi="Arial" w:cs="Arial"/>
          <w:b/>
          <w:sz w:val="24"/>
          <w:szCs w:val="24"/>
        </w:rPr>
        <w:tab/>
        <w:t xml:space="preserve">Final Show and Portfolio </w:t>
      </w:r>
    </w:p>
    <w:p w:rsidR="00CF6CC7" w:rsidRPr="00CF6CC7" w:rsidRDefault="00CF6CC7" w:rsidP="00CF6CC7">
      <w:pPr>
        <w:overflowPunct/>
        <w:autoSpaceDE/>
        <w:autoSpaceDN/>
        <w:adjustRightInd/>
        <w:textAlignment w:val="auto"/>
        <w:rPr>
          <w:rFonts w:ascii="Arial" w:eastAsia="Calibri" w:hAnsi="Arial" w:cs="Arial"/>
          <w:sz w:val="24"/>
          <w:szCs w:val="24"/>
        </w:rPr>
      </w:pPr>
    </w:p>
    <w:p w:rsidR="00CF6CC7" w:rsidRPr="00CF6CC7" w:rsidRDefault="00CF6CC7" w:rsidP="00CF6CC7">
      <w:pPr>
        <w:overflowPunct/>
        <w:autoSpaceDE/>
        <w:autoSpaceDN/>
        <w:adjustRightInd/>
        <w:textAlignment w:val="auto"/>
        <w:rPr>
          <w:rFonts w:ascii="Arial" w:eastAsia="Calibri" w:hAnsi="Arial" w:cs="Arial"/>
          <w:sz w:val="24"/>
          <w:szCs w:val="24"/>
        </w:rPr>
      </w:pPr>
      <w:r w:rsidRPr="00CF6CC7">
        <w:rPr>
          <w:rFonts w:ascii="Arial" w:eastAsia="Calibri" w:hAnsi="Arial" w:cs="Arial"/>
          <w:sz w:val="24"/>
          <w:szCs w:val="24"/>
        </w:rPr>
        <w:t>Module Code:</w:t>
      </w:r>
      <w:r w:rsidRPr="00CF6CC7">
        <w:rPr>
          <w:rFonts w:ascii="Arial" w:eastAsia="Calibri" w:hAnsi="Arial" w:cs="Arial"/>
          <w:sz w:val="24"/>
          <w:szCs w:val="24"/>
        </w:rPr>
        <w:tab/>
      </w:r>
      <w:r w:rsidR="00877229">
        <w:rPr>
          <w:rFonts w:ascii="Arial" w:eastAsia="Calibri" w:hAnsi="Arial" w:cs="Arial"/>
          <w:sz w:val="24"/>
          <w:szCs w:val="24"/>
        </w:rPr>
        <w:t>HACS664</w:t>
      </w:r>
    </w:p>
    <w:p w:rsidR="00CF6CC7" w:rsidRPr="00CF6CC7" w:rsidRDefault="00CF6CC7" w:rsidP="00CF6CC7">
      <w:pPr>
        <w:overflowPunct/>
        <w:autoSpaceDE/>
        <w:autoSpaceDN/>
        <w:adjustRightInd/>
        <w:textAlignment w:val="auto"/>
        <w:rPr>
          <w:rFonts w:ascii="Arial" w:eastAsia="Calibri" w:hAnsi="Arial" w:cs="Arial"/>
          <w:sz w:val="24"/>
          <w:szCs w:val="24"/>
        </w:rPr>
      </w:pPr>
      <w:r w:rsidRPr="00CF6CC7">
        <w:rPr>
          <w:rFonts w:ascii="Arial" w:eastAsia="Calibri" w:hAnsi="Arial" w:cs="Arial"/>
          <w:sz w:val="24"/>
          <w:szCs w:val="24"/>
        </w:rPr>
        <w:t>Level:</w:t>
      </w:r>
      <w:r w:rsidRPr="00CF6CC7">
        <w:rPr>
          <w:rFonts w:ascii="Arial" w:eastAsia="Calibri" w:hAnsi="Arial" w:cs="Arial"/>
          <w:sz w:val="24"/>
          <w:szCs w:val="24"/>
        </w:rPr>
        <w:tab/>
      </w:r>
      <w:r w:rsidRPr="00CF6CC7">
        <w:rPr>
          <w:rFonts w:ascii="Arial" w:eastAsia="Calibri" w:hAnsi="Arial" w:cs="Arial"/>
          <w:sz w:val="24"/>
          <w:szCs w:val="24"/>
        </w:rPr>
        <w:tab/>
      </w:r>
      <w:r w:rsidRPr="00CF6CC7">
        <w:rPr>
          <w:rFonts w:ascii="Arial" w:eastAsia="Calibri" w:hAnsi="Arial" w:cs="Arial"/>
          <w:sz w:val="24"/>
          <w:szCs w:val="24"/>
        </w:rPr>
        <w:tab/>
        <w:t>6</w:t>
      </w:r>
    </w:p>
    <w:p w:rsidR="00CF6CC7" w:rsidRPr="00CF6CC7" w:rsidRDefault="00CF6CC7" w:rsidP="00CF6CC7">
      <w:pPr>
        <w:overflowPunct/>
        <w:autoSpaceDE/>
        <w:autoSpaceDN/>
        <w:adjustRightInd/>
        <w:textAlignment w:val="auto"/>
        <w:rPr>
          <w:rFonts w:ascii="Arial" w:eastAsia="Calibri" w:hAnsi="Arial" w:cs="Arial"/>
          <w:sz w:val="24"/>
          <w:szCs w:val="24"/>
        </w:rPr>
      </w:pPr>
      <w:r w:rsidRPr="00CF6CC7">
        <w:rPr>
          <w:rFonts w:ascii="Arial" w:eastAsia="Calibri" w:hAnsi="Arial" w:cs="Arial"/>
          <w:sz w:val="24"/>
          <w:szCs w:val="24"/>
        </w:rPr>
        <w:t>Credit Points:</w:t>
      </w:r>
      <w:r w:rsidRPr="00CF6CC7">
        <w:rPr>
          <w:rFonts w:ascii="Arial" w:eastAsia="Calibri" w:hAnsi="Arial" w:cs="Arial"/>
          <w:sz w:val="24"/>
          <w:szCs w:val="24"/>
        </w:rPr>
        <w:tab/>
        <w:t>20</w:t>
      </w:r>
    </w:p>
    <w:p w:rsidR="00CF6CC7" w:rsidRPr="00CF6CC7" w:rsidRDefault="00CF6CC7" w:rsidP="00CF6CC7">
      <w:pPr>
        <w:overflowPunct/>
        <w:autoSpaceDE/>
        <w:autoSpaceDN/>
        <w:adjustRightInd/>
        <w:textAlignment w:val="auto"/>
        <w:rPr>
          <w:rFonts w:ascii="Arial" w:eastAsia="Calibri" w:hAnsi="Arial" w:cs="Arial"/>
          <w:sz w:val="24"/>
          <w:szCs w:val="24"/>
        </w:rPr>
      </w:pPr>
      <w:r w:rsidRPr="00CF6CC7">
        <w:rPr>
          <w:rFonts w:ascii="Arial" w:eastAsia="Calibri" w:hAnsi="Arial" w:cs="Arial"/>
          <w:sz w:val="24"/>
          <w:szCs w:val="24"/>
        </w:rPr>
        <w:t>Weighting:</w:t>
      </w:r>
      <w:r w:rsidRPr="00CF6CC7">
        <w:rPr>
          <w:rFonts w:ascii="Arial" w:eastAsia="Calibri" w:hAnsi="Arial" w:cs="Arial"/>
          <w:sz w:val="24"/>
          <w:szCs w:val="24"/>
        </w:rPr>
        <w:tab/>
      </w:r>
      <w:r w:rsidRPr="00CF6CC7">
        <w:rPr>
          <w:rFonts w:ascii="Arial" w:eastAsia="Calibri" w:hAnsi="Arial" w:cs="Arial"/>
          <w:sz w:val="24"/>
          <w:szCs w:val="24"/>
        </w:rPr>
        <w:tab/>
        <w:t>1.0</w:t>
      </w:r>
    </w:p>
    <w:p w:rsidR="00CF6CC7" w:rsidRPr="00CF6CC7" w:rsidRDefault="00CF6CC7" w:rsidP="00CF6CC7">
      <w:pPr>
        <w:overflowPunct/>
        <w:autoSpaceDE/>
        <w:autoSpaceDN/>
        <w:adjustRightInd/>
        <w:textAlignment w:val="auto"/>
        <w:rPr>
          <w:rFonts w:ascii="Arial" w:eastAsia="Calibri" w:hAnsi="Arial" w:cs="Arial"/>
          <w:sz w:val="24"/>
          <w:szCs w:val="24"/>
        </w:rPr>
      </w:pPr>
      <w:r w:rsidRPr="00CF6CC7">
        <w:rPr>
          <w:rFonts w:ascii="Arial" w:eastAsia="Calibri" w:hAnsi="Arial" w:cs="Arial"/>
          <w:sz w:val="24"/>
          <w:szCs w:val="24"/>
        </w:rPr>
        <w:t>Study Time:</w:t>
      </w:r>
      <w:r w:rsidRPr="00CF6CC7">
        <w:rPr>
          <w:rFonts w:ascii="Arial" w:eastAsia="Calibri" w:hAnsi="Arial" w:cs="Arial"/>
          <w:sz w:val="24"/>
          <w:szCs w:val="24"/>
        </w:rPr>
        <w:tab/>
      </w:r>
      <w:r w:rsidRPr="00CF6CC7">
        <w:rPr>
          <w:rFonts w:ascii="Arial" w:eastAsia="Calibri" w:hAnsi="Arial" w:cs="Arial"/>
          <w:sz w:val="24"/>
          <w:szCs w:val="24"/>
        </w:rPr>
        <w:tab/>
        <w:t xml:space="preserve">200 hours </w:t>
      </w:r>
    </w:p>
    <w:p w:rsidR="00CF6CC7" w:rsidRPr="00CF6CC7" w:rsidRDefault="00CF6CC7" w:rsidP="00CF6CC7">
      <w:pPr>
        <w:overflowPunct/>
        <w:autoSpaceDE/>
        <w:autoSpaceDN/>
        <w:adjustRightInd/>
        <w:textAlignment w:val="auto"/>
        <w:rPr>
          <w:rFonts w:ascii="Arial" w:eastAsia="Calibri" w:hAnsi="Arial" w:cs="Arial"/>
          <w:sz w:val="24"/>
          <w:szCs w:val="24"/>
        </w:rPr>
      </w:pPr>
    </w:p>
    <w:p w:rsidR="00CF6CC7" w:rsidRPr="00CF6CC7" w:rsidRDefault="00CF6CC7" w:rsidP="00CF6CC7">
      <w:pPr>
        <w:overflowPunct/>
        <w:autoSpaceDE/>
        <w:autoSpaceDN/>
        <w:adjustRightInd/>
        <w:textAlignment w:val="auto"/>
        <w:rPr>
          <w:rFonts w:ascii="Arial" w:eastAsia="Calibri" w:hAnsi="Arial" w:cs="Arial"/>
          <w:b/>
          <w:sz w:val="24"/>
          <w:szCs w:val="24"/>
        </w:rPr>
      </w:pPr>
      <w:r w:rsidRPr="00CF6CC7">
        <w:rPr>
          <w:rFonts w:ascii="Arial" w:eastAsia="Calibri" w:hAnsi="Arial" w:cs="Arial"/>
          <w:b/>
          <w:sz w:val="24"/>
          <w:szCs w:val="24"/>
        </w:rPr>
        <w:t>Description</w:t>
      </w:r>
    </w:p>
    <w:p w:rsidR="00CF6CC7" w:rsidRPr="00CF6CC7" w:rsidRDefault="00CF6CC7" w:rsidP="00CF6CC7">
      <w:pPr>
        <w:overflowPunct/>
        <w:autoSpaceDE/>
        <w:autoSpaceDN/>
        <w:adjustRightInd/>
        <w:textAlignment w:val="auto"/>
        <w:rPr>
          <w:rFonts w:ascii="Arial" w:eastAsia="Calibri" w:hAnsi="Arial" w:cs="Arial"/>
          <w:sz w:val="24"/>
          <w:szCs w:val="24"/>
        </w:rPr>
      </w:pPr>
      <w:r w:rsidRPr="00CF6CC7">
        <w:rPr>
          <w:rFonts w:ascii="Arial" w:eastAsia="Calibri" w:hAnsi="Arial" w:cs="Arial"/>
          <w:sz w:val="24"/>
          <w:szCs w:val="24"/>
        </w:rPr>
        <w:t>This module aims to consolidate your practice and knowledge of key aspects of self-promotion in developing, supporting and maintaining your future professional or postgraduate practice.</w:t>
      </w:r>
    </w:p>
    <w:p w:rsidR="00CF6CC7" w:rsidRPr="00CF6CC7" w:rsidRDefault="00CF6CC7" w:rsidP="00CF6CC7">
      <w:pPr>
        <w:overflowPunct/>
        <w:autoSpaceDE/>
        <w:autoSpaceDN/>
        <w:adjustRightInd/>
        <w:textAlignment w:val="auto"/>
        <w:rPr>
          <w:rFonts w:ascii="Arial" w:eastAsia="Calibri" w:hAnsi="Arial" w:cs="Arial"/>
          <w:sz w:val="24"/>
          <w:szCs w:val="24"/>
        </w:rPr>
      </w:pPr>
    </w:p>
    <w:p w:rsidR="00CF6CC7" w:rsidRPr="00CF6CC7" w:rsidRDefault="00CF6CC7" w:rsidP="00CF6CC7">
      <w:pPr>
        <w:overflowPunct/>
        <w:autoSpaceDE/>
        <w:autoSpaceDN/>
        <w:adjustRightInd/>
        <w:textAlignment w:val="auto"/>
        <w:rPr>
          <w:rFonts w:ascii="Arial" w:eastAsia="Calibri" w:hAnsi="Arial" w:cs="Arial"/>
          <w:sz w:val="24"/>
          <w:szCs w:val="24"/>
        </w:rPr>
      </w:pPr>
      <w:r w:rsidRPr="00CF6CC7">
        <w:rPr>
          <w:rFonts w:ascii="Arial" w:eastAsia="Calibri" w:hAnsi="Arial" w:cs="Arial"/>
          <w:sz w:val="24"/>
          <w:szCs w:val="24"/>
        </w:rPr>
        <w:t xml:space="preserve">It is designed to provide you with the practical knowledge and theoretical understanding of the professional context of your specialist subject through the realisation of a final show and discipline-specific portfolio of work. These should be appropriate to your individual practice and aspirations, and will be supported by your own promotional or exhibition materials. </w:t>
      </w:r>
    </w:p>
    <w:p w:rsidR="00CF6CC7" w:rsidRPr="00CF6CC7" w:rsidRDefault="00CF6CC7" w:rsidP="00CF6CC7">
      <w:pPr>
        <w:overflowPunct/>
        <w:autoSpaceDE/>
        <w:autoSpaceDN/>
        <w:adjustRightInd/>
        <w:textAlignment w:val="auto"/>
        <w:rPr>
          <w:rFonts w:ascii="Arial" w:eastAsia="Calibri" w:hAnsi="Arial" w:cs="Arial"/>
          <w:sz w:val="24"/>
          <w:szCs w:val="24"/>
        </w:rPr>
      </w:pPr>
    </w:p>
    <w:p w:rsidR="00CF6CC7" w:rsidRPr="00CF6CC7" w:rsidRDefault="00CF6CC7" w:rsidP="00CF6CC7">
      <w:pPr>
        <w:overflowPunct/>
        <w:autoSpaceDE/>
        <w:autoSpaceDN/>
        <w:adjustRightInd/>
        <w:textAlignment w:val="auto"/>
        <w:rPr>
          <w:rFonts w:ascii="Arial" w:eastAsia="Calibri" w:hAnsi="Arial" w:cs="Arial"/>
          <w:sz w:val="24"/>
          <w:szCs w:val="24"/>
        </w:rPr>
      </w:pPr>
      <w:r w:rsidRPr="00CF6CC7">
        <w:rPr>
          <w:rFonts w:ascii="Arial" w:eastAsia="Calibri" w:hAnsi="Arial" w:cs="Arial"/>
          <w:sz w:val="24"/>
          <w:szCs w:val="24"/>
        </w:rPr>
        <w:t>You will work individually and/or collaboratively to manage a final show from concept to preview night, and aim to deliver a professional exhibition or viewing that communicates your intentions and responds to audience expectations.</w:t>
      </w:r>
    </w:p>
    <w:p w:rsidR="00CF6CC7" w:rsidRPr="00CF6CC7" w:rsidRDefault="00CF6CC7" w:rsidP="00CF6CC7">
      <w:pPr>
        <w:overflowPunct/>
        <w:autoSpaceDE/>
        <w:autoSpaceDN/>
        <w:adjustRightInd/>
        <w:textAlignment w:val="auto"/>
        <w:rPr>
          <w:rFonts w:ascii="Arial" w:eastAsia="Calibri" w:hAnsi="Arial" w:cs="Arial"/>
          <w:sz w:val="24"/>
          <w:szCs w:val="24"/>
        </w:rPr>
      </w:pPr>
    </w:p>
    <w:p w:rsidR="00CF6CC7" w:rsidRPr="00CF6CC7" w:rsidRDefault="00CF6CC7" w:rsidP="00CF6CC7">
      <w:pPr>
        <w:overflowPunct/>
        <w:autoSpaceDE/>
        <w:autoSpaceDN/>
        <w:adjustRightInd/>
        <w:textAlignment w:val="auto"/>
        <w:rPr>
          <w:rFonts w:ascii="Arial" w:eastAsia="Calibri" w:hAnsi="Arial" w:cs="Arial"/>
          <w:b/>
          <w:sz w:val="24"/>
          <w:szCs w:val="24"/>
        </w:rPr>
      </w:pPr>
      <w:r w:rsidRPr="00CF6CC7">
        <w:rPr>
          <w:rFonts w:ascii="Arial" w:eastAsia="Calibri" w:hAnsi="Arial" w:cs="Arial"/>
          <w:b/>
          <w:sz w:val="24"/>
          <w:szCs w:val="24"/>
        </w:rPr>
        <w:t>Indicative outline syllabus</w:t>
      </w:r>
    </w:p>
    <w:p w:rsidR="00CF6CC7" w:rsidRPr="00CF6CC7" w:rsidRDefault="00CF6CC7" w:rsidP="00CF6CC7">
      <w:pPr>
        <w:overflowPunct/>
        <w:autoSpaceDE/>
        <w:autoSpaceDN/>
        <w:adjustRightInd/>
        <w:textAlignment w:val="auto"/>
        <w:rPr>
          <w:rFonts w:ascii="Arial" w:eastAsia="Calibri" w:hAnsi="Arial" w:cs="Arial"/>
          <w:sz w:val="24"/>
          <w:szCs w:val="24"/>
        </w:rPr>
      </w:pPr>
      <w:r w:rsidRPr="00CF6CC7">
        <w:rPr>
          <w:rFonts w:ascii="Arial" w:eastAsia="Calibri" w:hAnsi="Arial" w:cs="Arial"/>
          <w:sz w:val="24"/>
          <w:szCs w:val="24"/>
        </w:rPr>
        <w:t>An indicative guide to the content covered by this module.</w:t>
      </w:r>
    </w:p>
    <w:p w:rsidR="00CF6CC7" w:rsidRPr="00CF6CC7" w:rsidRDefault="00CF6CC7" w:rsidP="00CF6CC7">
      <w:pPr>
        <w:overflowPunct/>
        <w:autoSpaceDE/>
        <w:autoSpaceDN/>
        <w:adjustRightInd/>
        <w:textAlignment w:val="auto"/>
        <w:rPr>
          <w:rFonts w:ascii="Arial" w:eastAsia="Calibri" w:hAnsi="Arial" w:cs="Arial"/>
          <w:sz w:val="24"/>
          <w:szCs w:val="24"/>
        </w:rPr>
      </w:pPr>
    </w:p>
    <w:p w:rsidR="00CF6CC7" w:rsidRPr="00CF6CC7" w:rsidRDefault="00CF6CC7" w:rsidP="00CF6CC7">
      <w:pPr>
        <w:numPr>
          <w:ilvl w:val="0"/>
          <w:numId w:val="11"/>
        </w:numPr>
        <w:overflowPunct/>
        <w:autoSpaceDE/>
        <w:autoSpaceDN/>
        <w:adjustRightInd/>
        <w:spacing w:after="120" w:line="259" w:lineRule="auto"/>
        <w:contextualSpacing/>
        <w:textAlignment w:val="auto"/>
        <w:rPr>
          <w:rFonts w:ascii="Arial" w:eastAsia="Arial" w:hAnsi="Arial" w:cs="Arial"/>
          <w:sz w:val="24"/>
          <w:szCs w:val="24"/>
        </w:rPr>
      </w:pPr>
      <w:r w:rsidRPr="00CF6CC7">
        <w:rPr>
          <w:rFonts w:ascii="Arial" w:eastAsia="Arial" w:hAnsi="Arial" w:cs="Arial"/>
          <w:sz w:val="24"/>
          <w:szCs w:val="24"/>
        </w:rPr>
        <w:t>Reflection and evaluation of development</w:t>
      </w:r>
    </w:p>
    <w:p w:rsidR="00CF6CC7" w:rsidRPr="00CF6CC7" w:rsidRDefault="00CF6CC7" w:rsidP="00CF6CC7">
      <w:pPr>
        <w:numPr>
          <w:ilvl w:val="0"/>
          <w:numId w:val="11"/>
        </w:numPr>
        <w:overflowPunct/>
        <w:autoSpaceDE/>
        <w:autoSpaceDN/>
        <w:adjustRightInd/>
        <w:spacing w:after="120" w:line="259" w:lineRule="auto"/>
        <w:contextualSpacing/>
        <w:textAlignment w:val="auto"/>
        <w:rPr>
          <w:rFonts w:ascii="Arial" w:eastAsia="Arial" w:hAnsi="Arial" w:cs="Arial"/>
          <w:sz w:val="24"/>
          <w:szCs w:val="24"/>
        </w:rPr>
      </w:pPr>
      <w:r w:rsidRPr="00CF6CC7">
        <w:rPr>
          <w:rFonts w:ascii="Arial" w:eastAsia="Arial" w:hAnsi="Arial" w:cs="Arial"/>
          <w:sz w:val="24"/>
          <w:szCs w:val="24"/>
        </w:rPr>
        <w:t>Planning for progression to postgraduate study and/or engagement with the creative industries</w:t>
      </w:r>
    </w:p>
    <w:p w:rsidR="00CF6CC7" w:rsidRPr="00CF6CC7" w:rsidRDefault="00CF6CC7" w:rsidP="00CF6CC7">
      <w:pPr>
        <w:numPr>
          <w:ilvl w:val="0"/>
          <w:numId w:val="11"/>
        </w:numPr>
        <w:overflowPunct/>
        <w:autoSpaceDE/>
        <w:autoSpaceDN/>
        <w:adjustRightInd/>
        <w:spacing w:after="120" w:line="259" w:lineRule="auto"/>
        <w:contextualSpacing/>
        <w:textAlignment w:val="auto"/>
        <w:rPr>
          <w:rFonts w:ascii="Arial" w:eastAsia="Arial" w:hAnsi="Arial" w:cs="Arial"/>
          <w:sz w:val="24"/>
          <w:szCs w:val="24"/>
        </w:rPr>
      </w:pPr>
      <w:r w:rsidRPr="00CF6CC7">
        <w:rPr>
          <w:rFonts w:ascii="Arial" w:eastAsia="Arial" w:hAnsi="Arial" w:cs="Arial"/>
          <w:sz w:val="24"/>
          <w:szCs w:val="24"/>
        </w:rPr>
        <w:t>Production of individual promotional and business materials </w:t>
      </w:r>
    </w:p>
    <w:p w:rsidR="00CF6CC7" w:rsidRPr="00CF6CC7" w:rsidRDefault="00CF6CC7" w:rsidP="00CF6CC7">
      <w:pPr>
        <w:numPr>
          <w:ilvl w:val="0"/>
          <w:numId w:val="11"/>
        </w:numPr>
        <w:overflowPunct/>
        <w:autoSpaceDE/>
        <w:autoSpaceDN/>
        <w:adjustRightInd/>
        <w:spacing w:after="120" w:line="259" w:lineRule="auto"/>
        <w:contextualSpacing/>
        <w:textAlignment w:val="auto"/>
        <w:rPr>
          <w:rFonts w:ascii="Arial" w:eastAsia="Arial" w:hAnsi="Arial" w:cs="Arial"/>
          <w:sz w:val="24"/>
          <w:szCs w:val="24"/>
        </w:rPr>
      </w:pPr>
      <w:r w:rsidRPr="00CF6CC7">
        <w:rPr>
          <w:rFonts w:ascii="Arial" w:eastAsia="Arial" w:hAnsi="Arial" w:cs="Arial"/>
          <w:sz w:val="24"/>
          <w:szCs w:val="24"/>
        </w:rPr>
        <w:t>Portfolio building and networking </w:t>
      </w:r>
    </w:p>
    <w:p w:rsidR="00CF6CC7" w:rsidRPr="00CF6CC7" w:rsidRDefault="00CF6CC7" w:rsidP="00CF6CC7">
      <w:pPr>
        <w:numPr>
          <w:ilvl w:val="0"/>
          <w:numId w:val="11"/>
        </w:numPr>
        <w:overflowPunct/>
        <w:autoSpaceDE/>
        <w:autoSpaceDN/>
        <w:adjustRightInd/>
        <w:spacing w:after="120" w:line="259" w:lineRule="auto"/>
        <w:contextualSpacing/>
        <w:textAlignment w:val="auto"/>
        <w:rPr>
          <w:rFonts w:ascii="Arial" w:eastAsia="Arial" w:hAnsi="Arial" w:cs="Arial"/>
          <w:sz w:val="24"/>
          <w:szCs w:val="24"/>
        </w:rPr>
      </w:pPr>
      <w:r w:rsidRPr="00CF6CC7">
        <w:rPr>
          <w:rFonts w:ascii="Arial" w:eastAsia="Arial" w:hAnsi="Arial" w:cs="Arial"/>
          <w:sz w:val="24"/>
          <w:szCs w:val="24"/>
        </w:rPr>
        <w:t>Developing online presence, internet and social media</w:t>
      </w:r>
    </w:p>
    <w:p w:rsidR="00CF6CC7" w:rsidRPr="00CF6CC7" w:rsidRDefault="00CF6CC7" w:rsidP="00CF6CC7">
      <w:pPr>
        <w:numPr>
          <w:ilvl w:val="0"/>
          <w:numId w:val="11"/>
        </w:numPr>
        <w:overflowPunct/>
        <w:autoSpaceDE/>
        <w:autoSpaceDN/>
        <w:adjustRightInd/>
        <w:spacing w:after="120" w:line="259" w:lineRule="auto"/>
        <w:contextualSpacing/>
        <w:textAlignment w:val="auto"/>
        <w:rPr>
          <w:rFonts w:ascii="Arial" w:eastAsia="Arial" w:hAnsi="Arial" w:cs="Arial"/>
          <w:sz w:val="24"/>
          <w:szCs w:val="24"/>
        </w:rPr>
      </w:pPr>
      <w:r w:rsidRPr="00CF6CC7">
        <w:rPr>
          <w:rFonts w:ascii="Arial" w:eastAsia="Arial" w:hAnsi="Arial" w:cs="Arial"/>
          <w:sz w:val="24"/>
          <w:szCs w:val="24"/>
        </w:rPr>
        <w:t>Communication skills</w:t>
      </w:r>
    </w:p>
    <w:p w:rsidR="00CF6CC7" w:rsidRPr="00CF6CC7" w:rsidRDefault="00CF6CC7" w:rsidP="00CF6CC7">
      <w:pPr>
        <w:numPr>
          <w:ilvl w:val="0"/>
          <w:numId w:val="11"/>
        </w:numPr>
        <w:overflowPunct/>
        <w:autoSpaceDE/>
        <w:autoSpaceDN/>
        <w:adjustRightInd/>
        <w:spacing w:after="120" w:line="259" w:lineRule="auto"/>
        <w:contextualSpacing/>
        <w:textAlignment w:val="auto"/>
        <w:rPr>
          <w:rFonts w:ascii="Arial" w:eastAsia="Arial" w:hAnsi="Arial" w:cs="Arial"/>
          <w:sz w:val="24"/>
          <w:szCs w:val="24"/>
        </w:rPr>
      </w:pPr>
      <w:r w:rsidRPr="00CF6CC7">
        <w:rPr>
          <w:rFonts w:ascii="Arial" w:eastAsia="Arial" w:hAnsi="Arial" w:cs="Arial"/>
          <w:sz w:val="24"/>
          <w:szCs w:val="24"/>
        </w:rPr>
        <w:t>Professional and technical skills, specialist techniques and processes</w:t>
      </w:r>
    </w:p>
    <w:p w:rsidR="00CF6CC7" w:rsidRPr="00CF6CC7" w:rsidRDefault="00CF6CC7" w:rsidP="00CF6CC7">
      <w:pPr>
        <w:numPr>
          <w:ilvl w:val="0"/>
          <w:numId w:val="11"/>
        </w:numPr>
        <w:overflowPunct/>
        <w:autoSpaceDE/>
        <w:autoSpaceDN/>
        <w:adjustRightInd/>
        <w:spacing w:after="120" w:line="259" w:lineRule="auto"/>
        <w:contextualSpacing/>
        <w:textAlignment w:val="auto"/>
        <w:rPr>
          <w:rFonts w:ascii="Arial" w:eastAsia="Arial" w:hAnsi="Arial" w:cs="Arial"/>
          <w:sz w:val="24"/>
          <w:szCs w:val="24"/>
        </w:rPr>
      </w:pPr>
      <w:r w:rsidRPr="00CF6CC7">
        <w:rPr>
          <w:rFonts w:ascii="Arial" w:eastAsia="Arial" w:hAnsi="Arial" w:cs="Arial"/>
          <w:sz w:val="24"/>
          <w:szCs w:val="24"/>
        </w:rPr>
        <w:t>Planning and preparing individual or group exhibitions/viewings to professional standards as appropriate to your creative discipline</w:t>
      </w:r>
    </w:p>
    <w:p w:rsidR="00CF6CC7" w:rsidRPr="00CF6CC7" w:rsidRDefault="00CF6CC7" w:rsidP="00CF6CC7">
      <w:pPr>
        <w:overflowPunct/>
        <w:autoSpaceDE/>
        <w:autoSpaceDN/>
        <w:adjustRightInd/>
        <w:textAlignment w:val="auto"/>
        <w:rPr>
          <w:rFonts w:ascii="Arial" w:eastAsia="Calibri" w:hAnsi="Arial" w:cs="Arial"/>
          <w:sz w:val="24"/>
          <w:szCs w:val="24"/>
        </w:rPr>
      </w:pPr>
    </w:p>
    <w:p w:rsidR="00CF6CC7" w:rsidRPr="00CF6CC7" w:rsidRDefault="00CF6CC7" w:rsidP="00CF6CC7">
      <w:pPr>
        <w:overflowPunct/>
        <w:autoSpaceDE/>
        <w:autoSpaceDN/>
        <w:adjustRightInd/>
        <w:textAlignment w:val="auto"/>
        <w:rPr>
          <w:rFonts w:ascii="Arial" w:eastAsia="Calibri" w:hAnsi="Arial" w:cs="Arial"/>
          <w:b/>
          <w:sz w:val="24"/>
          <w:szCs w:val="24"/>
        </w:rPr>
      </w:pPr>
      <w:r w:rsidRPr="00CF6CC7">
        <w:rPr>
          <w:rFonts w:ascii="Arial" w:eastAsia="Calibri" w:hAnsi="Arial" w:cs="Arial"/>
          <w:b/>
          <w:sz w:val="24"/>
          <w:szCs w:val="24"/>
        </w:rPr>
        <w:t>Method of delivery</w:t>
      </w:r>
    </w:p>
    <w:p w:rsidR="00CF6CC7" w:rsidRPr="00CF6CC7" w:rsidRDefault="00CF6CC7" w:rsidP="00CF6CC7">
      <w:pPr>
        <w:overflowPunct/>
        <w:autoSpaceDE/>
        <w:autoSpaceDN/>
        <w:adjustRightInd/>
        <w:textAlignment w:val="auto"/>
        <w:rPr>
          <w:rFonts w:ascii="Arial" w:eastAsia="Calibri" w:hAnsi="Arial" w:cs="Arial"/>
          <w:sz w:val="24"/>
          <w:szCs w:val="24"/>
        </w:rPr>
      </w:pPr>
      <w:r w:rsidRPr="00CF6CC7">
        <w:rPr>
          <w:rFonts w:ascii="Arial" w:eastAsia="Calibri" w:hAnsi="Arial" w:cs="Arial"/>
          <w:sz w:val="24"/>
          <w:szCs w:val="24"/>
        </w:rPr>
        <w:t>Seminars, discussions, tutorials, research, independent study. Visiting speakers may be used, where appropriate, to support the module delivery. </w:t>
      </w:r>
    </w:p>
    <w:p w:rsidR="00CF6CC7" w:rsidRPr="00CF6CC7" w:rsidRDefault="00CF6CC7" w:rsidP="00CF6CC7">
      <w:pPr>
        <w:overflowPunct/>
        <w:autoSpaceDE/>
        <w:autoSpaceDN/>
        <w:adjustRightInd/>
        <w:textAlignment w:val="auto"/>
        <w:rPr>
          <w:rFonts w:ascii="Arial" w:eastAsia="Calibri" w:hAnsi="Arial" w:cs="Arial"/>
          <w:sz w:val="24"/>
          <w:szCs w:val="24"/>
        </w:rPr>
      </w:pPr>
    </w:p>
    <w:p w:rsidR="00CF6CC7" w:rsidRPr="00CF6CC7" w:rsidRDefault="00CF6CC7" w:rsidP="00CF6CC7">
      <w:pPr>
        <w:overflowPunct/>
        <w:autoSpaceDE/>
        <w:autoSpaceDN/>
        <w:adjustRightInd/>
        <w:textAlignment w:val="auto"/>
        <w:rPr>
          <w:rFonts w:ascii="Arial" w:eastAsia="Calibri" w:hAnsi="Arial" w:cs="Arial"/>
          <w:b/>
          <w:sz w:val="24"/>
          <w:szCs w:val="24"/>
        </w:rPr>
      </w:pPr>
      <w:r w:rsidRPr="00CF6CC7">
        <w:rPr>
          <w:rFonts w:ascii="Arial" w:eastAsia="Calibri" w:hAnsi="Arial" w:cs="Arial"/>
          <w:b/>
          <w:sz w:val="24"/>
          <w:szCs w:val="24"/>
        </w:rPr>
        <w:t>Aims</w:t>
      </w:r>
    </w:p>
    <w:p w:rsidR="00CF6CC7" w:rsidRPr="00CF6CC7" w:rsidRDefault="00CF6CC7" w:rsidP="00CF6CC7">
      <w:pPr>
        <w:overflowPunct/>
        <w:autoSpaceDE/>
        <w:autoSpaceDN/>
        <w:adjustRightInd/>
        <w:ind w:left="720" w:hanging="720"/>
        <w:textAlignment w:val="auto"/>
        <w:rPr>
          <w:rFonts w:ascii="Arial" w:eastAsia="Calibri" w:hAnsi="Arial" w:cs="Arial"/>
          <w:sz w:val="24"/>
          <w:szCs w:val="24"/>
        </w:rPr>
      </w:pPr>
      <w:r w:rsidRPr="00CF6CC7">
        <w:rPr>
          <w:rFonts w:ascii="Arial" w:eastAsia="Calibri" w:hAnsi="Arial" w:cs="Arial"/>
          <w:sz w:val="24"/>
          <w:szCs w:val="24"/>
        </w:rPr>
        <w:t>LA1</w:t>
      </w:r>
      <w:r w:rsidRPr="00CF6CC7">
        <w:rPr>
          <w:rFonts w:ascii="Arial" w:eastAsia="Calibri" w:hAnsi="Arial" w:cs="Arial"/>
          <w:sz w:val="24"/>
          <w:szCs w:val="24"/>
        </w:rPr>
        <w:tab/>
      </w:r>
      <w:proofErr w:type="gramStart"/>
      <w:r w:rsidRPr="00CF6CC7">
        <w:rPr>
          <w:rFonts w:ascii="Arial" w:eastAsia="Calibri" w:hAnsi="Arial" w:cs="Arial"/>
          <w:sz w:val="24"/>
          <w:szCs w:val="24"/>
        </w:rPr>
        <w:t>To</w:t>
      </w:r>
      <w:proofErr w:type="gramEnd"/>
      <w:r w:rsidRPr="00CF6CC7">
        <w:rPr>
          <w:rFonts w:ascii="Arial" w:eastAsia="Calibri" w:hAnsi="Arial" w:cs="Arial"/>
          <w:sz w:val="24"/>
          <w:szCs w:val="24"/>
        </w:rPr>
        <w:t xml:space="preserve"> enhance your knowledge and understanding of professional practice within your field of study</w:t>
      </w:r>
    </w:p>
    <w:p w:rsidR="00CF6CC7" w:rsidRPr="00CF6CC7" w:rsidRDefault="00CF6CC7" w:rsidP="00CF6CC7">
      <w:pPr>
        <w:overflowPunct/>
        <w:autoSpaceDE/>
        <w:autoSpaceDN/>
        <w:adjustRightInd/>
        <w:ind w:left="720" w:hanging="720"/>
        <w:textAlignment w:val="auto"/>
        <w:rPr>
          <w:rFonts w:ascii="Arial" w:eastAsia="Calibri" w:hAnsi="Arial" w:cs="Arial"/>
          <w:sz w:val="24"/>
          <w:szCs w:val="24"/>
        </w:rPr>
      </w:pPr>
    </w:p>
    <w:p w:rsidR="00CF6CC7" w:rsidRPr="00CF6CC7" w:rsidRDefault="00CF6CC7" w:rsidP="00CF6CC7">
      <w:pPr>
        <w:overflowPunct/>
        <w:autoSpaceDE/>
        <w:autoSpaceDN/>
        <w:adjustRightInd/>
        <w:ind w:left="720" w:hanging="720"/>
        <w:textAlignment w:val="auto"/>
        <w:rPr>
          <w:rFonts w:ascii="Arial" w:eastAsia="Calibri" w:hAnsi="Arial" w:cs="Arial"/>
          <w:sz w:val="24"/>
          <w:szCs w:val="24"/>
        </w:rPr>
      </w:pPr>
      <w:r w:rsidRPr="00CF6CC7">
        <w:rPr>
          <w:rFonts w:ascii="Arial" w:eastAsia="Calibri" w:hAnsi="Arial" w:cs="Arial"/>
          <w:sz w:val="24"/>
          <w:szCs w:val="24"/>
        </w:rPr>
        <w:t>LA2</w:t>
      </w:r>
      <w:r w:rsidRPr="00CF6CC7">
        <w:rPr>
          <w:rFonts w:ascii="Arial" w:eastAsia="Calibri" w:hAnsi="Arial" w:cs="Arial"/>
          <w:sz w:val="24"/>
          <w:szCs w:val="24"/>
        </w:rPr>
        <w:tab/>
      </w:r>
      <w:proofErr w:type="gramStart"/>
      <w:r w:rsidRPr="00CF6CC7">
        <w:rPr>
          <w:rFonts w:ascii="Arial" w:eastAsia="Calibri" w:hAnsi="Arial" w:cs="Arial"/>
          <w:sz w:val="24"/>
          <w:szCs w:val="24"/>
        </w:rPr>
        <w:t>To</w:t>
      </w:r>
      <w:proofErr w:type="gramEnd"/>
      <w:r w:rsidRPr="00CF6CC7">
        <w:rPr>
          <w:rFonts w:ascii="Arial" w:eastAsia="Calibri" w:hAnsi="Arial" w:cs="Arial"/>
          <w:sz w:val="24"/>
          <w:szCs w:val="24"/>
        </w:rPr>
        <w:t xml:space="preserve"> develop your skills in communication and presentation to a professional standard in the context of a public exhibition/viewing of your work </w:t>
      </w:r>
    </w:p>
    <w:p w:rsidR="00CF6CC7" w:rsidRPr="00CF6CC7" w:rsidRDefault="00CF6CC7" w:rsidP="00CF6CC7">
      <w:pPr>
        <w:overflowPunct/>
        <w:autoSpaceDE/>
        <w:autoSpaceDN/>
        <w:adjustRightInd/>
        <w:ind w:left="720" w:hanging="720"/>
        <w:textAlignment w:val="auto"/>
        <w:rPr>
          <w:rFonts w:ascii="Arial" w:eastAsia="Calibri" w:hAnsi="Arial" w:cs="Arial"/>
          <w:sz w:val="24"/>
          <w:szCs w:val="24"/>
        </w:rPr>
      </w:pPr>
    </w:p>
    <w:p w:rsidR="00CF6CC7" w:rsidRPr="00CF6CC7" w:rsidRDefault="00CF6CC7" w:rsidP="00CF6CC7">
      <w:pPr>
        <w:overflowPunct/>
        <w:autoSpaceDE/>
        <w:autoSpaceDN/>
        <w:adjustRightInd/>
        <w:textAlignment w:val="auto"/>
        <w:rPr>
          <w:rFonts w:ascii="Arial" w:eastAsia="Calibri" w:hAnsi="Arial" w:cs="Arial"/>
          <w:b/>
          <w:sz w:val="24"/>
          <w:szCs w:val="24"/>
        </w:rPr>
      </w:pPr>
      <w:r w:rsidRPr="00CF6CC7">
        <w:rPr>
          <w:rFonts w:ascii="Arial" w:eastAsia="Calibri" w:hAnsi="Arial" w:cs="Arial"/>
          <w:b/>
          <w:sz w:val="24"/>
          <w:szCs w:val="24"/>
        </w:rPr>
        <w:t>Learning outcomes</w:t>
      </w:r>
    </w:p>
    <w:p w:rsidR="00CF6CC7" w:rsidRPr="00CF6CC7" w:rsidRDefault="00CF6CC7" w:rsidP="00CF6CC7">
      <w:pPr>
        <w:overflowPunct/>
        <w:autoSpaceDE/>
        <w:autoSpaceDN/>
        <w:adjustRightInd/>
        <w:textAlignment w:val="auto"/>
        <w:rPr>
          <w:rFonts w:ascii="Arial" w:eastAsia="Calibri" w:hAnsi="Arial" w:cs="Arial"/>
          <w:sz w:val="24"/>
          <w:szCs w:val="24"/>
        </w:rPr>
      </w:pPr>
      <w:r w:rsidRPr="00CF6CC7">
        <w:rPr>
          <w:rFonts w:ascii="Arial" w:eastAsia="Calibri" w:hAnsi="Arial" w:cs="Arial"/>
          <w:sz w:val="24"/>
          <w:szCs w:val="24"/>
        </w:rPr>
        <w:t>On completion of this module, you will be able to:</w:t>
      </w:r>
    </w:p>
    <w:p w:rsidR="00CF6CC7" w:rsidRPr="00CF6CC7" w:rsidRDefault="00CF6CC7" w:rsidP="00CF6CC7">
      <w:pPr>
        <w:overflowPunct/>
        <w:autoSpaceDE/>
        <w:autoSpaceDN/>
        <w:adjustRightInd/>
        <w:textAlignment w:val="auto"/>
        <w:rPr>
          <w:rFonts w:ascii="Arial" w:eastAsia="Calibri" w:hAnsi="Arial" w:cs="Arial"/>
          <w:sz w:val="24"/>
          <w:szCs w:val="24"/>
        </w:rPr>
      </w:pPr>
    </w:p>
    <w:p w:rsidR="00CF6CC7" w:rsidRPr="00CF6CC7" w:rsidRDefault="00CF6CC7" w:rsidP="00CF6CC7">
      <w:pPr>
        <w:overflowPunct/>
        <w:autoSpaceDE/>
        <w:autoSpaceDN/>
        <w:adjustRightInd/>
        <w:ind w:left="720" w:hanging="720"/>
        <w:textAlignment w:val="auto"/>
        <w:rPr>
          <w:rFonts w:ascii="Arial" w:eastAsia="Calibri" w:hAnsi="Arial" w:cs="Arial"/>
          <w:sz w:val="24"/>
          <w:szCs w:val="24"/>
        </w:rPr>
      </w:pPr>
      <w:r w:rsidRPr="00CF6CC7">
        <w:rPr>
          <w:rFonts w:ascii="Arial" w:eastAsia="Calibri" w:hAnsi="Arial" w:cs="Arial"/>
          <w:sz w:val="24"/>
          <w:szCs w:val="24"/>
        </w:rPr>
        <w:lastRenderedPageBreak/>
        <w:t>LO1</w:t>
      </w:r>
      <w:r w:rsidRPr="00CF6CC7">
        <w:rPr>
          <w:rFonts w:ascii="Arial" w:eastAsia="Calibri" w:hAnsi="Arial" w:cs="Arial"/>
          <w:sz w:val="24"/>
          <w:szCs w:val="24"/>
        </w:rPr>
        <w:tab/>
        <w:t>Demonstrate a systematic understanding of key areas of your field of study and its cultural, ethical and professional contexts</w:t>
      </w:r>
      <w:r w:rsidRPr="00CF6CC7" w:rsidDel="00CD1D67">
        <w:rPr>
          <w:rFonts w:ascii="Arial" w:eastAsia="Calibri" w:hAnsi="Arial" w:cs="Arial"/>
          <w:sz w:val="24"/>
          <w:szCs w:val="24"/>
        </w:rPr>
        <w:t xml:space="preserve"> </w:t>
      </w:r>
    </w:p>
    <w:p w:rsidR="00CF6CC7" w:rsidRPr="00CF6CC7" w:rsidRDefault="00CF6CC7" w:rsidP="00CF6CC7">
      <w:pPr>
        <w:overflowPunct/>
        <w:autoSpaceDE/>
        <w:autoSpaceDN/>
        <w:adjustRightInd/>
        <w:ind w:left="720" w:hanging="720"/>
        <w:textAlignment w:val="auto"/>
        <w:rPr>
          <w:rFonts w:ascii="Arial" w:eastAsia="Calibri" w:hAnsi="Arial" w:cs="Arial"/>
          <w:sz w:val="24"/>
          <w:szCs w:val="24"/>
        </w:rPr>
      </w:pPr>
    </w:p>
    <w:p w:rsidR="00CF6CC7" w:rsidRPr="00CF6CC7" w:rsidRDefault="00CF6CC7" w:rsidP="00CF6CC7">
      <w:pPr>
        <w:overflowPunct/>
        <w:autoSpaceDE/>
        <w:autoSpaceDN/>
        <w:adjustRightInd/>
        <w:spacing w:after="120" w:line="259" w:lineRule="auto"/>
        <w:ind w:left="720" w:hanging="720"/>
        <w:textAlignment w:val="auto"/>
        <w:rPr>
          <w:rFonts w:ascii="Arial" w:eastAsia="Calibri" w:hAnsi="Arial" w:cs="Arial"/>
          <w:sz w:val="24"/>
          <w:szCs w:val="24"/>
        </w:rPr>
      </w:pPr>
      <w:r w:rsidRPr="00CF6CC7">
        <w:rPr>
          <w:rFonts w:ascii="Arial" w:eastAsia="Calibri" w:hAnsi="Arial" w:cs="Arial"/>
          <w:sz w:val="24"/>
          <w:szCs w:val="24"/>
        </w:rPr>
        <w:t>LO2</w:t>
      </w:r>
      <w:r w:rsidRPr="00CF6CC7">
        <w:rPr>
          <w:rFonts w:ascii="Arial" w:eastAsia="Calibri" w:hAnsi="Arial" w:cs="Arial"/>
          <w:sz w:val="24"/>
          <w:szCs w:val="24"/>
        </w:rPr>
        <w:tab/>
        <w:t>Communicate information, ideas, problems and solutions in a range of appropriate formats to specialist and non-specialist audiences, including potential employers and professional networks</w:t>
      </w:r>
    </w:p>
    <w:p w:rsidR="00CF6CC7" w:rsidRPr="00CF6CC7" w:rsidRDefault="00CF6CC7" w:rsidP="00CF6CC7">
      <w:pPr>
        <w:overflowPunct/>
        <w:autoSpaceDE/>
        <w:autoSpaceDN/>
        <w:adjustRightInd/>
        <w:textAlignment w:val="auto"/>
        <w:rPr>
          <w:rFonts w:ascii="Arial" w:eastAsia="Calibri" w:hAnsi="Arial" w:cs="Arial"/>
          <w:sz w:val="24"/>
          <w:szCs w:val="24"/>
        </w:rPr>
      </w:pPr>
      <w:r w:rsidRPr="00CF6CC7">
        <w:rPr>
          <w:rFonts w:ascii="Arial" w:eastAsia="Calibri" w:hAnsi="Arial" w:cs="Arial"/>
          <w:sz w:val="24"/>
          <w:szCs w:val="24"/>
        </w:rPr>
        <w:t xml:space="preserve"> </w:t>
      </w:r>
    </w:p>
    <w:p w:rsidR="00CF6CC7" w:rsidRPr="00CF6CC7" w:rsidRDefault="00CF6CC7" w:rsidP="00CF6CC7">
      <w:pPr>
        <w:overflowPunct/>
        <w:autoSpaceDE/>
        <w:autoSpaceDN/>
        <w:adjustRightInd/>
        <w:textAlignment w:val="auto"/>
        <w:rPr>
          <w:rFonts w:ascii="Arial" w:eastAsia="Calibri" w:hAnsi="Arial" w:cs="Arial"/>
          <w:b/>
          <w:sz w:val="24"/>
          <w:szCs w:val="24"/>
        </w:rPr>
      </w:pPr>
      <w:r w:rsidRPr="00CF6CC7">
        <w:rPr>
          <w:rFonts w:ascii="Arial" w:eastAsia="Calibri" w:hAnsi="Arial" w:cs="Arial"/>
          <w:b/>
          <w:sz w:val="24"/>
          <w:szCs w:val="24"/>
        </w:rPr>
        <w:t xml:space="preserve">Assessment components </w:t>
      </w:r>
    </w:p>
    <w:p w:rsidR="00CF6CC7" w:rsidRPr="00CF6CC7" w:rsidRDefault="00CF6CC7" w:rsidP="00CF6CC7">
      <w:pPr>
        <w:overflowPunct/>
        <w:autoSpaceDE/>
        <w:autoSpaceDN/>
        <w:adjustRightInd/>
        <w:textAlignment w:val="auto"/>
        <w:rPr>
          <w:rFonts w:ascii="Arial" w:eastAsia="Calibri" w:hAnsi="Arial" w:cs="Arial"/>
          <w:sz w:val="24"/>
          <w:szCs w:val="24"/>
        </w:rPr>
      </w:pPr>
      <w:r w:rsidRPr="00CF6CC7">
        <w:rPr>
          <w:rFonts w:ascii="Arial" w:eastAsia="Calibri" w:hAnsi="Arial" w:cs="Arial"/>
          <w:sz w:val="24"/>
          <w:szCs w:val="24"/>
        </w:rPr>
        <w:t>A final portfolio of work specific to the professional context of your creative discipline with related promotional materials and the presentation of a final exhibition/viewing, including a 500-word* personal statement</w:t>
      </w:r>
      <w:r w:rsidRPr="00CF6CC7">
        <w:rPr>
          <w:rFonts w:ascii="Arial" w:eastAsia="Calibri" w:hAnsi="Arial" w:cs="Arial"/>
          <w:sz w:val="24"/>
          <w:szCs w:val="24"/>
        </w:rPr>
        <w:tab/>
      </w:r>
      <w:r w:rsidRPr="00CF6CC7">
        <w:rPr>
          <w:rFonts w:ascii="Arial" w:eastAsia="Calibri" w:hAnsi="Arial" w:cs="Arial"/>
          <w:sz w:val="24"/>
          <w:szCs w:val="24"/>
        </w:rPr>
        <w:tab/>
      </w:r>
      <w:r w:rsidRPr="00CF6CC7">
        <w:rPr>
          <w:rFonts w:ascii="Arial" w:eastAsia="Calibri" w:hAnsi="Arial" w:cs="Arial"/>
          <w:sz w:val="24"/>
          <w:szCs w:val="24"/>
        </w:rPr>
        <w:tab/>
      </w:r>
      <w:r w:rsidRPr="00CF6CC7">
        <w:rPr>
          <w:rFonts w:ascii="Arial" w:eastAsia="Calibri" w:hAnsi="Arial" w:cs="Arial"/>
          <w:sz w:val="24"/>
          <w:szCs w:val="24"/>
        </w:rPr>
        <w:tab/>
      </w:r>
      <w:r w:rsidRPr="00CF6CC7">
        <w:rPr>
          <w:rFonts w:ascii="Arial" w:eastAsia="Calibri" w:hAnsi="Arial" w:cs="Arial"/>
          <w:sz w:val="24"/>
          <w:szCs w:val="24"/>
        </w:rPr>
        <w:tab/>
        <w:t xml:space="preserve"> 100%</w:t>
      </w:r>
    </w:p>
    <w:p w:rsidR="00CF6CC7" w:rsidRPr="00CF6CC7" w:rsidRDefault="00CF6CC7" w:rsidP="00CF6CC7">
      <w:pPr>
        <w:overflowPunct/>
        <w:autoSpaceDE/>
        <w:autoSpaceDN/>
        <w:adjustRightInd/>
        <w:textAlignment w:val="auto"/>
        <w:rPr>
          <w:rFonts w:ascii="Arial" w:eastAsia="Calibri" w:hAnsi="Arial" w:cs="Arial"/>
          <w:sz w:val="24"/>
          <w:szCs w:val="24"/>
        </w:rPr>
      </w:pPr>
    </w:p>
    <w:p w:rsidR="00CF6CC7" w:rsidRPr="00CF6CC7" w:rsidRDefault="00CF6CC7" w:rsidP="00CF6CC7">
      <w:pPr>
        <w:overflowPunct/>
        <w:autoSpaceDE/>
        <w:autoSpaceDN/>
        <w:adjustRightInd/>
        <w:textAlignment w:val="auto"/>
        <w:rPr>
          <w:rFonts w:ascii="Arial" w:eastAsia="Calibri" w:hAnsi="Arial" w:cs="Arial"/>
          <w:sz w:val="24"/>
          <w:szCs w:val="24"/>
        </w:rPr>
      </w:pPr>
      <w:r w:rsidRPr="00CF6CC7">
        <w:rPr>
          <w:rFonts w:ascii="Arial" w:eastAsia="Calibri" w:hAnsi="Arial" w:cs="Arial"/>
          <w:b/>
          <w:i/>
          <w:sz w:val="24"/>
          <w:szCs w:val="24"/>
        </w:rPr>
        <w:t>*You can exceed the stated word count by up to 10% but you must not submit less than the stated word count.</w:t>
      </w:r>
    </w:p>
    <w:p w:rsidR="00CF6CC7" w:rsidRPr="00CF6CC7" w:rsidRDefault="00CF6CC7" w:rsidP="00CF6CC7">
      <w:pPr>
        <w:overflowPunct/>
        <w:autoSpaceDE/>
        <w:autoSpaceDN/>
        <w:adjustRightInd/>
        <w:textAlignment w:val="auto"/>
        <w:rPr>
          <w:rFonts w:ascii="Arial" w:eastAsia="Calibri" w:hAnsi="Arial" w:cs="Arial"/>
          <w:sz w:val="24"/>
          <w:szCs w:val="24"/>
        </w:rPr>
      </w:pPr>
      <w:r w:rsidRPr="00CF6CC7">
        <w:rPr>
          <w:rFonts w:ascii="Arial" w:eastAsia="Calibri" w:hAnsi="Arial" w:cs="Arial"/>
          <w:sz w:val="24"/>
          <w:szCs w:val="24"/>
        </w:rPr>
        <w:t xml:space="preserve">                                                                                                                              </w:t>
      </w:r>
    </w:p>
    <w:p w:rsidR="00CF6CC7" w:rsidRPr="00CF6CC7" w:rsidRDefault="00CF6CC7" w:rsidP="00CF6CC7">
      <w:pPr>
        <w:overflowPunct/>
        <w:autoSpaceDE/>
        <w:autoSpaceDN/>
        <w:adjustRightInd/>
        <w:textAlignment w:val="auto"/>
        <w:rPr>
          <w:rFonts w:ascii="Arial" w:eastAsia="Calibri" w:hAnsi="Arial" w:cs="Arial"/>
          <w:b/>
          <w:sz w:val="24"/>
          <w:szCs w:val="24"/>
        </w:rPr>
      </w:pPr>
      <w:r w:rsidRPr="00CF6CC7">
        <w:rPr>
          <w:rFonts w:ascii="Arial" w:eastAsia="Calibri" w:hAnsi="Arial" w:cs="Arial"/>
          <w:b/>
          <w:sz w:val="24"/>
          <w:szCs w:val="24"/>
        </w:rPr>
        <w:t>All learning outcomes must be passed to successfully complete the module.</w:t>
      </w:r>
    </w:p>
    <w:p w:rsidR="00CF6CC7" w:rsidRPr="00CF6CC7" w:rsidRDefault="00CF6CC7" w:rsidP="00CF6CC7">
      <w:pPr>
        <w:overflowPunct/>
        <w:autoSpaceDE/>
        <w:autoSpaceDN/>
        <w:adjustRightInd/>
        <w:textAlignment w:val="auto"/>
        <w:rPr>
          <w:rFonts w:ascii="Arial" w:eastAsia="Calibri" w:hAnsi="Arial" w:cs="Arial"/>
          <w:sz w:val="24"/>
          <w:szCs w:val="24"/>
        </w:rPr>
      </w:pPr>
    </w:p>
    <w:p w:rsidR="00CF6CC7" w:rsidRPr="00CF6CC7" w:rsidRDefault="00CF6CC7" w:rsidP="00CF6CC7">
      <w:pPr>
        <w:overflowPunct/>
        <w:autoSpaceDE/>
        <w:autoSpaceDN/>
        <w:adjustRightInd/>
        <w:textAlignment w:val="auto"/>
        <w:rPr>
          <w:rFonts w:ascii="Arial" w:eastAsia="Arial" w:hAnsi="Arial" w:cs="Arial"/>
          <w:color w:val="000000"/>
          <w:sz w:val="24"/>
          <w:szCs w:val="24"/>
        </w:rPr>
      </w:pPr>
      <w:r w:rsidRPr="00CF6CC7">
        <w:rPr>
          <w:rFonts w:ascii="Arial" w:eastAsia="Arial" w:hAnsi="Arial" w:cs="Arial"/>
          <w:b/>
          <w:color w:val="000000"/>
          <w:sz w:val="24"/>
          <w:szCs w:val="24"/>
        </w:rPr>
        <w:t xml:space="preserve">Reference material </w:t>
      </w:r>
    </w:p>
    <w:p w:rsidR="00CF6CC7" w:rsidRPr="00CF6CC7" w:rsidRDefault="00CF6CC7" w:rsidP="00CF6CC7">
      <w:pPr>
        <w:overflowPunct/>
        <w:autoSpaceDE/>
        <w:autoSpaceDN/>
        <w:adjustRightInd/>
        <w:textAlignment w:val="auto"/>
        <w:rPr>
          <w:rFonts w:ascii="Arial" w:eastAsia="Calibri" w:hAnsi="Arial" w:cs="Arial"/>
          <w:sz w:val="24"/>
          <w:szCs w:val="24"/>
        </w:rPr>
      </w:pPr>
      <w:r w:rsidRPr="00CF6CC7">
        <w:rPr>
          <w:rFonts w:ascii="Arial" w:eastAsia="Calibri" w:hAnsi="Arial" w:cs="Arial"/>
          <w:sz w:val="24"/>
          <w:szCs w:val="24"/>
        </w:rPr>
        <w:t>A list of reference material for this module, including key and recommended texts and online resources, is included in the Module Handbook. In addition, you should work with your tutors and Library staff to identify material that is appropriate to the individual nature of your research.</w:t>
      </w:r>
    </w:p>
    <w:p w:rsidR="006F1802" w:rsidRPr="00CB1C91" w:rsidRDefault="006F1802" w:rsidP="008F4245">
      <w:pPr>
        <w:overflowPunct/>
        <w:autoSpaceDE/>
        <w:autoSpaceDN/>
        <w:adjustRightInd/>
        <w:textAlignment w:val="auto"/>
        <w:rPr>
          <w:rFonts w:ascii="Arial" w:eastAsia="Calibri" w:hAnsi="Arial" w:cs="Arial"/>
          <w:sz w:val="24"/>
          <w:szCs w:val="24"/>
        </w:rPr>
      </w:pPr>
    </w:p>
    <w:sectPr w:rsidR="006F1802" w:rsidRPr="00CB1C91" w:rsidSect="00616C95">
      <w:pgSz w:w="11906" w:h="16838" w:code="9"/>
      <w:pgMar w:top="1134" w:right="1134" w:bottom="1134"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1AA6" w:rsidRDefault="00321AA6">
      <w:r>
        <w:separator/>
      </w:r>
    </w:p>
  </w:endnote>
  <w:endnote w:type="continuationSeparator" w:id="0">
    <w:p w:rsidR="00321AA6" w:rsidRDefault="00321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Gothic">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AA6" w:rsidRPr="00D25E16" w:rsidRDefault="00321AA6" w:rsidP="00B67920">
    <w:pPr>
      <w:pStyle w:val="Footer"/>
      <w:jc w:val="center"/>
      <w:rPr>
        <w:rFonts w:ascii="Arial" w:hAnsi="Arial" w:cs="Arial"/>
      </w:rPr>
    </w:pPr>
    <w:r w:rsidRPr="00D25E16">
      <w:rPr>
        <w:rStyle w:val="PageNumber"/>
        <w:rFonts w:ascii="Arial" w:hAnsi="Arial" w:cs="Arial"/>
      </w:rPr>
      <w:fldChar w:fldCharType="begin"/>
    </w:r>
    <w:r w:rsidRPr="00D25E16">
      <w:rPr>
        <w:rStyle w:val="PageNumber"/>
        <w:rFonts w:ascii="Arial" w:hAnsi="Arial" w:cs="Arial"/>
      </w:rPr>
      <w:instrText xml:space="preserve"> PAGE </w:instrText>
    </w:r>
    <w:r w:rsidRPr="00D25E16">
      <w:rPr>
        <w:rStyle w:val="PageNumber"/>
        <w:rFonts w:ascii="Arial" w:hAnsi="Arial" w:cs="Arial"/>
      </w:rPr>
      <w:fldChar w:fldCharType="separate"/>
    </w:r>
    <w:r>
      <w:rPr>
        <w:rStyle w:val="PageNumber"/>
        <w:rFonts w:ascii="Arial" w:hAnsi="Arial" w:cs="Arial"/>
        <w:noProof/>
      </w:rPr>
      <w:t>2</w:t>
    </w:r>
    <w:r w:rsidRPr="00D25E16">
      <w:rPr>
        <w:rStyle w:val="PageNumbe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1365353"/>
      <w:docPartObj>
        <w:docPartGallery w:val="Page Numbers (Bottom of Page)"/>
        <w:docPartUnique/>
      </w:docPartObj>
    </w:sdtPr>
    <w:sdtEndPr>
      <w:rPr>
        <w:rFonts w:ascii="Arial" w:hAnsi="Arial" w:cs="Arial"/>
        <w:i/>
        <w:sz w:val="18"/>
        <w:szCs w:val="18"/>
      </w:rPr>
    </w:sdtEndPr>
    <w:sdtContent>
      <w:sdt>
        <w:sdtPr>
          <w:id w:val="1728636285"/>
          <w:docPartObj>
            <w:docPartGallery w:val="Page Numbers (Top of Page)"/>
            <w:docPartUnique/>
          </w:docPartObj>
        </w:sdtPr>
        <w:sdtEndPr>
          <w:rPr>
            <w:rFonts w:ascii="Arial" w:hAnsi="Arial" w:cs="Arial"/>
            <w:i/>
            <w:sz w:val="18"/>
            <w:szCs w:val="18"/>
          </w:rPr>
        </w:sdtEndPr>
        <w:sdtContent>
          <w:p w:rsidR="00321AA6" w:rsidRPr="00F82DA1" w:rsidRDefault="00321AA6" w:rsidP="006252A8">
            <w:pPr>
              <w:pStyle w:val="Footer"/>
              <w:jc w:val="right"/>
              <w:rPr>
                <w:rFonts w:ascii="Arial" w:hAnsi="Arial" w:cs="Arial"/>
                <w:i/>
                <w:sz w:val="18"/>
                <w:szCs w:val="18"/>
              </w:rPr>
            </w:pPr>
            <w:r w:rsidRPr="00F82DA1">
              <w:rPr>
                <w:rFonts w:ascii="Arial" w:hAnsi="Arial" w:cs="Arial"/>
                <w:i/>
                <w:sz w:val="18"/>
                <w:szCs w:val="18"/>
              </w:rPr>
              <w:t xml:space="preserve">Page </w:t>
            </w:r>
            <w:r w:rsidRPr="00F82DA1">
              <w:rPr>
                <w:rFonts w:ascii="Arial" w:hAnsi="Arial" w:cs="Arial"/>
                <w:b/>
                <w:bCs/>
                <w:i/>
                <w:sz w:val="18"/>
                <w:szCs w:val="18"/>
              </w:rPr>
              <w:fldChar w:fldCharType="begin"/>
            </w:r>
            <w:r w:rsidRPr="00F82DA1">
              <w:rPr>
                <w:rFonts w:ascii="Arial" w:hAnsi="Arial" w:cs="Arial"/>
                <w:b/>
                <w:bCs/>
                <w:i/>
                <w:sz w:val="18"/>
                <w:szCs w:val="18"/>
              </w:rPr>
              <w:instrText xml:space="preserve"> PAGE </w:instrText>
            </w:r>
            <w:r w:rsidRPr="00F82DA1">
              <w:rPr>
                <w:rFonts w:ascii="Arial" w:hAnsi="Arial" w:cs="Arial"/>
                <w:b/>
                <w:bCs/>
                <w:i/>
                <w:sz w:val="18"/>
                <w:szCs w:val="18"/>
              </w:rPr>
              <w:fldChar w:fldCharType="separate"/>
            </w:r>
            <w:r>
              <w:rPr>
                <w:rFonts w:ascii="Arial" w:hAnsi="Arial" w:cs="Arial"/>
                <w:b/>
                <w:bCs/>
                <w:i/>
                <w:noProof/>
                <w:sz w:val="18"/>
                <w:szCs w:val="18"/>
              </w:rPr>
              <w:t>4</w:t>
            </w:r>
            <w:r w:rsidRPr="00F82DA1">
              <w:rPr>
                <w:rFonts w:ascii="Arial" w:hAnsi="Arial" w:cs="Arial"/>
                <w:b/>
                <w:bCs/>
                <w:i/>
                <w:sz w:val="18"/>
                <w:szCs w:val="18"/>
              </w:rPr>
              <w:fldChar w:fldCharType="end"/>
            </w:r>
            <w:r w:rsidRPr="00F82DA1">
              <w:rPr>
                <w:rFonts w:ascii="Arial" w:hAnsi="Arial" w:cs="Arial"/>
                <w:i/>
                <w:sz w:val="18"/>
                <w:szCs w:val="18"/>
              </w:rPr>
              <w:t xml:space="preserve"> of </w:t>
            </w:r>
            <w:r w:rsidRPr="00F82DA1">
              <w:rPr>
                <w:rFonts w:ascii="Arial" w:hAnsi="Arial" w:cs="Arial"/>
                <w:b/>
                <w:bCs/>
                <w:i/>
                <w:sz w:val="18"/>
                <w:szCs w:val="18"/>
              </w:rPr>
              <w:fldChar w:fldCharType="begin"/>
            </w:r>
            <w:r w:rsidRPr="00F82DA1">
              <w:rPr>
                <w:rFonts w:ascii="Arial" w:hAnsi="Arial" w:cs="Arial"/>
                <w:b/>
                <w:bCs/>
                <w:i/>
                <w:sz w:val="18"/>
                <w:szCs w:val="18"/>
              </w:rPr>
              <w:instrText xml:space="preserve"> NUMPAGES  </w:instrText>
            </w:r>
            <w:r w:rsidRPr="00F82DA1">
              <w:rPr>
                <w:rFonts w:ascii="Arial" w:hAnsi="Arial" w:cs="Arial"/>
                <w:b/>
                <w:bCs/>
                <w:i/>
                <w:sz w:val="18"/>
                <w:szCs w:val="18"/>
              </w:rPr>
              <w:fldChar w:fldCharType="separate"/>
            </w:r>
            <w:r>
              <w:rPr>
                <w:rFonts w:ascii="Arial" w:hAnsi="Arial" w:cs="Arial"/>
                <w:b/>
                <w:bCs/>
                <w:i/>
                <w:noProof/>
                <w:sz w:val="18"/>
                <w:szCs w:val="18"/>
              </w:rPr>
              <w:t>8</w:t>
            </w:r>
            <w:r w:rsidRPr="00F82DA1">
              <w:rPr>
                <w:rFonts w:ascii="Arial" w:hAnsi="Arial" w:cs="Arial"/>
                <w:b/>
                <w:bCs/>
                <w:i/>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AA6" w:rsidRPr="00616C95" w:rsidRDefault="00321AA6">
    <w:pPr>
      <w:pStyle w:val="Footer"/>
      <w:jc w:val="center"/>
      <w:rPr>
        <w:rFonts w:ascii="Arial" w:hAnsi="Arial" w:cs="Arial"/>
        <w:i/>
        <w:sz w:val="18"/>
        <w:szCs w:val="18"/>
      </w:rPr>
    </w:pPr>
  </w:p>
  <w:p w:rsidR="00321AA6" w:rsidRPr="00F82DA1" w:rsidRDefault="00321AA6">
    <w:pPr>
      <w:pStyle w:val="Footer"/>
      <w:jc w:val="center"/>
      <w:rPr>
        <w:rFonts w:ascii="Arial" w:hAnsi="Arial" w:cs="Arial"/>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1AA6" w:rsidRDefault="00321AA6">
      <w:r>
        <w:separator/>
      </w:r>
    </w:p>
  </w:footnote>
  <w:footnote w:type="continuationSeparator" w:id="0">
    <w:p w:rsidR="00321AA6" w:rsidRDefault="00321A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33E2D"/>
    <w:multiLevelType w:val="hybridMultilevel"/>
    <w:tmpl w:val="2410D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94F2B"/>
    <w:multiLevelType w:val="hybridMultilevel"/>
    <w:tmpl w:val="A7FE3A28"/>
    <w:lvl w:ilvl="0" w:tplc="80B886FC">
      <w:start w:val="1"/>
      <w:numFmt w:val="bullet"/>
      <w:pStyle w:val="QAAbullet"/>
      <w:lvlText w:val=""/>
      <w:lvlJc w:val="left"/>
      <w:pPr>
        <w:ind w:left="1070"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12B1351B"/>
    <w:multiLevelType w:val="hybridMultilevel"/>
    <w:tmpl w:val="0D9ED8B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05780A"/>
    <w:multiLevelType w:val="hybridMultilevel"/>
    <w:tmpl w:val="85C2C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A27B3"/>
    <w:multiLevelType w:val="hybridMultilevel"/>
    <w:tmpl w:val="6C52E20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6E1867"/>
    <w:multiLevelType w:val="hybridMultilevel"/>
    <w:tmpl w:val="DFFC4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E56654"/>
    <w:multiLevelType w:val="hybridMultilevel"/>
    <w:tmpl w:val="0B680D50"/>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5081F8C"/>
    <w:multiLevelType w:val="hybridMultilevel"/>
    <w:tmpl w:val="FF48385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7324597"/>
    <w:multiLevelType w:val="hybridMultilevel"/>
    <w:tmpl w:val="5F104358"/>
    <w:lvl w:ilvl="0" w:tplc="08090005">
      <w:start w:val="1"/>
      <w:numFmt w:val="bullet"/>
      <w:lvlText w:val=""/>
      <w:lvlJc w:val="left"/>
      <w:pPr>
        <w:tabs>
          <w:tab w:val="num" w:pos="720"/>
        </w:tabs>
        <w:ind w:left="720" w:hanging="360"/>
      </w:pPr>
      <w:rPr>
        <w:rFonts w:ascii="Wingdings" w:hAnsi="Wingdings" w:hint="default"/>
      </w:rPr>
    </w:lvl>
    <w:lvl w:ilvl="1" w:tplc="98429AB6" w:tentative="1">
      <w:start w:val="1"/>
      <w:numFmt w:val="bullet"/>
      <w:lvlText w:val="o"/>
      <w:lvlJc w:val="left"/>
      <w:pPr>
        <w:tabs>
          <w:tab w:val="num" w:pos="1440"/>
        </w:tabs>
        <w:ind w:left="1440" w:hanging="360"/>
      </w:pPr>
      <w:rPr>
        <w:rFonts w:ascii="Courier New" w:hAnsi="Courier New" w:cs="Courier New" w:hint="default"/>
      </w:rPr>
    </w:lvl>
    <w:lvl w:ilvl="2" w:tplc="B664B310" w:tentative="1">
      <w:start w:val="1"/>
      <w:numFmt w:val="bullet"/>
      <w:lvlText w:val=""/>
      <w:lvlJc w:val="left"/>
      <w:pPr>
        <w:tabs>
          <w:tab w:val="num" w:pos="2160"/>
        </w:tabs>
        <w:ind w:left="2160" w:hanging="360"/>
      </w:pPr>
      <w:rPr>
        <w:rFonts w:ascii="Wingdings" w:hAnsi="Wingdings" w:hint="default"/>
      </w:rPr>
    </w:lvl>
    <w:lvl w:ilvl="3" w:tplc="2170318C" w:tentative="1">
      <w:start w:val="1"/>
      <w:numFmt w:val="bullet"/>
      <w:lvlText w:val=""/>
      <w:lvlJc w:val="left"/>
      <w:pPr>
        <w:tabs>
          <w:tab w:val="num" w:pos="2880"/>
        </w:tabs>
        <w:ind w:left="2880" w:hanging="360"/>
      </w:pPr>
      <w:rPr>
        <w:rFonts w:ascii="Symbol" w:hAnsi="Symbol" w:hint="default"/>
      </w:rPr>
    </w:lvl>
    <w:lvl w:ilvl="4" w:tplc="308CB624" w:tentative="1">
      <w:start w:val="1"/>
      <w:numFmt w:val="bullet"/>
      <w:lvlText w:val="o"/>
      <w:lvlJc w:val="left"/>
      <w:pPr>
        <w:tabs>
          <w:tab w:val="num" w:pos="3600"/>
        </w:tabs>
        <w:ind w:left="3600" w:hanging="360"/>
      </w:pPr>
      <w:rPr>
        <w:rFonts w:ascii="Courier New" w:hAnsi="Courier New" w:cs="Courier New" w:hint="default"/>
      </w:rPr>
    </w:lvl>
    <w:lvl w:ilvl="5" w:tplc="F7D40EBE" w:tentative="1">
      <w:start w:val="1"/>
      <w:numFmt w:val="bullet"/>
      <w:lvlText w:val=""/>
      <w:lvlJc w:val="left"/>
      <w:pPr>
        <w:tabs>
          <w:tab w:val="num" w:pos="4320"/>
        </w:tabs>
        <w:ind w:left="4320" w:hanging="360"/>
      </w:pPr>
      <w:rPr>
        <w:rFonts w:ascii="Wingdings" w:hAnsi="Wingdings" w:hint="default"/>
      </w:rPr>
    </w:lvl>
    <w:lvl w:ilvl="6" w:tplc="CDC4893E" w:tentative="1">
      <w:start w:val="1"/>
      <w:numFmt w:val="bullet"/>
      <w:lvlText w:val=""/>
      <w:lvlJc w:val="left"/>
      <w:pPr>
        <w:tabs>
          <w:tab w:val="num" w:pos="5040"/>
        </w:tabs>
        <w:ind w:left="5040" w:hanging="360"/>
      </w:pPr>
      <w:rPr>
        <w:rFonts w:ascii="Symbol" w:hAnsi="Symbol" w:hint="default"/>
      </w:rPr>
    </w:lvl>
    <w:lvl w:ilvl="7" w:tplc="8A64C204" w:tentative="1">
      <w:start w:val="1"/>
      <w:numFmt w:val="bullet"/>
      <w:lvlText w:val="o"/>
      <w:lvlJc w:val="left"/>
      <w:pPr>
        <w:tabs>
          <w:tab w:val="num" w:pos="5760"/>
        </w:tabs>
        <w:ind w:left="5760" w:hanging="360"/>
      </w:pPr>
      <w:rPr>
        <w:rFonts w:ascii="Courier New" w:hAnsi="Courier New" w:cs="Courier New" w:hint="default"/>
      </w:rPr>
    </w:lvl>
    <w:lvl w:ilvl="8" w:tplc="CAF49EE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BB4677"/>
    <w:multiLevelType w:val="hybridMultilevel"/>
    <w:tmpl w:val="FA7ABE9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94C1349"/>
    <w:multiLevelType w:val="multilevel"/>
    <w:tmpl w:val="28663DDC"/>
    <w:lvl w:ilvl="0">
      <w:numFmt w:val="bullet"/>
      <w:lvlText w:val=""/>
      <w:lvlJc w:val="left"/>
      <w:pPr>
        <w:ind w:left="36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1">
      <w:numFmt w:val="bullet"/>
      <w:lvlText w:val="o"/>
      <w:lvlJc w:val="left"/>
      <w:pPr>
        <w:ind w:left="108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2">
      <w:numFmt w:val="bullet"/>
      <w:lvlText w:val="▪"/>
      <w:lvlJc w:val="left"/>
      <w:pPr>
        <w:ind w:left="180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3">
      <w:numFmt w:val="bullet"/>
      <w:lvlText w:val="•"/>
      <w:lvlJc w:val="left"/>
      <w:pPr>
        <w:ind w:left="252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4">
      <w:numFmt w:val="bullet"/>
      <w:lvlText w:val="o"/>
      <w:lvlJc w:val="left"/>
      <w:pPr>
        <w:ind w:left="324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5">
      <w:numFmt w:val="bullet"/>
      <w:lvlText w:val="▪"/>
      <w:lvlJc w:val="left"/>
      <w:pPr>
        <w:ind w:left="396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6">
      <w:numFmt w:val="bullet"/>
      <w:lvlText w:val="•"/>
      <w:lvlJc w:val="left"/>
      <w:pPr>
        <w:ind w:left="468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7">
      <w:numFmt w:val="bullet"/>
      <w:lvlText w:val="o"/>
      <w:lvlJc w:val="left"/>
      <w:pPr>
        <w:ind w:left="540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8">
      <w:numFmt w:val="bullet"/>
      <w:lvlText w:val="▪"/>
      <w:lvlJc w:val="left"/>
      <w:pPr>
        <w:ind w:left="612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abstractNum>
  <w:abstractNum w:abstractNumId="11" w15:restartNumberingAfterBreak="0">
    <w:nsid w:val="597D5096"/>
    <w:multiLevelType w:val="hybridMultilevel"/>
    <w:tmpl w:val="DB7CD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513C77"/>
    <w:multiLevelType w:val="hybridMultilevel"/>
    <w:tmpl w:val="DFE84DE8"/>
    <w:lvl w:ilvl="0" w:tplc="34C4D412">
      <w:start w:val="1"/>
      <w:numFmt w:val="decimal"/>
      <w:pStyle w:val="NoSpacing"/>
      <w:lvlText w:val="%1."/>
      <w:lvlJc w:val="left"/>
      <w:pPr>
        <w:ind w:left="2912" w:hanging="360"/>
      </w:pPr>
      <w:rPr>
        <w:b w:val="0"/>
        <w:bCs w:val="0"/>
        <w:i w:val="0"/>
        <w:iCs w:val="0"/>
        <w:caps w:val="0"/>
        <w:smallCaps w:val="0"/>
        <w:strike w:val="0"/>
        <w:dstrike w:val="0"/>
        <w:outline w:val="0"/>
        <w:shadow w:val="0"/>
        <w:emboss w:val="0"/>
        <w:imprint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B245A1"/>
    <w:multiLevelType w:val="hybridMultilevel"/>
    <w:tmpl w:val="C9902BA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F721488"/>
    <w:multiLevelType w:val="hybridMultilevel"/>
    <w:tmpl w:val="C7DE1EC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7F6EE2"/>
    <w:multiLevelType w:val="hybridMultilevel"/>
    <w:tmpl w:val="6B9A76F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3"/>
  </w:num>
  <w:num w:numId="4">
    <w:abstractNumId w:val="5"/>
  </w:num>
  <w:num w:numId="5">
    <w:abstractNumId w:val="11"/>
  </w:num>
  <w:num w:numId="6">
    <w:abstractNumId w:val="8"/>
  </w:num>
  <w:num w:numId="7">
    <w:abstractNumId w:val="14"/>
  </w:num>
  <w:num w:numId="8">
    <w:abstractNumId w:val="6"/>
  </w:num>
  <w:num w:numId="9">
    <w:abstractNumId w:val="2"/>
  </w:num>
  <w:num w:numId="10">
    <w:abstractNumId w:val="10"/>
  </w:num>
  <w:num w:numId="11">
    <w:abstractNumId w:val="7"/>
  </w:num>
  <w:num w:numId="12">
    <w:abstractNumId w:val="9"/>
  </w:num>
  <w:num w:numId="13">
    <w:abstractNumId w:val="1"/>
  </w:num>
  <w:num w:numId="14">
    <w:abstractNumId w:val="12"/>
  </w:num>
  <w:num w:numId="15">
    <w:abstractNumId w:val="15"/>
  </w:num>
  <w:num w:numId="1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78849">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242"/>
    <w:rsid w:val="000014EF"/>
    <w:rsid w:val="00005295"/>
    <w:rsid w:val="0001039B"/>
    <w:rsid w:val="00010B03"/>
    <w:rsid w:val="00010C2B"/>
    <w:rsid w:val="00012C3D"/>
    <w:rsid w:val="00015D6C"/>
    <w:rsid w:val="00016ADC"/>
    <w:rsid w:val="000229F9"/>
    <w:rsid w:val="00022F84"/>
    <w:rsid w:val="000267FF"/>
    <w:rsid w:val="00032649"/>
    <w:rsid w:val="00032BBA"/>
    <w:rsid w:val="000330F1"/>
    <w:rsid w:val="0003642F"/>
    <w:rsid w:val="000413B7"/>
    <w:rsid w:val="00041604"/>
    <w:rsid w:val="00041F7A"/>
    <w:rsid w:val="00043477"/>
    <w:rsid w:val="00046D7E"/>
    <w:rsid w:val="00052535"/>
    <w:rsid w:val="00053AD4"/>
    <w:rsid w:val="00055A1B"/>
    <w:rsid w:val="000603A8"/>
    <w:rsid w:val="000604B2"/>
    <w:rsid w:val="00060C43"/>
    <w:rsid w:val="00065F8B"/>
    <w:rsid w:val="000668BA"/>
    <w:rsid w:val="000711FD"/>
    <w:rsid w:val="000759D8"/>
    <w:rsid w:val="0007730F"/>
    <w:rsid w:val="00077448"/>
    <w:rsid w:val="0008257D"/>
    <w:rsid w:val="0008398F"/>
    <w:rsid w:val="000848AB"/>
    <w:rsid w:val="00087142"/>
    <w:rsid w:val="000872AE"/>
    <w:rsid w:val="00092843"/>
    <w:rsid w:val="00093148"/>
    <w:rsid w:val="00095868"/>
    <w:rsid w:val="00095A71"/>
    <w:rsid w:val="000A30EB"/>
    <w:rsid w:val="000A3982"/>
    <w:rsid w:val="000A3AF6"/>
    <w:rsid w:val="000A42B1"/>
    <w:rsid w:val="000A69CB"/>
    <w:rsid w:val="000A6F6B"/>
    <w:rsid w:val="000B5583"/>
    <w:rsid w:val="000B5B8D"/>
    <w:rsid w:val="000B72DF"/>
    <w:rsid w:val="000B793F"/>
    <w:rsid w:val="000C34AA"/>
    <w:rsid w:val="000C686B"/>
    <w:rsid w:val="000C7584"/>
    <w:rsid w:val="000D04EA"/>
    <w:rsid w:val="000D07CF"/>
    <w:rsid w:val="000D1182"/>
    <w:rsid w:val="000D2FD6"/>
    <w:rsid w:val="000E27C1"/>
    <w:rsid w:val="000E2C33"/>
    <w:rsid w:val="000E474B"/>
    <w:rsid w:val="000E5D18"/>
    <w:rsid w:val="000E7114"/>
    <w:rsid w:val="000F0980"/>
    <w:rsid w:val="000F5D44"/>
    <w:rsid w:val="0010018B"/>
    <w:rsid w:val="001005D9"/>
    <w:rsid w:val="001009DB"/>
    <w:rsid w:val="001010CB"/>
    <w:rsid w:val="00101413"/>
    <w:rsid w:val="0010197E"/>
    <w:rsid w:val="00105015"/>
    <w:rsid w:val="00105081"/>
    <w:rsid w:val="00105AD9"/>
    <w:rsid w:val="00110830"/>
    <w:rsid w:val="00110DC7"/>
    <w:rsid w:val="001126E8"/>
    <w:rsid w:val="001134EB"/>
    <w:rsid w:val="0011480F"/>
    <w:rsid w:val="001206A0"/>
    <w:rsid w:val="00124A51"/>
    <w:rsid w:val="00124AF8"/>
    <w:rsid w:val="001250AB"/>
    <w:rsid w:val="00126296"/>
    <w:rsid w:val="00127B5F"/>
    <w:rsid w:val="0013090B"/>
    <w:rsid w:val="0013170E"/>
    <w:rsid w:val="00131F7E"/>
    <w:rsid w:val="001321CF"/>
    <w:rsid w:val="00133329"/>
    <w:rsid w:val="00133EAC"/>
    <w:rsid w:val="00133F2A"/>
    <w:rsid w:val="00134252"/>
    <w:rsid w:val="001372E7"/>
    <w:rsid w:val="00137414"/>
    <w:rsid w:val="00137D8F"/>
    <w:rsid w:val="00141CC7"/>
    <w:rsid w:val="001447D8"/>
    <w:rsid w:val="001460A1"/>
    <w:rsid w:val="0015003E"/>
    <w:rsid w:val="00150522"/>
    <w:rsid w:val="0015262B"/>
    <w:rsid w:val="001529E0"/>
    <w:rsid w:val="00152A3E"/>
    <w:rsid w:val="00152E44"/>
    <w:rsid w:val="00154BD1"/>
    <w:rsid w:val="00156E9E"/>
    <w:rsid w:val="001605D3"/>
    <w:rsid w:val="001611E1"/>
    <w:rsid w:val="00162A0B"/>
    <w:rsid w:val="0016392C"/>
    <w:rsid w:val="00163965"/>
    <w:rsid w:val="00167484"/>
    <w:rsid w:val="0016785D"/>
    <w:rsid w:val="0017028A"/>
    <w:rsid w:val="00171ED6"/>
    <w:rsid w:val="00172903"/>
    <w:rsid w:val="001731DA"/>
    <w:rsid w:val="00173D77"/>
    <w:rsid w:val="0017417B"/>
    <w:rsid w:val="00174790"/>
    <w:rsid w:val="00181AA0"/>
    <w:rsid w:val="00182D21"/>
    <w:rsid w:val="00187EB9"/>
    <w:rsid w:val="00190AEF"/>
    <w:rsid w:val="001926DF"/>
    <w:rsid w:val="00195C93"/>
    <w:rsid w:val="00195D00"/>
    <w:rsid w:val="00196CFD"/>
    <w:rsid w:val="001979BE"/>
    <w:rsid w:val="00197A88"/>
    <w:rsid w:val="001A0B07"/>
    <w:rsid w:val="001A15FB"/>
    <w:rsid w:val="001A1FE7"/>
    <w:rsid w:val="001B316E"/>
    <w:rsid w:val="001B33DE"/>
    <w:rsid w:val="001B3E4B"/>
    <w:rsid w:val="001C1455"/>
    <w:rsid w:val="001C47CA"/>
    <w:rsid w:val="001C6171"/>
    <w:rsid w:val="001D02DC"/>
    <w:rsid w:val="001D100E"/>
    <w:rsid w:val="001D573F"/>
    <w:rsid w:val="001D7933"/>
    <w:rsid w:val="001E1609"/>
    <w:rsid w:val="001E1BBD"/>
    <w:rsid w:val="001E2AC1"/>
    <w:rsid w:val="001E4877"/>
    <w:rsid w:val="001E4BCF"/>
    <w:rsid w:val="001E5839"/>
    <w:rsid w:val="001E7216"/>
    <w:rsid w:val="001E772D"/>
    <w:rsid w:val="001E7B87"/>
    <w:rsid w:val="001F2854"/>
    <w:rsid w:val="001F2C3D"/>
    <w:rsid w:val="0020035C"/>
    <w:rsid w:val="0020446B"/>
    <w:rsid w:val="00205643"/>
    <w:rsid w:val="00206D31"/>
    <w:rsid w:val="00207B5B"/>
    <w:rsid w:val="00210C31"/>
    <w:rsid w:val="00211BA1"/>
    <w:rsid w:val="0021254D"/>
    <w:rsid w:val="00213026"/>
    <w:rsid w:val="0021544A"/>
    <w:rsid w:val="00215F0D"/>
    <w:rsid w:val="00216EE9"/>
    <w:rsid w:val="00221A45"/>
    <w:rsid w:val="00222A38"/>
    <w:rsid w:val="00222D21"/>
    <w:rsid w:val="00223D82"/>
    <w:rsid w:val="0023071A"/>
    <w:rsid w:val="00231B52"/>
    <w:rsid w:val="00232423"/>
    <w:rsid w:val="00233153"/>
    <w:rsid w:val="002333E3"/>
    <w:rsid w:val="002340F4"/>
    <w:rsid w:val="00240D08"/>
    <w:rsid w:val="002412CC"/>
    <w:rsid w:val="0024160B"/>
    <w:rsid w:val="002460DE"/>
    <w:rsid w:val="00250C89"/>
    <w:rsid w:val="00252369"/>
    <w:rsid w:val="00256B00"/>
    <w:rsid w:val="002570CF"/>
    <w:rsid w:val="0025797E"/>
    <w:rsid w:val="00265223"/>
    <w:rsid w:val="00265A3A"/>
    <w:rsid w:val="002668A0"/>
    <w:rsid w:val="00266914"/>
    <w:rsid w:val="00271CF1"/>
    <w:rsid w:val="00282BF7"/>
    <w:rsid w:val="00282DE4"/>
    <w:rsid w:val="0028439F"/>
    <w:rsid w:val="00290022"/>
    <w:rsid w:val="0029208B"/>
    <w:rsid w:val="00292AC0"/>
    <w:rsid w:val="0029338D"/>
    <w:rsid w:val="002947FE"/>
    <w:rsid w:val="00297729"/>
    <w:rsid w:val="002A17A4"/>
    <w:rsid w:val="002A2C62"/>
    <w:rsid w:val="002A5DE7"/>
    <w:rsid w:val="002B1454"/>
    <w:rsid w:val="002B155D"/>
    <w:rsid w:val="002B1AAE"/>
    <w:rsid w:val="002B41B3"/>
    <w:rsid w:val="002C1994"/>
    <w:rsid w:val="002C34A8"/>
    <w:rsid w:val="002C36AE"/>
    <w:rsid w:val="002C38B3"/>
    <w:rsid w:val="002C4BF5"/>
    <w:rsid w:val="002C4C3E"/>
    <w:rsid w:val="002C4C85"/>
    <w:rsid w:val="002D0116"/>
    <w:rsid w:val="002D0458"/>
    <w:rsid w:val="002D1190"/>
    <w:rsid w:val="002D297F"/>
    <w:rsid w:val="002D4C13"/>
    <w:rsid w:val="002D580B"/>
    <w:rsid w:val="002D5BFA"/>
    <w:rsid w:val="002D69C3"/>
    <w:rsid w:val="002E1E15"/>
    <w:rsid w:val="002E26EB"/>
    <w:rsid w:val="002E5F92"/>
    <w:rsid w:val="002E7C4A"/>
    <w:rsid w:val="002F015C"/>
    <w:rsid w:val="002F16CD"/>
    <w:rsid w:val="002F38E2"/>
    <w:rsid w:val="002F69B4"/>
    <w:rsid w:val="002F71A3"/>
    <w:rsid w:val="0030047D"/>
    <w:rsid w:val="00300926"/>
    <w:rsid w:val="0030135A"/>
    <w:rsid w:val="003029E1"/>
    <w:rsid w:val="00302ECD"/>
    <w:rsid w:val="00303D4A"/>
    <w:rsid w:val="0030427F"/>
    <w:rsid w:val="0031501D"/>
    <w:rsid w:val="0031564D"/>
    <w:rsid w:val="00315E09"/>
    <w:rsid w:val="00316C21"/>
    <w:rsid w:val="00320F93"/>
    <w:rsid w:val="00321AA6"/>
    <w:rsid w:val="00323411"/>
    <w:rsid w:val="003245CB"/>
    <w:rsid w:val="003249A0"/>
    <w:rsid w:val="00324CD0"/>
    <w:rsid w:val="00325050"/>
    <w:rsid w:val="003256AB"/>
    <w:rsid w:val="00325F92"/>
    <w:rsid w:val="003321CA"/>
    <w:rsid w:val="00332BD8"/>
    <w:rsid w:val="00333CCB"/>
    <w:rsid w:val="00334973"/>
    <w:rsid w:val="0033625F"/>
    <w:rsid w:val="00340602"/>
    <w:rsid w:val="00340813"/>
    <w:rsid w:val="003437FB"/>
    <w:rsid w:val="003448B8"/>
    <w:rsid w:val="00346E87"/>
    <w:rsid w:val="003509D6"/>
    <w:rsid w:val="00355CB6"/>
    <w:rsid w:val="00357E97"/>
    <w:rsid w:val="003606FE"/>
    <w:rsid w:val="003627E7"/>
    <w:rsid w:val="0036298B"/>
    <w:rsid w:val="0036603F"/>
    <w:rsid w:val="003667A5"/>
    <w:rsid w:val="0036798D"/>
    <w:rsid w:val="00373839"/>
    <w:rsid w:val="00374608"/>
    <w:rsid w:val="00375ED2"/>
    <w:rsid w:val="00377791"/>
    <w:rsid w:val="00382932"/>
    <w:rsid w:val="00382C48"/>
    <w:rsid w:val="0038334F"/>
    <w:rsid w:val="003846CF"/>
    <w:rsid w:val="00385E7B"/>
    <w:rsid w:val="00386BC7"/>
    <w:rsid w:val="003908CA"/>
    <w:rsid w:val="00396E5B"/>
    <w:rsid w:val="003978FA"/>
    <w:rsid w:val="003A14F3"/>
    <w:rsid w:val="003A1C38"/>
    <w:rsid w:val="003A1D14"/>
    <w:rsid w:val="003A3D75"/>
    <w:rsid w:val="003A7063"/>
    <w:rsid w:val="003A71B7"/>
    <w:rsid w:val="003B0FA1"/>
    <w:rsid w:val="003B1F1F"/>
    <w:rsid w:val="003B4D50"/>
    <w:rsid w:val="003B53A9"/>
    <w:rsid w:val="003B74BE"/>
    <w:rsid w:val="003C0047"/>
    <w:rsid w:val="003C0232"/>
    <w:rsid w:val="003C0E64"/>
    <w:rsid w:val="003C27AC"/>
    <w:rsid w:val="003C2907"/>
    <w:rsid w:val="003C2AF4"/>
    <w:rsid w:val="003C45DA"/>
    <w:rsid w:val="003C4772"/>
    <w:rsid w:val="003C4F07"/>
    <w:rsid w:val="003C5B69"/>
    <w:rsid w:val="003C5E36"/>
    <w:rsid w:val="003D0AD4"/>
    <w:rsid w:val="003D2EF8"/>
    <w:rsid w:val="003E04CD"/>
    <w:rsid w:val="003E07AE"/>
    <w:rsid w:val="003E4468"/>
    <w:rsid w:val="003E5D66"/>
    <w:rsid w:val="003E67AD"/>
    <w:rsid w:val="003E7E46"/>
    <w:rsid w:val="003F0FCA"/>
    <w:rsid w:val="003F1A04"/>
    <w:rsid w:val="003F2B1E"/>
    <w:rsid w:val="003F2E42"/>
    <w:rsid w:val="003F39FC"/>
    <w:rsid w:val="003F529D"/>
    <w:rsid w:val="003F597D"/>
    <w:rsid w:val="00410ED3"/>
    <w:rsid w:val="004159E1"/>
    <w:rsid w:val="00415AEE"/>
    <w:rsid w:val="00415E03"/>
    <w:rsid w:val="00416C54"/>
    <w:rsid w:val="0041765E"/>
    <w:rsid w:val="004176F4"/>
    <w:rsid w:val="00417AAF"/>
    <w:rsid w:val="00422D48"/>
    <w:rsid w:val="00425A2D"/>
    <w:rsid w:val="00425E45"/>
    <w:rsid w:val="00430F41"/>
    <w:rsid w:val="00434D1B"/>
    <w:rsid w:val="00436C2F"/>
    <w:rsid w:val="004373A8"/>
    <w:rsid w:val="00447627"/>
    <w:rsid w:val="00450BF6"/>
    <w:rsid w:val="00452361"/>
    <w:rsid w:val="004531EC"/>
    <w:rsid w:val="00453F88"/>
    <w:rsid w:val="0045451F"/>
    <w:rsid w:val="00455CB2"/>
    <w:rsid w:val="00456509"/>
    <w:rsid w:val="00456D5A"/>
    <w:rsid w:val="00456E2A"/>
    <w:rsid w:val="00463AB7"/>
    <w:rsid w:val="00463DE1"/>
    <w:rsid w:val="00466DA3"/>
    <w:rsid w:val="0047213A"/>
    <w:rsid w:val="00474E45"/>
    <w:rsid w:val="00476582"/>
    <w:rsid w:val="004806D4"/>
    <w:rsid w:val="0048093A"/>
    <w:rsid w:val="004830D2"/>
    <w:rsid w:val="004831B7"/>
    <w:rsid w:val="00485862"/>
    <w:rsid w:val="00487296"/>
    <w:rsid w:val="00490F48"/>
    <w:rsid w:val="0049130A"/>
    <w:rsid w:val="004956AA"/>
    <w:rsid w:val="00497F2D"/>
    <w:rsid w:val="004A0271"/>
    <w:rsid w:val="004A57B9"/>
    <w:rsid w:val="004B0943"/>
    <w:rsid w:val="004B487A"/>
    <w:rsid w:val="004B4BEA"/>
    <w:rsid w:val="004B6F34"/>
    <w:rsid w:val="004C0137"/>
    <w:rsid w:val="004C0633"/>
    <w:rsid w:val="004C0CFD"/>
    <w:rsid w:val="004C6003"/>
    <w:rsid w:val="004C7F0D"/>
    <w:rsid w:val="004C7F75"/>
    <w:rsid w:val="004D0F46"/>
    <w:rsid w:val="004D1D8F"/>
    <w:rsid w:val="004D3C63"/>
    <w:rsid w:val="004D58BA"/>
    <w:rsid w:val="004D7E3D"/>
    <w:rsid w:val="004E0374"/>
    <w:rsid w:val="004E1931"/>
    <w:rsid w:val="004E1B12"/>
    <w:rsid w:val="004E29D2"/>
    <w:rsid w:val="004E2C8C"/>
    <w:rsid w:val="004E466B"/>
    <w:rsid w:val="004E4A77"/>
    <w:rsid w:val="004F152C"/>
    <w:rsid w:val="004F32C0"/>
    <w:rsid w:val="004F33FF"/>
    <w:rsid w:val="00507E3C"/>
    <w:rsid w:val="00515E48"/>
    <w:rsid w:val="00515FBE"/>
    <w:rsid w:val="005235C7"/>
    <w:rsid w:val="00524A6B"/>
    <w:rsid w:val="0053026E"/>
    <w:rsid w:val="00531041"/>
    <w:rsid w:val="00533FDD"/>
    <w:rsid w:val="00536333"/>
    <w:rsid w:val="00537AFE"/>
    <w:rsid w:val="00540731"/>
    <w:rsid w:val="00540D31"/>
    <w:rsid w:val="005455C1"/>
    <w:rsid w:val="00550E8C"/>
    <w:rsid w:val="005512B2"/>
    <w:rsid w:val="005513DA"/>
    <w:rsid w:val="00553AEA"/>
    <w:rsid w:val="00553E65"/>
    <w:rsid w:val="00555511"/>
    <w:rsid w:val="00556D92"/>
    <w:rsid w:val="00557581"/>
    <w:rsid w:val="00560D7C"/>
    <w:rsid w:val="005636C5"/>
    <w:rsid w:val="00564A61"/>
    <w:rsid w:val="0056589C"/>
    <w:rsid w:val="0056749F"/>
    <w:rsid w:val="0057309C"/>
    <w:rsid w:val="00576CB2"/>
    <w:rsid w:val="00576D57"/>
    <w:rsid w:val="0058122B"/>
    <w:rsid w:val="0058419E"/>
    <w:rsid w:val="00585260"/>
    <w:rsid w:val="00585574"/>
    <w:rsid w:val="00585BC8"/>
    <w:rsid w:val="00587FA3"/>
    <w:rsid w:val="005928B6"/>
    <w:rsid w:val="0059351F"/>
    <w:rsid w:val="00594825"/>
    <w:rsid w:val="005948A8"/>
    <w:rsid w:val="005962EB"/>
    <w:rsid w:val="005A01C2"/>
    <w:rsid w:val="005A1E51"/>
    <w:rsid w:val="005A2AC4"/>
    <w:rsid w:val="005A4C7C"/>
    <w:rsid w:val="005A5C26"/>
    <w:rsid w:val="005A631A"/>
    <w:rsid w:val="005B4FF7"/>
    <w:rsid w:val="005B7B56"/>
    <w:rsid w:val="005C03FC"/>
    <w:rsid w:val="005C47C3"/>
    <w:rsid w:val="005C50A3"/>
    <w:rsid w:val="005C5D4C"/>
    <w:rsid w:val="005C71B6"/>
    <w:rsid w:val="005D0EE8"/>
    <w:rsid w:val="005D2D96"/>
    <w:rsid w:val="005D36D0"/>
    <w:rsid w:val="005D5A9C"/>
    <w:rsid w:val="005D7919"/>
    <w:rsid w:val="005D796C"/>
    <w:rsid w:val="005D7B45"/>
    <w:rsid w:val="005E0B35"/>
    <w:rsid w:val="005E1CA4"/>
    <w:rsid w:val="005E2154"/>
    <w:rsid w:val="005E2E0F"/>
    <w:rsid w:val="005E3061"/>
    <w:rsid w:val="005E4561"/>
    <w:rsid w:val="005E484A"/>
    <w:rsid w:val="005E49C1"/>
    <w:rsid w:val="005E6239"/>
    <w:rsid w:val="005E6929"/>
    <w:rsid w:val="005F1026"/>
    <w:rsid w:val="005F251C"/>
    <w:rsid w:val="005F4724"/>
    <w:rsid w:val="005F6067"/>
    <w:rsid w:val="005F6D46"/>
    <w:rsid w:val="005F6E8F"/>
    <w:rsid w:val="005F7FF4"/>
    <w:rsid w:val="00600884"/>
    <w:rsid w:val="00601D9C"/>
    <w:rsid w:val="00602C06"/>
    <w:rsid w:val="006050D6"/>
    <w:rsid w:val="00605CF3"/>
    <w:rsid w:val="0061050B"/>
    <w:rsid w:val="00611510"/>
    <w:rsid w:val="00611BAA"/>
    <w:rsid w:val="00615E39"/>
    <w:rsid w:val="00616C95"/>
    <w:rsid w:val="00617CA0"/>
    <w:rsid w:val="00624074"/>
    <w:rsid w:val="006243C1"/>
    <w:rsid w:val="006252A8"/>
    <w:rsid w:val="00625B13"/>
    <w:rsid w:val="00625B87"/>
    <w:rsid w:val="00627EAC"/>
    <w:rsid w:val="0063030B"/>
    <w:rsid w:val="0063061C"/>
    <w:rsid w:val="00630A29"/>
    <w:rsid w:val="00634939"/>
    <w:rsid w:val="00635BB4"/>
    <w:rsid w:val="006363F2"/>
    <w:rsid w:val="006376F6"/>
    <w:rsid w:val="006405D7"/>
    <w:rsid w:val="00643177"/>
    <w:rsid w:val="0064650B"/>
    <w:rsid w:val="0065408B"/>
    <w:rsid w:val="00657ED1"/>
    <w:rsid w:val="00663214"/>
    <w:rsid w:val="006642FA"/>
    <w:rsid w:val="006650D9"/>
    <w:rsid w:val="00672D9B"/>
    <w:rsid w:val="006732F3"/>
    <w:rsid w:val="00675016"/>
    <w:rsid w:val="0067512A"/>
    <w:rsid w:val="00675E26"/>
    <w:rsid w:val="00676B0B"/>
    <w:rsid w:val="00680B05"/>
    <w:rsid w:val="00681DA6"/>
    <w:rsid w:val="006825E0"/>
    <w:rsid w:val="006845F8"/>
    <w:rsid w:val="0068534A"/>
    <w:rsid w:val="006853B4"/>
    <w:rsid w:val="006869CE"/>
    <w:rsid w:val="006877F0"/>
    <w:rsid w:val="00687FA5"/>
    <w:rsid w:val="0069007E"/>
    <w:rsid w:val="00695E60"/>
    <w:rsid w:val="00696F64"/>
    <w:rsid w:val="006A22EA"/>
    <w:rsid w:val="006A3E8A"/>
    <w:rsid w:val="006A4A03"/>
    <w:rsid w:val="006A5FA3"/>
    <w:rsid w:val="006A64A7"/>
    <w:rsid w:val="006A698E"/>
    <w:rsid w:val="006A7BFF"/>
    <w:rsid w:val="006B3C54"/>
    <w:rsid w:val="006B3EF1"/>
    <w:rsid w:val="006B4176"/>
    <w:rsid w:val="006B5051"/>
    <w:rsid w:val="006B515E"/>
    <w:rsid w:val="006B784B"/>
    <w:rsid w:val="006C09E3"/>
    <w:rsid w:val="006C0FEC"/>
    <w:rsid w:val="006C1939"/>
    <w:rsid w:val="006C3B13"/>
    <w:rsid w:val="006D26AC"/>
    <w:rsid w:val="006D32AA"/>
    <w:rsid w:val="006D489E"/>
    <w:rsid w:val="006D5DBA"/>
    <w:rsid w:val="006E05BE"/>
    <w:rsid w:val="006E2F0E"/>
    <w:rsid w:val="006E3297"/>
    <w:rsid w:val="006E40D3"/>
    <w:rsid w:val="006E53AB"/>
    <w:rsid w:val="006E5947"/>
    <w:rsid w:val="006E7243"/>
    <w:rsid w:val="006F095C"/>
    <w:rsid w:val="006F1802"/>
    <w:rsid w:val="006F2227"/>
    <w:rsid w:val="006F4DF6"/>
    <w:rsid w:val="006F6F45"/>
    <w:rsid w:val="006F76E2"/>
    <w:rsid w:val="006F7E3D"/>
    <w:rsid w:val="006F7EAE"/>
    <w:rsid w:val="00701303"/>
    <w:rsid w:val="00701606"/>
    <w:rsid w:val="007038D9"/>
    <w:rsid w:val="00707B3E"/>
    <w:rsid w:val="007100D2"/>
    <w:rsid w:val="00710A69"/>
    <w:rsid w:val="007131F0"/>
    <w:rsid w:val="00713313"/>
    <w:rsid w:val="0071666C"/>
    <w:rsid w:val="007254C7"/>
    <w:rsid w:val="0072572C"/>
    <w:rsid w:val="00727D7E"/>
    <w:rsid w:val="00727D95"/>
    <w:rsid w:val="007344F1"/>
    <w:rsid w:val="0073470F"/>
    <w:rsid w:val="007348E5"/>
    <w:rsid w:val="007350D0"/>
    <w:rsid w:val="0073591E"/>
    <w:rsid w:val="00737365"/>
    <w:rsid w:val="00737564"/>
    <w:rsid w:val="00741986"/>
    <w:rsid w:val="007438B1"/>
    <w:rsid w:val="007465CB"/>
    <w:rsid w:val="00747CEE"/>
    <w:rsid w:val="00750E4C"/>
    <w:rsid w:val="00751D35"/>
    <w:rsid w:val="0075252E"/>
    <w:rsid w:val="00753EB3"/>
    <w:rsid w:val="00755BF9"/>
    <w:rsid w:val="0076008A"/>
    <w:rsid w:val="00761082"/>
    <w:rsid w:val="00764C3F"/>
    <w:rsid w:val="00765FF9"/>
    <w:rsid w:val="00767B53"/>
    <w:rsid w:val="00771BDE"/>
    <w:rsid w:val="00772FFD"/>
    <w:rsid w:val="00776C56"/>
    <w:rsid w:val="00777844"/>
    <w:rsid w:val="00780494"/>
    <w:rsid w:val="00781674"/>
    <w:rsid w:val="00781B16"/>
    <w:rsid w:val="007829DB"/>
    <w:rsid w:val="0078541E"/>
    <w:rsid w:val="00785B8F"/>
    <w:rsid w:val="00786442"/>
    <w:rsid w:val="007874CA"/>
    <w:rsid w:val="00787B78"/>
    <w:rsid w:val="00790F90"/>
    <w:rsid w:val="00791890"/>
    <w:rsid w:val="00792869"/>
    <w:rsid w:val="00792C2E"/>
    <w:rsid w:val="007939C4"/>
    <w:rsid w:val="00795310"/>
    <w:rsid w:val="00795814"/>
    <w:rsid w:val="007964A3"/>
    <w:rsid w:val="007A18DA"/>
    <w:rsid w:val="007A2ABB"/>
    <w:rsid w:val="007A7C7A"/>
    <w:rsid w:val="007B29CF"/>
    <w:rsid w:val="007B2C6F"/>
    <w:rsid w:val="007B58EA"/>
    <w:rsid w:val="007B7990"/>
    <w:rsid w:val="007C0538"/>
    <w:rsid w:val="007C0990"/>
    <w:rsid w:val="007C1F45"/>
    <w:rsid w:val="007C30FF"/>
    <w:rsid w:val="007C37F8"/>
    <w:rsid w:val="007C4478"/>
    <w:rsid w:val="007C7CE9"/>
    <w:rsid w:val="007D3AC7"/>
    <w:rsid w:val="007D4503"/>
    <w:rsid w:val="007D6C95"/>
    <w:rsid w:val="007D7758"/>
    <w:rsid w:val="007D7DE3"/>
    <w:rsid w:val="007E5EBE"/>
    <w:rsid w:val="007E7C3F"/>
    <w:rsid w:val="007E7E05"/>
    <w:rsid w:val="007F37A2"/>
    <w:rsid w:val="007F3A54"/>
    <w:rsid w:val="007F429B"/>
    <w:rsid w:val="007F5020"/>
    <w:rsid w:val="007F5609"/>
    <w:rsid w:val="007F586C"/>
    <w:rsid w:val="007F5A92"/>
    <w:rsid w:val="00802BEE"/>
    <w:rsid w:val="00804EF3"/>
    <w:rsid w:val="0080510D"/>
    <w:rsid w:val="00807CF4"/>
    <w:rsid w:val="0081029D"/>
    <w:rsid w:val="00810FC6"/>
    <w:rsid w:val="00813785"/>
    <w:rsid w:val="00822749"/>
    <w:rsid w:val="00823AD1"/>
    <w:rsid w:val="00827690"/>
    <w:rsid w:val="0083129D"/>
    <w:rsid w:val="008341D5"/>
    <w:rsid w:val="00835BEE"/>
    <w:rsid w:val="0084304E"/>
    <w:rsid w:val="00843AF6"/>
    <w:rsid w:val="00844429"/>
    <w:rsid w:val="0084785B"/>
    <w:rsid w:val="00853DBD"/>
    <w:rsid w:val="00855DAC"/>
    <w:rsid w:val="00856132"/>
    <w:rsid w:val="0085683D"/>
    <w:rsid w:val="0085779A"/>
    <w:rsid w:val="00860D32"/>
    <w:rsid w:val="00862FBB"/>
    <w:rsid w:val="008647C3"/>
    <w:rsid w:val="008650BB"/>
    <w:rsid w:val="00865B02"/>
    <w:rsid w:val="00866D7F"/>
    <w:rsid w:val="00870584"/>
    <w:rsid w:val="00871641"/>
    <w:rsid w:val="00871FA2"/>
    <w:rsid w:val="0087324B"/>
    <w:rsid w:val="00877229"/>
    <w:rsid w:val="00877FF1"/>
    <w:rsid w:val="0088152C"/>
    <w:rsid w:val="00881B19"/>
    <w:rsid w:val="008824EA"/>
    <w:rsid w:val="00882A43"/>
    <w:rsid w:val="00882DA0"/>
    <w:rsid w:val="00892FB0"/>
    <w:rsid w:val="008960B1"/>
    <w:rsid w:val="008A1420"/>
    <w:rsid w:val="008A2B0C"/>
    <w:rsid w:val="008A317B"/>
    <w:rsid w:val="008A44CD"/>
    <w:rsid w:val="008A6DA7"/>
    <w:rsid w:val="008A6F05"/>
    <w:rsid w:val="008B20E7"/>
    <w:rsid w:val="008B43DD"/>
    <w:rsid w:val="008B44C6"/>
    <w:rsid w:val="008B47B6"/>
    <w:rsid w:val="008B5486"/>
    <w:rsid w:val="008B6B92"/>
    <w:rsid w:val="008C03BD"/>
    <w:rsid w:val="008C2748"/>
    <w:rsid w:val="008C2FA6"/>
    <w:rsid w:val="008C5C7A"/>
    <w:rsid w:val="008C6641"/>
    <w:rsid w:val="008D0291"/>
    <w:rsid w:val="008D257E"/>
    <w:rsid w:val="008D7242"/>
    <w:rsid w:val="008E1187"/>
    <w:rsid w:val="008E3857"/>
    <w:rsid w:val="008E4FDF"/>
    <w:rsid w:val="008E53D8"/>
    <w:rsid w:val="008E54B8"/>
    <w:rsid w:val="008E6107"/>
    <w:rsid w:val="008E6EA5"/>
    <w:rsid w:val="008E7C1E"/>
    <w:rsid w:val="008F4245"/>
    <w:rsid w:val="008F5E1E"/>
    <w:rsid w:val="008F706B"/>
    <w:rsid w:val="008F74EF"/>
    <w:rsid w:val="00903BF7"/>
    <w:rsid w:val="00903E79"/>
    <w:rsid w:val="0090652D"/>
    <w:rsid w:val="00906D9D"/>
    <w:rsid w:val="00912CE8"/>
    <w:rsid w:val="009140E8"/>
    <w:rsid w:val="0091533A"/>
    <w:rsid w:val="0091734A"/>
    <w:rsid w:val="0091786B"/>
    <w:rsid w:val="00921075"/>
    <w:rsid w:val="00922B4D"/>
    <w:rsid w:val="0092387B"/>
    <w:rsid w:val="009241D3"/>
    <w:rsid w:val="00933234"/>
    <w:rsid w:val="009379AC"/>
    <w:rsid w:val="00941DA9"/>
    <w:rsid w:val="0094344D"/>
    <w:rsid w:val="009467F4"/>
    <w:rsid w:val="00946A9E"/>
    <w:rsid w:val="0095037E"/>
    <w:rsid w:val="009538A0"/>
    <w:rsid w:val="00956573"/>
    <w:rsid w:val="009575C8"/>
    <w:rsid w:val="00957E94"/>
    <w:rsid w:val="00961BAA"/>
    <w:rsid w:val="009639E7"/>
    <w:rsid w:val="00967F05"/>
    <w:rsid w:val="00970E14"/>
    <w:rsid w:val="00970EB4"/>
    <w:rsid w:val="009755BA"/>
    <w:rsid w:val="00975D26"/>
    <w:rsid w:val="00977407"/>
    <w:rsid w:val="009802A0"/>
    <w:rsid w:val="00981039"/>
    <w:rsid w:val="00981CC3"/>
    <w:rsid w:val="00985926"/>
    <w:rsid w:val="009865AB"/>
    <w:rsid w:val="00986DE1"/>
    <w:rsid w:val="0098717B"/>
    <w:rsid w:val="009871AF"/>
    <w:rsid w:val="00992DC3"/>
    <w:rsid w:val="00992E19"/>
    <w:rsid w:val="009951A4"/>
    <w:rsid w:val="009A0A50"/>
    <w:rsid w:val="009A4566"/>
    <w:rsid w:val="009A54A9"/>
    <w:rsid w:val="009A77EB"/>
    <w:rsid w:val="009B2A0D"/>
    <w:rsid w:val="009B588E"/>
    <w:rsid w:val="009C0DD5"/>
    <w:rsid w:val="009C2918"/>
    <w:rsid w:val="009C3230"/>
    <w:rsid w:val="009C33B5"/>
    <w:rsid w:val="009C3859"/>
    <w:rsid w:val="009C5C9F"/>
    <w:rsid w:val="009C6413"/>
    <w:rsid w:val="009C6EE2"/>
    <w:rsid w:val="009D194C"/>
    <w:rsid w:val="009D3C90"/>
    <w:rsid w:val="009D3F46"/>
    <w:rsid w:val="009D408E"/>
    <w:rsid w:val="009D6B76"/>
    <w:rsid w:val="009E0722"/>
    <w:rsid w:val="009E08FB"/>
    <w:rsid w:val="009E31F7"/>
    <w:rsid w:val="009E453F"/>
    <w:rsid w:val="009E460F"/>
    <w:rsid w:val="009E4A86"/>
    <w:rsid w:val="009E5331"/>
    <w:rsid w:val="009E6740"/>
    <w:rsid w:val="009F08B5"/>
    <w:rsid w:val="009F1590"/>
    <w:rsid w:val="009F220D"/>
    <w:rsid w:val="009F229D"/>
    <w:rsid w:val="009F4476"/>
    <w:rsid w:val="009F464F"/>
    <w:rsid w:val="009F6B52"/>
    <w:rsid w:val="009F7176"/>
    <w:rsid w:val="009F7E1D"/>
    <w:rsid w:val="00A00230"/>
    <w:rsid w:val="00A021D7"/>
    <w:rsid w:val="00A035B6"/>
    <w:rsid w:val="00A04B05"/>
    <w:rsid w:val="00A06421"/>
    <w:rsid w:val="00A06AE7"/>
    <w:rsid w:val="00A1086E"/>
    <w:rsid w:val="00A1362A"/>
    <w:rsid w:val="00A1383A"/>
    <w:rsid w:val="00A15887"/>
    <w:rsid w:val="00A166D6"/>
    <w:rsid w:val="00A217D7"/>
    <w:rsid w:val="00A2480B"/>
    <w:rsid w:val="00A2530B"/>
    <w:rsid w:val="00A267F4"/>
    <w:rsid w:val="00A319C1"/>
    <w:rsid w:val="00A33CA1"/>
    <w:rsid w:val="00A37E6E"/>
    <w:rsid w:val="00A40895"/>
    <w:rsid w:val="00A4547F"/>
    <w:rsid w:val="00A459C6"/>
    <w:rsid w:val="00A521A0"/>
    <w:rsid w:val="00A533DA"/>
    <w:rsid w:val="00A534DC"/>
    <w:rsid w:val="00A56192"/>
    <w:rsid w:val="00A5620B"/>
    <w:rsid w:val="00A623E1"/>
    <w:rsid w:val="00A629F4"/>
    <w:rsid w:val="00A62DE7"/>
    <w:rsid w:val="00A652CA"/>
    <w:rsid w:val="00A66F0B"/>
    <w:rsid w:val="00A67AC5"/>
    <w:rsid w:val="00A7178F"/>
    <w:rsid w:val="00A7354E"/>
    <w:rsid w:val="00A7408A"/>
    <w:rsid w:val="00A76789"/>
    <w:rsid w:val="00A76D3E"/>
    <w:rsid w:val="00A7776D"/>
    <w:rsid w:val="00A81A3C"/>
    <w:rsid w:val="00A8385B"/>
    <w:rsid w:val="00A83C32"/>
    <w:rsid w:val="00A855D5"/>
    <w:rsid w:val="00A856A3"/>
    <w:rsid w:val="00A8570D"/>
    <w:rsid w:val="00A85C6D"/>
    <w:rsid w:val="00A85CC4"/>
    <w:rsid w:val="00A867F7"/>
    <w:rsid w:val="00A86A5D"/>
    <w:rsid w:val="00A8789C"/>
    <w:rsid w:val="00A90C86"/>
    <w:rsid w:val="00A914A1"/>
    <w:rsid w:val="00A91733"/>
    <w:rsid w:val="00A928E1"/>
    <w:rsid w:val="00A92ABE"/>
    <w:rsid w:val="00A96D3B"/>
    <w:rsid w:val="00AA1109"/>
    <w:rsid w:val="00AA14AD"/>
    <w:rsid w:val="00AA35BE"/>
    <w:rsid w:val="00AA37EE"/>
    <w:rsid w:val="00AA3E45"/>
    <w:rsid w:val="00AA4847"/>
    <w:rsid w:val="00AA498B"/>
    <w:rsid w:val="00AA4CF8"/>
    <w:rsid w:val="00AA5C35"/>
    <w:rsid w:val="00AA60D6"/>
    <w:rsid w:val="00AA6B2F"/>
    <w:rsid w:val="00AB28CE"/>
    <w:rsid w:val="00AB3E64"/>
    <w:rsid w:val="00AB3EA7"/>
    <w:rsid w:val="00AB6D7F"/>
    <w:rsid w:val="00AB71C0"/>
    <w:rsid w:val="00AC0E38"/>
    <w:rsid w:val="00AC193B"/>
    <w:rsid w:val="00AC1F2F"/>
    <w:rsid w:val="00AC2C60"/>
    <w:rsid w:val="00AD0664"/>
    <w:rsid w:val="00AD0EA5"/>
    <w:rsid w:val="00AD1725"/>
    <w:rsid w:val="00AD2FDD"/>
    <w:rsid w:val="00AD4495"/>
    <w:rsid w:val="00AD5AC3"/>
    <w:rsid w:val="00AD6687"/>
    <w:rsid w:val="00AD6873"/>
    <w:rsid w:val="00AE0BEE"/>
    <w:rsid w:val="00AE2A86"/>
    <w:rsid w:val="00AE32AA"/>
    <w:rsid w:val="00AE6519"/>
    <w:rsid w:val="00AF1940"/>
    <w:rsid w:val="00AF2B6C"/>
    <w:rsid w:val="00AF2CCE"/>
    <w:rsid w:val="00AF2D6F"/>
    <w:rsid w:val="00AF3194"/>
    <w:rsid w:val="00AF4B08"/>
    <w:rsid w:val="00AF793F"/>
    <w:rsid w:val="00B003BC"/>
    <w:rsid w:val="00B01324"/>
    <w:rsid w:val="00B067DB"/>
    <w:rsid w:val="00B14BDC"/>
    <w:rsid w:val="00B15E69"/>
    <w:rsid w:val="00B2224B"/>
    <w:rsid w:val="00B22AA3"/>
    <w:rsid w:val="00B23768"/>
    <w:rsid w:val="00B23E82"/>
    <w:rsid w:val="00B25373"/>
    <w:rsid w:val="00B2652E"/>
    <w:rsid w:val="00B27035"/>
    <w:rsid w:val="00B33AE9"/>
    <w:rsid w:val="00B3558E"/>
    <w:rsid w:val="00B358CC"/>
    <w:rsid w:val="00B428C0"/>
    <w:rsid w:val="00B457E9"/>
    <w:rsid w:val="00B50370"/>
    <w:rsid w:val="00B541BA"/>
    <w:rsid w:val="00B54835"/>
    <w:rsid w:val="00B55B8D"/>
    <w:rsid w:val="00B6495A"/>
    <w:rsid w:val="00B65A8E"/>
    <w:rsid w:val="00B65DF1"/>
    <w:rsid w:val="00B675C9"/>
    <w:rsid w:val="00B67920"/>
    <w:rsid w:val="00B71418"/>
    <w:rsid w:val="00B81162"/>
    <w:rsid w:val="00B81559"/>
    <w:rsid w:val="00B830F9"/>
    <w:rsid w:val="00B851CF"/>
    <w:rsid w:val="00B862F6"/>
    <w:rsid w:val="00B900C4"/>
    <w:rsid w:val="00B92A39"/>
    <w:rsid w:val="00B9334E"/>
    <w:rsid w:val="00B97C1C"/>
    <w:rsid w:val="00B97D7D"/>
    <w:rsid w:val="00BA10D5"/>
    <w:rsid w:val="00BA1ED2"/>
    <w:rsid w:val="00BA23D5"/>
    <w:rsid w:val="00BA482D"/>
    <w:rsid w:val="00BA4A70"/>
    <w:rsid w:val="00BB0399"/>
    <w:rsid w:val="00BB05A1"/>
    <w:rsid w:val="00BB6232"/>
    <w:rsid w:val="00BB6C70"/>
    <w:rsid w:val="00BC00E2"/>
    <w:rsid w:val="00BC0AB0"/>
    <w:rsid w:val="00BC0BF5"/>
    <w:rsid w:val="00BC0D59"/>
    <w:rsid w:val="00BC2502"/>
    <w:rsid w:val="00BC2FB9"/>
    <w:rsid w:val="00BC4BF0"/>
    <w:rsid w:val="00BC7338"/>
    <w:rsid w:val="00BD03C3"/>
    <w:rsid w:val="00BD1B03"/>
    <w:rsid w:val="00BD2F36"/>
    <w:rsid w:val="00BD4586"/>
    <w:rsid w:val="00BD6C10"/>
    <w:rsid w:val="00BE36D9"/>
    <w:rsid w:val="00BE4318"/>
    <w:rsid w:val="00BE47B4"/>
    <w:rsid w:val="00BE5C9C"/>
    <w:rsid w:val="00BE70A0"/>
    <w:rsid w:val="00BF50CE"/>
    <w:rsid w:val="00BF7AD8"/>
    <w:rsid w:val="00BF7D9D"/>
    <w:rsid w:val="00C003E1"/>
    <w:rsid w:val="00C030E9"/>
    <w:rsid w:val="00C04318"/>
    <w:rsid w:val="00C12247"/>
    <w:rsid w:val="00C13834"/>
    <w:rsid w:val="00C13E14"/>
    <w:rsid w:val="00C147D5"/>
    <w:rsid w:val="00C14D28"/>
    <w:rsid w:val="00C16C0A"/>
    <w:rsid w:val="00C20E87"/>
    <w:rsid w:val="00C219B2"/>
    <w:rsid w:val="00C2324D"/>
    <w:rsid w:val="00C24084"/>
    <w:rsid w:val="00C24AD3"/>
    <w:rsid w:val="00C27895"/>
    <w:rsid w:val="00C31355"/>
    <w:rsid w:val="00C32499"/>
    <w:rsid w:val="00C33FAC"/>
    <w:rsid w:val="00C37984"/>
    <w:rsid w:val="00C431CB"/>
    <w:rsid w:val="00C4381F"/>
    <w:rsid w:val="00C4525F"/>
    <w:rsid w:val="00C51D25"/>
    <w:rsid w:val="00C524DD"/>
    <w:rsid w:val="00C529AB"/>
    <w:rsid w:val="00C6054F"/>
    <w:rsid w:val="00C6109A"/>
    <w:rsid w:val="00C6527B"/>
    <w:rsid w:val="00C656D1"/>
    <w:rsid w:val="00C714AF"/>
    <w:rsid w:val="00C71F27"/>
    <w:rsid w:val="00C720CB"/>
    <w:rsid w:val="00C74849"/>
    <w:rsid w:val="00C755F2"/>
    <w:rsid w:val="00C76041"/>
    <w:rsid w:val="00C76D2A"/>
    <w:rsid w:val="00C8370C"/>
    <w:rsid w:val="00C91794"/>
    <w:rsid w:val="00C91F40"/>
    <w:rsid w:val="00C9200D"/>
    <w:rsid w:val="00C956E6"/>
    <w:rsid w:val="00C976D0"/>
    <w:rsid w:val="00CA136C"/>
    <w:rsid w:val="00CA27CB"/>
    <w:rsid w:val="00CA4639"/>
    <w:rsid w:val="00CA6093"/>
    <w:rsid w:val="00CA7564"/>
    <w:rsid w:val="00CB018F"/>
    <w:rsid w:val="00CB074B"/>
    <w:rsid w:val="00CB1A56"/>
    <w:rsid w:val="00CB1C91"/>
    <w:rsid w:val="00CB2BE4"/>
    <w:rsid w:val="00CB47B3"/>
    <w:rsid w:val="00CB5524"/>
    <w:rsid w:val="00CB5AA9"/>
    <w:rsid w:val="00CB75F0"/>
    <w:rsid w:val="00CC0FB4"/>
    <w:rsid w:val="00CC2AA7"/>
    <w:rsid w:val="00CC61F7"/>
    <w:rsid w:val="00CC6604"/>
    <w:rsid w:val="00CC7DE2"/>
    <w:rsid w:val="00CD136E"/>
    <w:rsid w:val="00CD421C"/>
    <w:rsid w:val="00CD5B43"/>
    <w:rsid w:val="00CD5D1E"/>
    <w:rsid w:val="00CE1813"/>
    <w:rsid w:val="00CE45DA"/>
    <w:rsid w:val="00CE5FBE"/>
    <w:rsid w:val="00CF3DFC"/>
    <w:rsid w:val="00CF6A17"/>
    <w:rsid w:val="00CF6CC7"/>
    <w:rsid w:val="00D020E2"/>
    <w:rsid w:val="00D03F67"/>
    <w:rsid w:val="00D04176"/>
    <w:rsid w:val="00D04226"/>
    <w:rsid w:val="00D04B77"/>
    <w:rsid w:val="00D04DD1"/>
    <w:rsid w:val="00D06272"/>
    <w:rsid w:val="00D14BB2"/>
    <w:rsid w:val="00D152E5"/>
    <w:rsid w:val="00D154FC"/>
    <w:rsid w:val="00D17F3C"/>
    <w:rsid w:val="00D21660"/>
    <w:rsid w:val="00D2184E"/>
    <w:rsid w:val="00D23131"/>
    <w:rsid w:val="00D24A45"/>
    <w:rsid w:val="00D24D9D"/>
    <w:rsid w:val="00D25DAB"/>
    <w:rsid w:val="00D25E16"/>
    <w:rsid w:val="00D2691D"/>
    <w:rsid w:val="00D3279B"/>
    <w:rsid w:val="00D32A90"/>
    <w:rsid w:val="00D33B8A"/>
    <w:rsid w:val="00D354A3"/>
    <w:rsid w:val="00D3576B"/>
    <w:rsid w:val="00D367C1"/>
    <w:rsid w:val="00D36DD2"/>
    <w:rsid w:val="00D37058"/>
    <w:rsid w:val="00D4029B"/>
    <w:rsid w:val="00D41C44"/>
    <w:rsid w:val="00D43054"/>
    <w:rsid w:val="00D456AB"/>
    <w:rsid w:val="00D47C43"/>
    <w:rsid w:val="00D50843"/>
    <w:rsid w:val="00D51F55"/>
    <w:rsid w:val="00D53788"/>
    <w:rsid w:val="00D53821"/>
    <w:rsid w:val="00D562E7"/>
    <w:rsid w:val="00D57246"/>
    <w:rsid w:val="00D57FE2"/>
    <w:rsid w:val="00D620B3"/>
    <w:rsid w:val="00D64296"/>
    <w:rsid w:val="00D732FE"/>
    <w:rsid w:val="00D734D1"/>
    <w:rsid w:val="00D75022"/>
    <w:rsid w:val="00D769F1"/>
    <w:rsid w:val="00D76EC4"/>
    <w:rsid w:val="00D77D62"/>
    <w:rsid w:val="00D81861"/>
    <w:rsid w:val="00D81907"/>
    <w:rsid w:val="00D848D4"/>
    <w:rsid w:val="00D8523D"/>
    <w:rsid w:val="00D86E86"/>
    <w:rsid w:val="00D906B3"/>
    <w:rsid w:val="00D953ED"/>
    <w:rsid w:val="00DA0D0C"/>
    <w:rsid w:val="00DA1A08"/>
    <w:rsid w:val="00DA21AE"/>
    <w:rsid w:val="00DA27DB"/>
    <w:rsid w:val="00DA43DE"/>
    <w:rsid w:val="00DA6FF5"/>
    <w:rsid w:val="00DA7BE5"/>
    <w:rsid w:val="00DB6B07"/>
    <w:rsid w:val="00DB6BA1"/>
    <w:rsid w:val="00DC3DDD"/>
    <w:rsid w:val="00DC4E43"/>
    <w:rsid w:val="00DC7D73"/>
    <w:rsid w:val="00DC7E65"/>
    <w:rsid w:val="00DD0D5D"/>
    <w:rsid w:val="00DD3565"/>
    <w:rsid w:val="00DD4E2A"/>
    <w:rsid w:val="00DD740D"/>
    <w:rsid w:val="00DD7846"/>
    <w:rsid w:val="00DE02F9"/>
    <w:rsid w:val="00DE1861"/>
    <w:rsid w:val="00DE221D"/>
    <w:rsid w:val="00DE2C91"/>
    <w:rsid w:val="00DE6C2D"/>
    <w:rsid w:val="00DE7E00"/>
    <w:rsid w:val="00DF29C2"/>
    <w:rsid w:val="00DF46C6"/>
    <w:rsid w:val="00DF684E"/>
    <w:rsid w:val="00E00D7C"/>
    <w:rsid w:val="00E03C0E"/>
    <w:rsid w:val="00E03E50"/>
    <w:rsid w:val="00E03F66"/>
    <w:rsid w:val="00E051EC"/>
    <w:rsid w:val="00E067BC"/>
    <w:rsid w:val="00E11EBC"/>
    <w:rsid w:val="00E12CD5"/>
    <w:rsid w:val="00E17CC3"/>
    <w:rsid w:val="00E2167A"/>
    <w:rsid w:val="00E25511"/>
    <w:rsid w:val="00E30082"/>
    <w:rsid w:val="00E3303D"/>
    <w:rsid w:val="00E34B2E"/>
    <w:rsid w:val="00E418C9"/>
    <w:rsid w:val="00E421D6"/>
    <w:rsid w:val="00E422B2"/>
    <w:rsid w:val="00E42D68"/>
    <w:rsid w:val="00E432A8"/>
    <w:rsid w:val="00E4487F"/>
    <w:rsid w:val="00E46587"/>
    <w:rsid w:val="00E46CF9"/>
    <w:rsid w:val="00E4700E"/>
    <w:rsid w:val="00E4730F"/>
    <w:rsid w:val="00E52DD3"/>
    <w:rsid w:val="00E5368E"/>
    <w:rsid w:val="00E54F32"/>
    <w:rsid w:val="00E60157"/>
    <w:rsid w:val="00E60DC5"/>
    <w:rsid w:val="00E61A5E"/>
    <w:rsid w:val="00E63166"/>
    <w:rsid w:val="00E63745"/>
    <w:rsid w:val="00E6563B"/>
    <w:rsid w:val="00E66DB5"/>
    <w:rsid w:val="00E6780A"/>
    <w:rsid w:val="00E67F67"/>
    <w:rsid w:val="00E726C3"/>
    <w:rsid w:val="00E7299C"/>
    <w:rsid w:val="00E74C4D"/>
    <w:rsid w:val="00E771D6"/>
    <w:rsid w:val="00E773CA"/>
    <w:rsid w:val="00E77D54"/>
    <w:rsid w:val="00E81572"/>
    <w:rsid w:val="00E8405F"/>
    <w:rsid w:val="00E86F0E"/>
    <w:rsid w:val="00E87BD1"/>
    <w:rsid w:val="00E90980"/>
    <w:rsid w:val="00E909BF"/>
    <w:rsid w:val="00E93A31"/>
    <w:rsid w:val="00E967A2"/>
    <w:rsid w:val="00EA0679"/>
    <w:rsid w:val="00EA0959"/>
    <w:rsid w:val="00EA1A92"/>
    <w:rsid w:val="00EA34F9"/>
    <w:rsid w:val="00EA4562"/>
    <w:rsid w:val="00EA4B72"/>
    <w:rsid w:val="00EA6A05"/>
    <w:rsid w:val="00EA766B"/>
    <w:rsid w:val="00EB1764"/>
    <w:rsid w:val="00EB2AC1"/>
    <w:rsid w:val="00EB6DFD"/>
    <w:rsid w:val="00EC188B"/>
    <w:rsid w:val="00EC197B"/>
    <w:rsid w:val="00EC19AF"/>
    <w:rsid w:val="00EC1E57"/>
    <w:rsid w:val="00EC22F4"/>
    <w:rsid w:val="00EC5315"/>
    <w:rsid w:val="00EC5A94"/>
    <w:rsid w:val="00EC65DE"/>
    <w:rsid w:val="00ED09FD"/>
    <w:rsid w:val="00ED1FE3"/>
    <w:rsid w:val="00ED2D65"/>
    <w:rsid w:val="00ED35CA"/>
    <w:rsid w:val="00ED38E1"/>
    <w:rsid w:val="00ED3C6D"/>
    <w:rsid w:val="00ED5BA2"/>
    <w:rsid w:val="00ED6549"/>
    <w:rsid w:val="00EE021E"/>
    <w:rsid w:val="00EE073A"/>
    <w:rsid w:val="00EE11A3"/>
    <w:rsid w:val="00EE2124"/>
    <w:rsid w:val="00EE6FFB"/>
    <w:rsid w:val="00EF265C"/>
    <w:rsid w:val="00EF431B"/>
    <w:rsid w:val="00F025AC"/>
    <w:rsid w:val="00F07B3A"/>
    <w:rsid w:val="00F12AC5"/>
    <w:rsid w:val="00F173D2"/>
    <w:rsid w:val="00F20942"/>
    <w:rsid w:val="00F22891"/>
    <w:rsid w:val="00F242FB"/>
    <w:rsid w:val="00F26A5C"/>
    <w:rsid w:val="00F27AE8"/>
    <w:rsid w:val="00F30FE3"/>
    <w:rsid w:val="00F36583"/>
    <w:rsid w:val="00F40A43"/>
    <w:rsid w:val="00F4175A"/>
    <w:rsid w:val="00F42785"/>
    <w:rsid w:val="00F47A93"/>
    <w:rsid w:val="00F500AC"/>
    <w:rsid w:val="00F51926"/>
    <w:rsid w:val="00F53753"/>
    <w:rsid w:val="00F53C8D"/>
    <w:rsid w:val="00F62156"/>
    <w:rsid w:val="00F6493C"/>
    <w:rsid w:val="00F70384"/>
    <w:rsid w:val="00F725D7"/>
    <w:rsid w:val="00F75034"/>
    <w:rsid w:val="00F76F89"/>
    <w:rsid w:val="00F82DA1"/>
    <w:rsid w:val="00F85B19"/>
    <w:rsid w:val="00F86A85"/>
    <w:rsid w:val="00F91C5B"/>
    <w:rsid w:val="00F93910"/>
    <w:rsid w:val="00F97D60"/>
    <w:rsid w:val="00FA31E7"/>
    <w:rsid w:val="00FA5479"/>
    <w:rsid w:val="00FB057F"/>
    <w:rsid w:val="00FB2840"/>
    <w:rsid w:val="00FB37D1"/>
    <w:rsid w:val="00FB3D89"/>
    <w:rsid w:val="00FC297B"/>
    <w:rsid w:val="00FC32BB"/>
    <w:rsid w:val="00FC488C"/>
    <w:rsid w:val="00FC6055"/>
    <w:rsid w:val="00FD0420"/>
    <w:rsid w:val="00FD31B1"/>
    <w:rsid w:val="00FD5645"/>
    <w:rsid w:val="00FD5AE4"/>
    <w:rsid w:val="00FD6571"/>
    <w:rsid w:val="00FD76E3"/>
    <w:rsid w:val="00FE1338"/>
    <w:rsid w:val="00FE238A"/>
    <w:rsid w:val="00FE37A9"/>
    <w:rsid w:val="00FE5511"/>
    <w:rsid w:val="00FE7515"/>
    <w:rsid w:val="00FF161F"/>
    <w:rsid w:val="00FF6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colormenu v:ext="edit" fillcolor="none"/>
    </o:shapedefaults>
    <o:shapelayout v:ext="edit">
      <o:idmap v:ext="edit" data="1"/>
    </o:shapelayout>
  </w:shapeDefaults>
  <w:decimalSymbol w:val="."/>
  <w:listSeparator w:val=","/>
  <w14:docId w14:val="0D45BC5D"/>
  <w15:chartTrackingRefBased/>
  <w15:docId w15:val="{F50CDC92-A636-45C4-9A3A-FCF04EBAE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34AA"/>
    <w:pPr>
      <w:overflowPunct w:val="0"/>
      <w:autoSpaceDE w:val="0"/>
      <w:autoSpaceDN w:val="0"/>
      <w:adjustRightInd w:val="0"/>
      <w:textAlignment w:val="baseline"/>
    </w:pPr>
    <w:rPr>
      <w:rFonts w:ascii="Palatino" w:hAnsi="Palatino"/>
    </w:rPr>
  </w:style>
  <w:style w:type="paragraph" w:styleId="Heading1">
    <w:name w:val="heading 1"/>
    <w:basedOn w:val="Normal"/>
    <w:next w:val="Normal"/>
    <w:link w:val="Heading1Char"/>
    <w:uiPriority w:val="9"/>
    <w:qFormat/>
    <w:rsid w:val="0090652D"/>
    <w:pPr>
      <w:keepNext/>
      <w:overflowPunct/>
      <w:autoSpaceDE/>
      <w:autoSpaceDN/>
      <w:adjustRightInd/>
      <w:spacing w:before="120" w:after="120"/>
      <w:textAlignment w:val="auto"/>
      <w:outlineLvl w:val="0"/>
    </w:pPr>
    <w:rPr>
      <w:rFonts w:ascii="Arial" w:hAnsi="Arial"/>
      <w:b/>
      <w:sz w:val="24"/>
      <w:lang w:val="x-none" w:eastAsia="x-none"/>
    </w:rPr>
  </w:style>
  <w:style w:type="paragraph" w:styleId="Heading2">
    <w:name w:val="heading 2"/>
    <w:basedOn w:val="Normal"/>
    <w:next w:val="Normal"/>
    <w:link w:val="Heading2Char"/>
    <w:uiPriority w:val="9"/>
    <w:qFormat/>
    <w:rsid w:val="00497F2D"/>
    <w:pPr>
      <w:keepNext/>
      <w:spacing w:before="240" w:after="60"/>
      <w:outlineLvl w:val="1"/>
    </w:pPr>
    <w:rPr>
      <w:rFonts w:ascii="Arial" w:hAnsi="Arial" w:cs="Arial"/>
      <w:b/>
      <w:bCs/>
      <w:iCs/>
      <w:sz w:val="24"/>
      <w:szCs w:val="28"/>
    </w:rPr>
  </w:style>
  <w:style w:type="paragraph" w:styleId="Heading3">
    <w:name w:val="heading 3"/>
    <w:basedOn w:val="Normal"/>
    <w:next w:val="Normal"/>
    <w:link w:val="Heading3Char"/>
    <w:uiPriority w:val="9"/>
    <w:qFormat/>
    <w:rsid w:val="001009DB"/>
    <w:pPr>
      <w:keepNext/>
      <w:spacing w:before="240" w:after="60"/>
      <w:outlineLvl w:val="2"/>
    </w:pPr>
    <w:rPr>
      <w:rFonts w:ascii="Arial" w:hAnsi="Arial"/>
      <w:b/>
      <w:bCs/>
      <w:sz w:val="24"/>
      <w:szCs w:val="26"/>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2BF7"/>
    <w:pPr>
      <w:tabs>
        <w:tab w:val="center" w:pos="4153"/>
        <w:tab w:val="right" w:pos="8306"/>
      </w:tabs>
    </w:pPr>
  </w:style>
  <w:style w:type="paragraph" w:styleId="Footer">
    <w:name w:val="footer"/>
    <w:basedOn w:val="Normal"/>
    <w:link w:val="FooterChar"/>
    <w:uiPriority w:val="99"/>
    <w:rsid w:val="00282BF7"/>
    <w:pPr>
      <w:tabs>
        <w:tab w:val="center" w:pos="4153"/>
        <w:tab w:val="right" w:pos="8306"/>
      </w:tabs>
    </w:pPr>
    <w:rPr>
      <w:lang w:val="x-none" w:eastAsia="x-none"/>
    </w:rPr>
  </w:style>
  <w:style w:type="character" w:styleId="PageNumber">
    <w:name w:val="page number"/>
    <w:basedOn w:val="DefaultParagraphFont"/>
    <w:rsid w:val="00282BF7"/>
  </w:style>
  <w:style w:type="paragraph" w:styleId="BalloonText">
    <w:name w:val="Balloon Text"/>
    <w:basedOn w:val="Normal"/>
    <w:link w:val="BalloonTextChar"/>
    <w:uiPriority w:val="99"/>
    <w:semiHidden/>
    <w:rsid w:val="0030135A"/>
    <w:rPr>
      <w:rFonts w:ascii="Tahoma" w:hAnsi="Tahoma" w:cs="Tahoma"/>
      <w:sz w:val="16"/>
      <w:szCs w:val="16"/>
    </w:rPr>
  </w:style>
  <w:style w:type="character" w:styleId="CommentReference">
    <w:name w:val="annotation reference"/>
    <w:uiPriority w:val="99"/>
    <w:semiHidden/>
    <w:rsid w:val="003249A0"/>
    <w:rPr>
      <w:sz w:val="16"/>
      <w:szCs w:val="16"/>
    </w:rPr>
  </w:style>
  <w:style w:type="paragraph" w:styleId="CommentText">
    <w:name w:val="annotation text"/>
    <w:basedOn w:val="Normal"/>
    <w:link w:val="CommentTextChar"/>
    <w:uiPriority w:val="99"/>
    <w:semiHidden/>
    <w:rsid w:val="003249A0"/>
    <w:pPr>
      <w:overflowPunct/>
      <w:autoSpaceDE/>
      <w:autoSpaceDN/>
      <w:adjustRightInd/>
      <w:textAlignment w:val="auto"/>
    </w:pPr>
    <w:rPr>
      <w:lang w:val="x-none" w:eastAsia="x-none"/>
    </w:rPr>
  </w:style>
  <w:style w:type="paragraph" w:customStyle="1" w:styleId="tuS">
    <w:name w:val="tuS"/>
    <w:basedOn w:val="Normal"/>
    <w:rsid w:val="003249A0"/>
    <w:pPr>
      <w:overflowPunct/>
      <w:autoSpaceDE/>
      <w:autoSpaceDN/>
      <w:adjustRightInd/>
      <w:jc w:val="both"/>
      <w:textAlignment w:val="auto"/>
    </w:pPr>
    <w:rPr>
      <w:rFonts w:ascii="Times New Roman" w:hAnsi="Times New Roman"/>
      <w:lang w:val="en-US" w:eastAsia="en-US"/>
    </w:rPr>
  </w:style>
  <w:style w:type="paragraph" w:styleId="BodyText">
    <w:name w:val="Body Text"/>
    <w:basedOn w:val="Normal"/>
    <w:link w:val="BodyTextChar"/>
    <w:uiPriority w:val="99"/>
    <w:rsid w:val="003249A0"/>
    <w:pPr>
      <w:overflowPunct/>
      <w:autoSpaceDE/>
      <w:autoSpaceDN/>
      <w:adjustRightInd/>
      <w:jc w:val="both"/>
      <w:textAlignment w:val="auto"/>
    </w:pPr>
    <w:rPr>
      <w:rFonts w:ascii="Times New Roman" w:hAnsi="Times New Roman"/>
      <w:lang w:val="en-US" w:eastAsia="x-none"/>
    </w:rPr>
  </w:style>
  <w:style w:type="character" w:styleId="Hyperlink">
    <w:name w:val="Hyperlink"/>
    <w:uiPriority w:val="99"/>
    <w:rsid w:val="003249A0"/>
    <w:rPr>
      <w:color w:val="0000FF"/>
      <w:u w:val="single"/>
    </w:rPr>
  </w:style>
  <w:style w:type="table" w:styleId="TableGrid">
    <w:name w:val="Table Grid"/>
    <w:basedOn w:val="TableNormal"/>
    <w:uiPriority w:val="59"/>
    <w:rsid w:val="00324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90652D"/>
    <w:pPr>
      <w:tabs>
        <w:tab w:val="right" w:leader="dot" w:pos="9061"/>
      </w:tabs>
      <w:spacing w:before="60"/>
    </w:pPr>
    <w:rPr>
      <w:rFonts w:ascii="Arial" w:hAnsi="Arial" w:cs="Arial"/>
      <w:b/>
      <w:noProof/>
      <w:sz w:val="24"/>
      <w:szCs w:val="22"/>
    </w:rPr>
  </w:style>
  <w:style w:type="paragraph" w:styleId="TOC2">
    <w:name w:val="toc 2"/>
    <w:basedOn w:val="Normal"/>
    <w:next w:val="Normal"/>
    <w:autoRedefine/>
    <w:uiPriority w:val="39"/>
    <w:rsid w:val="0090652D"/>
    <w:pPr>
      <w:tabs>
        <w:tab w:val="right" w:leader="dot" w:pos="9061"/>
      </w:tabs>
      <w:spacing w:before="60"/>
    </w:pPr>
    <w:rPr>
      <w:rFonts w:ascii="Arial" w:hAnsi="Arial"/>
      <w:sz w:val="24"/>
    </w:rPr>
  </w:style>
  <w:style w:type="paragraph" w:styleId="TOC3">
    <w:name w:val="toc 3"/>
    <w:basedOn w:val="Normal"/>
    <w:next w:val="Normal"/>
    <w:autoRedefine/>
    <w:uiPriority w:val="39"/>
    <w:rsid w:val="0011480F"/>
    <w:pPr>
      <w:spacing w:before="60"/>
      <w:ind w:left="403"/>
    </w:pPr>
    <w:rPr>
      <w:rFonts w:ascii="Arial" w:hAnsi="Arial"/>
      <w:sz w:val="24"/>
    </w:rPr>
  </w:style>
  <w:style w:type="paragraph" w:styleId="BodyTextIndent">
    <w:name w:val="Body Text Indent"/>
    <w:basedOn w:val="Normal"/>
    <w:link w:val="BodyTextIndentChar"/>
    <w:uiPriority w:val="99"/>
    <w:rsid w:val="00430F41"/>
    <w:pPr>
      <w:spacing w:after="120"/>
      <w:ind w:left="283"/>
    </w:pPr>
    <w:rPr>
      <w:lang w:val="x-none" w:eastAsia="x-none"/>
    </w:rPr>
  </w:style>
  <w:style w:type="paragraph" w:styleId="NormalWeb">
    <w:name w:val="Normal (Web)"/>
    <w:basedOn w:val="Normal"/>
    <w:rsid w:val="00430F41"/>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HandbooktextChar">
    <w:name w:val="Handbook text Char"/>
    <w:basedOn w:val="Normal"/>
    <w:rsid w:val="00430F41"/>
    <w:pPr>
      <w:overflowPunct/>
      <w:autoSpaceDE/>
      <w:autoSpaceDN/>
      <w:adjustRightInd/>
      <w:textAlignment w:val="auto"/>
    </w:pPr>
    <w:rPr>
      <w:rFonts w:ascii="NewsGothic" w:hAnsi="NewsGothic"/>
      <w:sz w:val="22"/>
      <w:szCs w:val="24"/>
    </w:rPr>
  </w:style>
  <w:style w:type="paragraph" w:customStyle="1" w:styleId="Handbooktext">
    <w:name w:val="Handbook text"/>
    <w:basedOn w:val="Normal"/>
    <w:rsid w:val="00430F41"/>
    <w:pPr>
      <w:overflowPunct/>
      <w:autoSpaceDE/>
      <w:autoSpaceDN/>
      <w:adjustRightInd/>
      <w:textAlignment w:val="auto"/>
    </w:pPr>
    <w:rPr>
      <w:rFonts w:ascii="NewsGothic" w:hAnsi="NewsGothic"/>
      <w:sz w:val="22"/>
    </w:rPr>
  </w:style>
  <w:style w:type="paragraph" w:customStyle="1" w:styleId="HandbookProfileText">
    <w:name w:val="Handbook Profile Text"/>
    <w:basedOn w:val="Handbooktext"/>
    <w:rsid w:val="00430F41"/>
  </w:style>
  <w:style w:type="paragraph" w:styleId="FootnoteText">
    <w:name w:val="footnote text"/>
    <w:basedOn w:val="Normal"/>
    <w:link w:val="FootnoteTextChar"/>
    <w:autoRedefine/>
    <w:semiHidden/>
    <w:rsid w:val="00087142"/>
    <w:pPr>
      <w:overflowPunct/>
      <w:autoSpaceDE/>
      <w:autoSpaceDN/>
      <w:adjustRightInd/>
      <w:textAlignment w:val="auto"/>
    </w:pPr>
    <w:rPr>
      <w:rFonts w:ascii="Arial" w:hAnsi="Arial"/>
      <w:lang w:val="en-US" w:eastAsia="en-US"/>
    </w:rPr>
  </w:style>
  <w:style w:type="character" w:styleId="FootnoteReference">
    <w:name w:val="footnote reference"/>
    <w:semiHidden/>
    <w:rsid w:val="00087142"/>
    <w:rPr>
      <w:vertAlign w:val="superscript"/>
    </w:rPr>
  </w:style>
  <w:style w:type="character" w:customStyle="1" w:styleId="Heading2Char">
    <w:name w:val="Heading 2 Char"/>
    <w:link w:val="Heading2"/>
    <w:uiPriority w:val="9"/>
    <w:rsid w:val="00497F2D"/>
    <w:rPr>
      <w:rFonts w:ascii="Arial" w:hAnsi="Arial" w:cs="Arial"/>
      <w:b/>
      <w:bCs/>
      <w:iCs/>
      <w:sz w:val="24"/>
      <w:szCs w:val="28"/>
    </w:rPr>
  </w:style>
  <w:style w:type="paragraph" w:styleId="CommentSubject">
    <w:name w:val="annotation subject"/>
    <w:basedOn w:val="CommentText"/>
    <w:next w:val="CommentText"/>
    <w:link w:val="CommentSubjectChar"/>
    <w:uiPriority w:val="99"/>
    <w:rsid w:val="006A5FA3"/>
    <w:pPr>
      <w:overflowPunct w:val="0"/>
      <w:autoSpaceDE w:val="0"/>
      <w:autoSpaceDN w:val="0"/>
      <w:adjustRightInd w:val="0"/>
      <w:textAlignment w:val="baseline"/>
    </w:pPr>
    <w:rPr>
      <w:b/>
      <w:bCs/>
    </w:rPr>
  </w:style>
  <w:style w:type="character" w:customStyle="1" w:styleId="CommentTextChar">
    <w:name w:val="Comment Text Char"/>
    <w:link w:val="CommentText"/>
    <w:uiPriority w:val="99"/>
    <w:semiHidden/>
    <w:rsid w:val="006A5FA3"/>
    <w:rPr>
      <w:rFonts w:ascii="Palatino" w:hAnsi="Palatino"/>
    </w:rPr>
  </w:style>
  <w:style w:type="character" w:customStyle="1" w:styleId="CommentSubjectChar">
    <w:name w:val="Comment Subject Char"/>
    <w:link w:val="CommentSubject"/>
    <w:uiPriority w:val="99"/>
    <w:rsid w:val="006A5FA3"/>
    <w:rPr>
      <w:rFonts w:ascii="Palatino" w:hAnsi="Palatino"/>
      <w:b/>
      <w:bCs/>
    </w:rPr>
  </w:style>
  <w:style w:type="paragraph" w:styleId="ListParagraph">
    <w:name w:val="List Paragraph"/>
    <w:basedOn w:val="Normal"/>
    <w:uiPriority w:val="34"/>
    <w:qFormat/>
    <w:rsid w:val="00E4487F"/>
    <w:pPr>
      <w:ind w:left="720"/>
      <w:contextualSpacing/>
    </w:pPr>
  </w:style>
  <w:style w:type="character" w:customStyle="1" w:styleId="BodyTextChar">
    <w:name w:val="Body Text Char"/>
    <w:link w:val="BodyText"/>
    <w:uiPriority w:val="99"/>
    <w:rsid w:val="00A56192"/>
    <w:rPr>
      <w:lang w:val="en-US"/>
    </w:rPr>
  </w:style>
  <w:style w:type="character" w:customStyle="1" w:styleId="BodyTextIndentChar">
    <w:name w:val="Body Text Indent Char"/>
    <w:link w:val="BodyTextIndent"/>
    <w:uiPriority w:val="99"/>
    <w:locked/>
    <w:rsid w:val="00776C56"/>
    <w:rPr>
      <w:rFonts w:ascii="Palatino" w:hAnsi="Palatino"/>
    </w:rPr>
  </w:style>
  <w:style w:type="character" w:customStyle="1" w:styleId="FooterChar">
    <w:name w:val="Footer Char"/>
    <w:link w:val="Footer"/>
    <w:uiPriority w:val="99"/>
    <w:rsid w:val="00D25E16"/>
    <w:rPr>
      <w:rFonts w:ascii="Palatino" w:hAnsi="Palatino"/>
    </w:rPr>
  </w:style>
  <w:style w:type="character" w:customStyle="1" w:styleId="Heading1Char">
    <w:name w:val="Heading 1 Char"/>
    <w:link w:val="Heading1"/>
    <w:uiPriority w:val="9"/>
    <w:locked/>
    <w:rsid w:val="0090652D"/>
    <w:rPr>
      <w:rFonts w:ascii="Arial" w:hAnsi="Arial"/>
      <w:b/>
      <w:sz w:val="24"/>
      <w:lang w:val="x-none" w:eastAsia="x-none"/>
    </w:rPr>
  </w:style>
  <w:style w:type="character" w:customStyle="1" w:styleId="Heading3Char">
    <w:name w:val="Heading 3 Char"/>
    <w:link w:val="Heading3"/>
    <w:uiPriority w:val="9"/>
    <w:locked/>
    <w:rsid w:val="001009DB"/>
    <w:rPr>
      <w:rFonts w:ascii="Arial" w:hAnsi="Arial"/>
      <w:b/>
      <w:bCs/>
      <w:sz w:val="24"/>
      <w:szCs w:val="26"/>
      <w:u w:val="single"/>
      <w:lang w:val="x-none" w:eastAsia="x-none"/>
    </w:rPr>
  </w:style>
  <w:style w:type="character" w:customStyle="1" w:styleId="FootnoteTextChar">
    <w:name w:val="Footnote Text Char"/>
    <w:link w:val="FootnoteText"/>
    <w:semiHidden/>
    <w:rsid w:val="00A15887"/>
    <w:rPr>
      <w:rFonts w:ascii="Arial" w:hAnsi="Arial" w:cs="Arial"/>
      <w:lang w:val="en-US" w:eastAsia="en-US"/>
    </w:rPr>
  </w:style>
  <w:style w:type="character" w:customStyle="1" w:styleId="highlight">
    <w:name w:val="highlight"/>
    <w:basedOn w:val="DefaultParagraphFont"/>
    <w:rsid w:val="00A15887"/>
  </w:style>
  <w:style w:type="character" w:customStyle="1" w:styleId="StyleHeading3Arial10ptBefore12ptAfter3ptChar">
    <w:name w:val="Style Heading 3 + Arial 10 pt Before:  12 pt After:  3 pt Char"/>
    <w:link w:val="StyleHeading3Arial10ptBefore12ptAfter3pt"/>
    <w:locked/>
    <w:rsid w:val="00215F0D"/>
    <w:rPr>
      <w:rFonts w:ascii="Arial" w:hAnsi="Arial" w:cs="Arial"/>
      <w:b/>
      <w:bCs/>
    </w:rPr>
  </w:style>
  <w:style w:type="paragraph" w:customStyle="1" w:styleId="StyleHeading3Arial10ptBefore12ptAfter3pt">
    <w:name w:val="Style Heading 3 + Arial 10 pt Before:  12 pt After:  3 pt"/>
    <w:basedOn w:val="Heading3"/>
    <w:link w:val="StyleHeading3Arial10ptBefore12ptAfter3ptChar"/>
    <w:rsid w:val="00215F0D"/>
    <w:pPr>
      <w:overflowPunct/>
      <w:autoSpaceDE/>
      <w:autoSpaceDN/>
      <w:adjustRightInd/>
      <w:textAlignment w:val="auto"/>
    </w:pPr>
    <w:rPr>
      <w:sz w:val="20"/>
      <w:szCs w:val="20"/>
    </w:rPr>
  </w:style>
  <w:style w:type="paragraph" w:customStyle="1" w:styleId="Default">
    <w:name w:val="Default"/>
    <w:rsid w:val="006F1802"/>
    <w:pPr>
      <w:autoSpaceDE w:val="0"/>
      <w:autoSpaceDN w:val="0"/>
      <w:adjustRightInd w:val="0"/>
    </w:pPr>
    <w:rPr>
      <w:rFonts w:ascii="Arial" w:hAnsi="Arial" w:cs="Arial"/>
      <w:color w:val="000000"/>
      <w:sz w:val="24"/>
      <w:szCs w:val="24"/>
    </w:rPr>
  </w:style>
  <w:style w:type="character" w:styleId="FollowedHyperlink">
    <w:name w:val="FollowedHyperlink"/>
    <w:uiPriority w:val="99"/>
    <w:semiHidden/>
    <w:unhideWhenUsed/>
    <w:rsid w:val="00696F64"/>
    <w:rPr>
      <w:color w:val="800080"/>
      <w:u w:val="single"/>
    </w:rPr>
  </w:style>
  <w:style w:type="paragraph" w:styleId="Revision">
    <w:name w:val="Revision"/>
    <w:hidden/>
    <w:uiPriority w:val="99"/>
    <w:semiHidden/>
    <w:rsid w:val="00E03C0E"/>
    <w:rPr>
      <w:rFonts w:ascii="Palatino" w:hAnsi="Palatino"/>
    </w:rPr>
  </w:style>
  <w:style w:type="character" w:customStyle="1" w:styleId="jobtitle">
    <w:name w:val="jobtitle"/>
    <w:rsid w:val="00BB0399"/>
  </w:style>
  <w:style w:type="table" w:customStyle="1" w:styleId="TableGrid1">
    <w:name w:val="Table Grid1"/>
    <w:basedOn w:val="TableNormal"/>
    <w:next w:val="TableGrid"/>
    <w:uiPriority w:val="59"/>
    <w:rsid w:val="00E54F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B1C91"/>
  </w:style>
  <w:style w:type="character" w:customStyle="1" w:styleId="HeaderChar">
    <w:name w:val="Header Char"/>
    <w:basedOn w:val="DefaultParagraphFont"/>
    <w:link w:val="Header"/>
    <w:uiPriority w:val="99"/>
    <w:rsid w:val="00CB1C91"/>
    <w:rPr>
      <w:rFonts w:ascii="Palatino" w:hAnsi="Palatino"/>
    </w:rPr>
  </w:style>
  <w:style w:type="paragraph" w:styleId="TOCHeading">
    <w:name w:val="TOC Heading"/>
    <w:basedOn w:val="Heading1"/>
    <w:next w:val="Normal"/>
    <w:uiPriority w:val="39"/>
    <w:unhideWhenUsed/>
    <w:qFormat/>
    <w:rsid w:val="00CB1C91"/>
    <w:pPr>
      <w:keepNext w:val="0"/>
      <w:spacing w:before="0" w:line="259" w:lineRule="auto"/>
      <w:outlineLvl w:val="9"/>
    </w:pPr>
    <w:rPr>
      <w:rFonts w:eastAsia="Calibri" w:cs="Arial"/>
      <w:sz w:val="32"/>
      <w:szCs w:val="24"/>
      <w:lang w:val="en-US" w:eastAsia="en-GB"/>
    </w:rPr>
  </w:style>
  <w:style w:type="paragraph" w:styleId="Subtitle">
    <w:name w:val="Subtitle"/>
    <w:basedOn w:val="Normal"/>
    <w:next w:val="Normal"/>
    <w:link w:val="SubtitleChar"/>
    <w:uiPriority w:val="11"/>
    <w:qFormat/>
    <w:rsid w:val="00CB1C91"/>
    <w:pPr>
      <w:overflowPunct/>
      <w:autoSpaceDE/>
      <w:autoSpaceDN/>
      <w:adjustRightInd/>
      <w:spacing w:after="120" w:line="259" w:lineRule="auto"/>
      <w:jc w:val="right"/>
      <w:textAlignment w:val="auto"/>
    </w:pPr>
    <w:rPr>
      <w:rFonts w:ascii="Arial" w:eastAsia="Calibri" w:hAnsi="Arial" w:cs="Arial"/>
      <w:b/>
      <w:sz w:val="32"/>
      <w:szCs w:val="24"/>
    </w:rPr>
  </w:style>
  <w:style w:type="character" w:customStyle="1" w:styleId="SubtitleChar">
    <w:name w:val="Subtitle Char"/>
    <w:basedOn w:val="DefaultParagraphFont"/>
    <w:link w:val="Subtitle"/>
    <w:uiPriority w:val="11"/>
    <w:rsid w:val="00CB1C91"/>
    <w:rPr>
      <w:rFonts w:ascii="Arial" w:eastAsia="Calibri" w:hAnsi="Arial" w:cs="Arial"/>
      <w:b/>
      <w:sz w:val="32"/>
      <w:szCs w:val="24"/>
    </w:rPr>
  </w:style>
  <w:style w:type="character" w:customStyle="1" w:styleId="BalloonTextChar">
    <w:name w:val="Balloon Text Char"/>
    <w:basedOn w:val="DefaultParagraphFont"/>
    <w:link w:val="BalloonText"/>
    <w:uiPriority w:val="99"/>
    <w:semiHidden/>
    <w:rsid w:val="00CB1C91"/>
    <w:rPr>
      <w:rFonts w:ascii="Tahoma" w:hAnsi="Tahoma" w:cs="Tahoma"/>
      <w:sz w:val="16"/>
      <w:szCs w:val="16"/>
    </w:rPr>
  </w:style>
  <w:style w:type="table" w:customStyle="1" w:styleId="TableGrid2">
    <w:name w:val="Table Grid2"/>
    <w:basedOn w:val="TableNormal"/>
    <w:next w:val="TableGrid"/>
    <w:uiPriority w:val="59"/>
    <w:rsid w:val="00CB1C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AAbullet">
    <w:name w:val="QAA bullet"/>
    <w:basedOn w:val="Normal"/>
    <w:link w:val="QAAbulletChar"/>
    <w:qFormat/>
    <w:rsid w:val="00CB1C91"/>
    <w:pPr>
      <w:numPr>
        <w:numId w:val="13"/>
      </w:numPr>
      <w:overflowPunct/>
      <w:autoSpaceDE/>
      <w:autoSpaceDN/>
      <w:adjustRightInd/>
      <w:spacing w:after="120" w:line="276" w:lineRule="auto"/>
      <w:ind w:left="851" w:hanging="284"/>
      <w:contextualSpacing/>
      <w:jc w:val="both"/>
      <w:textAlignment w:val="auto"/>
    </w:pPr>
    <w:rPr>
      <w:rFonts w:ascii="Arial" w:hAnsi="Arial"/>
      <w:snapToGrid w:val="0"/>
      <w:sz w:val="22"/>
      <w:lang w:eastAsia="en-US"/>
    </w:rPr>
  </w:style>
  <w:style w:type="character" w:customStyle="1" w:styleId="QAAbulletChar">
    <w:name w:val="QAA bullet Char"/>
    <w:basedOn w:val="DefaultParagraphFont"/>
    <w:link w:val="QAAbullet"/>
    <w:rsid w:val="00CB1C91"/>
    <w:rPr>
      <w:rFonts w:ascii="Arial" w:hAnsi="Arial"/>
      <w:snapToGrid w:val="0"/>
      <w:sz w:val="22"/>
      <w:lang w:eastAsia="en-US"/>
    </w:rPr>
  </w:style>
  <w:style w:type="paragraph" w:styleId="NoSpacing">
    <w:name w:val="No Spacing"/>
    <w:basedOn w:val="Subtitle"/>
    <w:uiPriority w:val="1"/>
    <w:qFormat/>
    <w:rsid w:val="00CB1C91"/>
    <w:pPr>
      <w:widowControl w:val="0"/>
      <w:numPr>
        <w:numId w:val="14"/>
      </w:numPr>
      <w:spacing w:before="120" w:line="276" w:lineRule="auto"/>
      <w:ind w:left="567" w:hanging="567"/>
      <w:jc w:val="both"/>
    </w:pPr>
    <w:rPr>
      <w:b w:val="0"/>
      <w:sz w:val="22"/>
      <w:szCs w:val="22"/>
      <w:lang w:eastAsia="en-US"/>
    </w:rPr>
  </w:style>
  <w:style w:type="table" w:customStyle="1" w:styleId="TableGrid4">
    <w:name w:val="Table Grid4"/>
    <w:basedOn w:val="TableNormal"/>
    <w:next w:val="TableGrid"/>
    <w:uiPriority w:val="59"/>
    <w:rsid w:val="00CF6C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31463">
      <w:bodyDiv w:val="1"/>
      <w:marLeft w:val="0"/>
      <w:marRight w:val="0"/>
      <w:marTop w:val="0"/>
      <w:marBottom w:val="0"/>
      <w:divBdr>
        <w:top w:val="none" w:sz="0" w:space="0" w:color="auto"/>
        <w:left w:val="none" w:sz="0" w:space="0" w:color="auto"/>
        <w:bottom w:val="none" w:sz="0" w:space="0" w:color="auto"/>
        <w:right w:val="none" w:sz="0" w:space="0" w:color="auto"/>
      </w:divBdr>
    </w:div>
    <w:div w:id="630671915">
      <w:bodyDiv w:val="1"/>
      <w:marLeft w:val="0"/>
      <w:marRight w:val="0"/>
      <w:marTop w:val="0"/>
      <w:marBottom w:val="0"/>
      <w:divBdr>
        <w:top w:val="none" w:sz="0" w:space="0" w:color="auto"/>
        <w:left w:val="none" w:sz="0" w:space="0" w:color="auto"/>
        <w:bottom w:val="none" w:sz="0" w:space="0" w:color="auto"/>
        <w:right w:val="none" w:sz="0" w:space="0" w:color="auto"/>
      </w:divBdr>
    </w:div>
    <w:div w:id="790200012">
      <w:bodyDiv w:val="1"/>
      <w:marLeft w:val="0"/>
      <w:marRight w:val="0"/>
      <w:marTop w:val="0"/>
      <w:marBottom w:val="0"/>
      <w:divBdr>
        <w:top w:val="none" w:sz="0" w:space="0" w:color="auto"/>
        <w:left w:val="none" w:sz="0" w:space="0" w:color="auto"/>
        <w:bottom w:val="none" w:sz="0" w:space="0" w:color="auto"/>
        <w:right w:val="none" w:sz="0" w:space="0" w:color="auto"/>
      </w:divBdr>
    </w:div>
    <w:div w:id="883907850">
      <w:bodyDiv w:val="1"/>
      <w:marLeft w:val="0"/>
      <w:marRight w:val="0"/>
      <w:marTop w:val="0"/>
      <w:marBottom w:val="0"/>
      <w:divBdr>
        <w:top w:val="none" w:sz="0" w:space="0" w:color="auto"/>
        <w:left w:val="none" w:sz="0" w:space="0" w:color="auto"/>
        <w:bottom w:val="none" w:sz="0" w:space="0" w:color="auto"/>
        <w:right w:val="none" w:sz="0" w:space="0" w:color="auto"/>
      </w:divBdr>
    </w:div>
    <w:div w:id="965501219">
      <w:bodyDiv w:val="1"/>
      <w:marLeft w:val="0"/>
      <w:marRight w:val="0"/>
      <w:marTop w:val="0"/>
      <w:marBottom w:val="0"/>
      <w:divBdr>
        <w:top w:val="none" w:sz="0" w:space="0" w:color="auto"/>
        <w:left w:val="none" w:sz="0" w:space="0" w:color="auto"/>
        <w:bottom w:val="none" w:sz="0" w:space="0" w:color="auto"/>
        <w:right w:val="none" w:sz="0" w:space="0" w:color="auto"/>
      </w:divBdr>
    </w:div>
    <w:div w:id="1145122971">
      <w:bodyDiv w:val="1"/>
      <w:marLeft w:val="0"/>
      <w:marRight w:val="0"/>
      <w:marTop w:val="0"/>
      <w:marBottom w:val="0"/>
      <w:divBdr>
        <w:top w:val="none" w:sz="0" w:space="0" w:color="auto"/>
        <w:left w:val="none" w:sz="0" w:space="0" w:color="auto"/>
        <w:bottom w:val="none" w:sz="0" w:space="0" w:color="auto"/>
        <w:right w:val="none" w:sz="0" w:space="0" w:color="auto"/>
      </w:divBdr>
    </w:div>
    <w:div w:id="1188176947">
      <w:bodyDiv w:val="1"/>
      <w:marLeft w:val="0"/>
      <w:marRight w:val="0"/>
      <w:marTop w:val="0"/>
      <w:marBottom w:val="0"/>
      <w:divBdr>
        <w:top w:val="none" w:sz="0" w:space="0" w:color="auto"/>
        <w:left w:val="none" w:sz="0" w:space="0" w:color="auto"/>
        <w:bottom w:val="none" w:sz="0" w:space="0" w:color="auto"/>
        <w:right w:val="none" w:sz="0" w:space="0" w:color="auto"/>
      </w:divBdr>
    </w:div>
    <w:div w:id="1305356140">
      <w:bodyDiv w:val="1"/>
      <w:marLeft w:val="0"/>
      <w:marRight w:val="0"/>
      <w:marTop w:val="0"/>
      <w:marBottom w:val="0"/>
      <w:divBdr>
        <w:top w:val="none" w:sz="0" w:space="0" w:color="auto"/>
        <w:left w:val="none" w:sz="0" w:space="0" w:color="auto"/>
        <w:bottom w:val="none" w:sz="0" w:space="0" w:color="auto"/>
        <w:right w:val="none" w:sz="0" w:space="0" w:color="auto"/>
      </w:divBdr>
    </w:div>
    <w:div w:id="1340424080">
      <w:bodyDiv w:val="1"/>
      <w:marLeft w:val="0"/>
      <w:marRight w:val="0"/>
      <w:marTop w:val="0"/>
      <w:marBottom w:val="0"/>
      <w:divBdr>
        <w:top w:val="none" w:sz="0" w:space="0" w:color="auto"/>
        <w:left w:val="none" w:sz="0" w:space="0" w:color="auto"/>
        <w:bottom w:val="none" w:sz="0" w:space="0" w:color="auto"/>
        <w:right w:val="none" w:sz="0" w:space="0" w:color="auto"/>
      </w:divBdr>
    </w:div>
    <w:div w:id="1535851899">
      <w:bodyDiv w:val="1"/>
      <w:marLeft w:val="0"/>
      <w:marRight w:val="0"/>
      <w:marTop w:val="0"/>
      <w:marBottom w:val="0"/>
      <w:divBdr>
        <w:top w:val="none" w:sz="0" w:space="0" w:color="auto"/>
        <w:left w:val="none" w:sz="0" w:space="0" w:color="auto"/>
        <w:bottom w:val="none" w:sz="0" w:space="0" w:color="auto"/>
        <w:right w:val="none" w:sz="0" w:space="0" w:color="auto"/>
      </w:divBdr>
    </w:div>
    <w:div w:id="1624119562">
      <w:bodyDiv w:val="1"/>
      <w:marLeft w:val="0"/>
      <w:marRight w:val="0"/>
      <w:marTop w:val="0"/>
      <w:marBottom w:val="0"/>
      <w:divBdr>
        <w:top w:val="none" w:sz="0" w:space="0" w:color="auto"/>
        <w:left w:val="none" w:sz="0" w:space="0" w:color="auto"/>
        <w:bottom w:val="none" w:sz="0" w:space="0" w:color="auto"/>
        <w:right w:val="none" w:sz="0" w:space="0" w:color="auto"/>
      </w:divBdr>
    </w:div>
    <w:div w:id="1627007855">
      <w:bodyDiv w:val="1"/>
      <w:marLeft w:val="0"/>
      <w:marRight w:val="0"/>
      <w:marTop w:val="0"/>
      <w:marBottom w:val="0"/>
      <w:divBdr>
        <w:top w:val="none" w:sz="0" w:space="0" w:color="auto"/>
        <w:left w:val="none" w:sz="0" w:space="0" w:color="auto"/>
        <w:bottom w:val="none" w:sz="0" w:space="0" w:color="auto"/>
        <w:right w:val="none" w:sz="0" w:space="0" w:color="auto"/>
      </w:divBdr>
    </w:div>
    <w:div w:id="1633557731">
      <w:bodyDiv w:val="1"/>
      <w:marLeft w:val="0"/>
      <w:marRight w:val="0"/>
      <w:marTop w:val="0"/>
      <w:marBottom w:val="0"/>
      <w:divBdr>
        <w:top w:val="none" w:sz="0" w:space="0" w:color="auto"/>
        <w:left w:val="none" w:sz="0" w:space="0" w:color="auto"/>
        <w:bottom w:val="none" w:sz="0" w:space="0" w:color="auto"/>
        <w:right w:val="none" w:sz="0" w:space="0" w:color="auto"/>
      </w:divBdr>
    </w:div>
    <w:div w:id="1673944907">
      <w:bodyDiv w:val="1"/>
      <w:marLeft w:val="0"/>
      <w:marRight w:val="0"/>
      <w:marTop w:val="0"/>
      <w:marBottom w:val="0"/>
      <w:divBdr>
        <w:top w:val="none" w:sz="0" w:space="0" w:color="auto"/>
        <w:left w:val="none" w:sz="0" w:space="0" w:color="auto"/>
        <w:bottom w:val="none" w:sz="0" w:space="0" w:color="auto"/>
        <w:right w:val="none" w:sz="0" w:space="0" w:color="auto"/>
      </w:divBdr>
    </w:div>
    <w:div w:id="1679500991">
      <w:bodyDiv w:val="1"/>
      <w:marLeft w:val="0"/>
      <w:marRight w:val="0"/>
      <w:marTop w:val="0"/>
      <w:marBottom w:val="0"/>
      <w:divBdr>
        <w:top w:val="none" w:sz="0" w:space="0" w:color="auto"/>
        <w:left w:val="none" w:sz="0" w:space="0" w:color="auto"/>
        <w:bottom w:val="none" w:sz="0" w:space="0" w:color="auto"/>
        <w:right w:val="none" w:sz="0" w:space="0" w:color="auto"/>
      </w:divBdr>
    </w:div>
    <w:div w:id="1725712575">
      <w:bodyDiv w:val="1"/>
      <w:marLeft w:val="0"/>
      <w:marRight w:val="0"/>
      <w:marTop w:val="0"/>
      <w:marBottom w:val="0"/>
      <w:divBdr>
        <w:top w:val="none" w:sz="0" w:space="0" w:color="auto"/>
        <w:left w:val="none" w:sz="0" w:space="0" w:color="auto"/>
        <w:bottom w:val="none" w:sz="0" w:space="0" w:color="auto"/>
        <w:right w:val="none" w:sz="0" w:space="0" w:color="auto"/>
      </w:divBdr>
    </w:div>
    <w:div w:id="1922788958">
      <w:bodyDiv w:val="1"/>
      <w:marLeft w:val="0"/>
      <w:marRight w:val="0"/>
      <w:marTop w:val="0"/>
      <w:marBottom w:val="0"/>
      <w:divBdr>
        <w:top w:val="none" w:sz="0" w:space="0" w:color="auto"/>
        <w:left w:val="none" w:sz="0" w:space="0" w:color="auto"/>
        <w:bottom w:val="none" w:sz="0" w:space="0" w:color="auto"/>
        <w:right w:val="none" w:sz="0" w:space="0" w:color="auto"/>
      </w:divBdr>
    </w:div>
    <w:div w:id="1922828461">
      <w:bodyDiv w:val="1"/>
      <w:marLeft w:val="0"/>
      <w:marRight w:val="0"/>
      <w:marTop w:val="0"/>
      <w:marBottom w:val="0"/>
      <w:divBdr>
        <w:top w:val="none" w:sz="0" w:space="0" w:color="auto"/>
        <w:left w:val="none" w:sz="0" w:space="0" w:color="auto"/>
        <w:bottom w:val="none" w:sz="0" w:space="0" w:color="auto"/>
        <w:right w:val="none" w:sz="0" w:space="0" w:color="auto"/>
      </w:divBdr>
    </w:div>
    <w:div w:id="1922907535">
      <w:bodyDiv w:val="1"/>
      <w:marLeft w:val="0"/>
      <w:marRight w:val="0"/>
      <w:marTop w:val="0"/>
      <w:marBottom w:val="0"/>
      <w:divBdr>
        <w:top w:val="none" w:sz="0" w:space="0" w:color="auto"/>
        <w:left w:val="none" w:sz="0" w:space="0" w:color="auto"/>
        <w:bottom w:val="none" w:sz="0" w:space="0" w:color="auto"/>
        <w:right w:val="none" w:sz="0" w:space="0" w:color="auto"/>
      </w:divBdr>
    </w:div>
    <w:div w:id="2077436696">
      <w:bodyDiv w:val="1"/>
      <w:marLeft w:val="0"/>
      <w:marRight w:val="0"/>
      <w:marTop w:val="0"/>
      <w:marBottom w:val="0"/>
      <w:divBdr>
        <w:top w:val="none" w:sz="0" w:space="0" w:color="auto"/>
        <w:left w:val="none" w:sz="0" w:space="0" w:color="auto"/>
        <w:bottom w:val="none" w:sz="0" w:space="0" w:color="auto"/>
        <w:right w:val="none" w:sz="0" w:space="0" w:color="auto"/>
      </w:divBdr>
    </w:div>
    <w:div w:id="212749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7868E-1C31-4B86-98EC-106EA7E9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50</Pages>
  <Words>14045</Words>
  <Characters>79445</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BA (Hons) Programme Specification template</vt:lpstr>
    </vt:vector>
  </TitlesOfParts>
  <Manager>Alison Aspery</Manager>
  <Company>Arts University Bournemouth</Company>
  <LinksUpToDate>false</LinksUpToDate>
  <CharactersWithSpaces>93304</CharactersWithSpaces>
  <SharedDoc>false</SharedDoc>
  <HLinks>
    <vt:vector size="312" baseType="variant">
      <vt:variant>
        <vt:i4>2359407</vt:i4>
      </vt:variant>
      <vt:variant>
        <vt:i4>270</vt:i4>
      </vt:variant>
      <vt:variant>
        <vt:i4>0</vt:i4>
      </vt:variant>
      <vt:variant>
        <vt:i4>5</vt:i4>
      </vt:variant>
      <vt:variant>
        <vt:lpwstr>https://viewpoint.aub.ac.uk/Pages/default.aspx</vt:lpwstr>
      </vt:variant>
      <vt:variant>
        <vt:lpwstr/>
      </vt:variant>
      <vt:variant>
        <vt:i4>2359407</vt:i4>
      </vt:variant>
      <vt:variant>
        <vt:i4>267</vt:i4>
      </vt:variant>
      <vt:variant>
        <vt:i4>0</vt:i4>
      </vt:variant>
      <vt:variant>
        <vt:i4>5</vt:i4>
      </vt:variant>
      <vt:variant>
        <vt:lpwstr>https://viewpoint.aub.ac.uk/Pages/default.aspx</vt:lpwstr>
      </vt:variant>
      <vt:variant>
        <vt:lpwstr/>
      </vt:variant>
      <vt:variant>
        <vt:i4>4259885</vt:i4>
      </vt:variant>
      <vt:variant>
        <vt:i4>264</vt:i4>
      </vt:variant>
      <vt:variant>
        <vt:i4>0</vt:i4>
      </vt:variant>
      <vt:variant>
        <vt:i4>5</vt:i4>
      </vt:variant>
      <vt:variant>
        <vt:lpwstr>mailto:prevent@aub.ac.uk</vt:lpwstr>
      </vt:variant>
      <vt:variant>
        <vt:lpwstr/>
      </vt:variant>
      <vt:variant>
        <vt:i4>2359407</vt:i4>
      </vt:variant>
      <vt:variant>
        <vt:i4>261</vt:i4>
      </vt:variant>
      <vt:variant>
        <vt:i4>0</vt:i4>
      </vt:variant>
      <vt:variant>
        <vt:i4>5</vt:i4>
      </vt:variant>
      <vt:variant>
        <vt:lpwstr>https://viewpoint.aub.ac.uk/Pages/default.aspx</vt:lpwstr>
      </vt:variant>
      <vt:variant>
        <vt:lpwstr/>
      </vt:variant>
      <vt:variant>
        <vt:i4>1441818</vt:i4>
      </vt:variant>
      <vt:variant>
        <vt:i4>258</vt:i4>
      </vt:variant>
      <vt:variant>
        <vt:i4>0</vt:i4>
      </vt:variant>
      <vt:variant>
        <vt:i4>5</vt:i4>
      </vt:variant>
      <vt:variant>
        <vt:lpwstr>http://aub.ac.uk/international/english-not-first-language/international-student-support/</vt:lpwstr>
      </vt:variant>
      <vt:variant>
        <vt:lpwstr/>
      </vt:variant>
      <vt:variant>
        <vt:i4>3276869</vt:i4>
      </vt:variant>
      <vt:variant>
        <vt:i4>255</vt:i4>
      </vt:variant>
      <vt:variant>
        <vt:i4>0</vt:i4>
      </vt:variant>
      <vt:variant>
        <vt:i4>5</vt:i4>
      </vt:variant>
      <vt:variant>
        <vt:lpwstr>mailto:wellbeing@aub.ac.uk</vt:lpwstr>
      </vt:variant>
      <vt:variant>
        <vt:lpwstr/>
      </vt:variant>
      <vt:variant>
        <vt:i4>3866729</vt:i4>
      </vt:variant>
      <vt:variant>
        <vt:i4>252</vt:i4>
      </vt:variant>
      <vt:variant>
        <vt:i4>0</vt:i4>
      </vt:variant>
      <vt:variant>
        <vt:i4>5</vt:i4>
      </vt:variant>
      <vt:variant>
        <vt:lpwstr>http://www.plasticsnetwork.org/</vt:lpwstr>
      </vt:variant>
      <vt:variant>
        <vt:lpwstr/>
      </vt:variant>
      <vt:variant>
        <vt:i4>7733358</vt:i4>
      </vt:variant>
      <vt:variant>
        <vt:i4>249</vt:i4>
      </vt:variant>
      <vt:variant>
        <vt:i4>0</vt:i4>
      </vt:variant>
      <vt:variant>
        <vt:i4>5</vt:i4>
      </vt:variant>
      <vt:variant>
        <vt:lpwstr>http://www.modip.ac.uk/</vt:lpwstr>
      </vt:variant>
      <vt:variant>
        <vt:lpwstr/>
      </vt:variant>
      <vt:variant>
        <vt:i4>4587552</vt:i4>
      </vt:variant>
      <vt:variant>
        <vt:i4>246</vt:i4>
      </vt:variant>
      <vt:variant>
        <vt:i4>0</vt:i4>
      </vt:variant>
      <vt:variant>
        <vt:i4>5</vt:i4>
      </vt:variant>
      <vt:variant>
        <vt:lpwstr>mailto:servicedesk@aub.ac.uk</vt:lpwstr>
      </vt:variant>
      <vt:variant>
        <vt:lpwstr/>
      </vt:variant>
      <vt:variant>
        <vt:i4>2359407</vt:i4>
      </vt:variant>
      <vt:variant>
        <vt:i4>243</vt:i4>
      </vt:variant>
      <vt:variant>
        <vt:i4>0</vt:i4>
      </vt:variant>
      <vt:variant>
        <vt:i4>5</vt:i4>
      </vt:variant>
      <vt:variant>
        <vt:lpwstr>https://viewpoint.aub.ac.uk/Pages/default.aspx</vt:lpwstr>
      </vt:variant>
      <vt:variant>
        <vt:lpwstr/>
      </vt:variant>
      <vt:variant>
        <vt:i4>2293836</vt:i4>
      </vt:variant>
      <vt:variant>
        <vt:i4>240</vt:i4>
      </vt:variant>
      <vt:variant>
        <vt:i4>0</vt:i4>
      </vt:variant>
      <vt:variant>
        <vt:i4>5</vt:i4>
      </vt:variant>
      <vt:variant>
        <vt:lpwstr>mailto:foada@aub.ac.uk</vt:lpwstr>
      </vt:variant>
      <vt:variant>
        <vt:lpwstr/>
      </vt:variant>
      <vt:variant>
        <vt:i4>6553625</vt:i4>
      </vt:variant>
      <vt:variant>
        <vt:i4>237</vt:i4>
      </vt:variant>
      <vt:variant>
        <vt:i4>0</vt:i4>
      </vt:variant>
      <vt:variant>
        <vt:i4>5</vt:i4>
      </vt:variant>
      <vt:variant>
        <vt:lpwstr>mailto:fomp@aub.ac.uk</vt:lpwstr>
      </vt:variant>
      <vt:variant>
        <vt:lpwstr/>
      </vt:variant>
      <vt:variant>
        <vt:i4>2359407</vt:i4>
      </vt:variant>
      <vt:variant>
        <vt:i4>234</vt:i4>
      </vt:variant>
      <vt:variant>
        <vt:i4>0</vt:i4>
      </vt:variant>
      <vt:variant>
        <vt:i4>5</vt:i4>
      </vt:variant>
      <vt:variant>
        <vt:lpwstr>https://viewpoint.aub.ac.uk/Pages/default.aspx</vt:lpwstr>
      </vt:variant>
      <vt:variant>
        <vt:lpwstr/>
      </vt:variant>
      <vt:variant>
        <vt:i4>2359407</vt:i4>
      </vt:variant>
      <vt:variant>
        <vt:i4>231</vt:i4>
      </vt:variant>
      <vt:variant>
        <vt:i4>0</vt:i4>
      </vt:variant>
      <vt:variant>
        <vt:i4>5</vt:i4>
      </vt:variant>
      <vt:variant>
        <vt:lpwstr>https://viewpoint.aub.ac.uk/Pages/default.aspx</vt:lpwstr>
      </vt:variant>
      <vt:variant>
        <vt:lpwstr/>
      </vt:variant>
      <vt:variant>
        <vt:i4>1114160</vt:i4>
      </vt:variant>
      <vt:variant>
        <vt:i4>224</vt:i4>
      </vt:variant>
      <vt:variant>
        <vt:i4>0</vt:i4>
      </vt:variant>
      <vt:variant>
        <vt:i4>5</vt:i4>
      </vt:variant>
      <vt:variant>
        <vt:lpwstr/>
      </vt:variant>
      <vt:variant>
        <vt:lpwstr>_Toc460941085</vt:lpwstr>
      </vt:variant>
      <vt:variant>
        <vt:i4>1114160</vt:i4>
      </vt:variant>
      <vt:variant>
        <vt:i4>218</vt:i4>
      </vt:variant>
      <vt:variant>
        <vt:i4>0</vt:i4>
      </vt:variant>
      <vt:variant>
        <vt:i4>5</vt:i4>
      </vt:variant>
      <vt:variant>
        <vt:lpwstr/>
      </vt:variant>
      <vt:variant>
        <vt:lpwstr>_Toc460941084</vt:lpwstr>
      </vt:variant>
      <vt:variant>
        <vt:i4>1114160</vt:i4>
      </vt:variant>
      <vt:variant>
        <vt:i4>212</vt:i4>
      </vt:variant>
      <vt:variant>
        <vt:i4>0</vt:i4>
      </vt:variant>
      <vt:variant>
        <vt:i4>5</vt:i4>
      </vt:variant>
      <vt:variant>
        <vt:lpwstr/>
      </vt:variant>
      <vt:variant>
        <vt:lpwstr>_Toc460941083</vt:lpwstr>
      </vt:variant>
      <vt:variant>
        <vt:i4>1114160</vt:i4>
      </vt:variant>
      <vt:variant>
        <vt:i4>206</vt:i4>
      </vt:variant>
      <vt:variant>
        <vt:i4>0</vt:i4>
      </vt:variant>
      <vt:variant>
        <vt:i4>5</vt:i4>
      </vt:variant>
      <vt:variant>
        <vt:lpwstr/>
      </vt:variant>
      <vt:variant>
        <vt:lpwstr>_Toc460941082</vt:lpwstr>
      </vt:variant>
      <vt:variant>
        <vt:i4>1114160</vt:i4>
      </vt:variant>
      <vt:variant>
        <vt:i4>200</vt:i4>
      </vt:variant>
      <vt:variant>
        <vt:i4>0</vt:i4>
      </vt:variant>
      <vt:variant>
        <vt:i4>5</vt:i4>
      </vt:variant>
      <vt:variant>
        <vt:lpwstr/>
      </vt:variant>
      <vt:variant>
        <vt:lpwstr>_Toc460941081</vt:lpwstr>
      </vt:variant>
      <vt:variant>
        <vt:i4>1114160</vt:i4>
      </vt:variant>
      <vt:variant>
        <vt:i4>194</vt:i4>
      </vt:variant>
      <vt:variant>
        <vt:i4>0</vt:i4>
      </vt:variant>
      <vt:variant>
        <vt:i4>5</vt:i4>
      </vt:variant>
      <vt:variant>
        <vt:lpwstr/>
      </vt:variant>
      <vt:variant>
        <vt:lpwstr>_Toc460941080</vt:lpwstr>
      </vt:variant>
      <vt:variant>
        <vt:i4>1966128</vt:i4>
      </vt:variant>
      <vt:variant>
        <vt:i4>188</vt:i4>
      </vt:variant>
      <vt:variant>
        <vt:i4>0</vt:i4>
      </vt:variant>
      <vt:variant>
        <vt:i4>5</vt:i4>
      </vt:variant>
      <vt:variant>
        <vt:lpwstr/>
      </vt:variant>
      <vt:variant>
        <vt:lpwstr>_Toc460941079</vt:lpwstr>
      </vt:variant>
      <vt:variant>
        <vt:i4>1966128</vt:i4>
      </vt:variant>
      <vt:variant>
        <vt:i4>182</vt:i4>
      </vt:variant>
      <vt:variant>
        <vt:i4>0</vt:i4>
      </vt:variant>
      <vt:variant>
        <vt:i4>5</vt:i4>
      </vt:variant>
      <vt:variant>
        <vt:lpwstr/>
      </vt:variant>
      <vt:variant>
        <vt:lpwstr>_Toc460941078</vt:lpwstr>
      </vt:variant>
      <vt:variant>
        <vt:i4>1966128</vt:i4>
      </vt:variant>
      <vt:variant>
        <vt:i4>176</vt:i4>
      </vt:variant>
      <vt:variant>
        <vt:i4>0</vt:i4>
      </vt:variant>
      <vt:variant>
        <vt:i4>5</vt:i4>
      </vt:variant>
      <vt:variant>
        <vt:lpwstr/>
      </vt:variant>
      <vt:variant>
        <vt:lpwstr>_Toc460941077</vt:lpwstr>
      </vt:variant>
      <vt:variant>
        <vt:i4>1966128</vt:i4>
      </vt:variant>
      <vt:variant>
        <vt:i4>170</vt:i4>
      </vt:variant>
      <vt:variant>
        <vt:i4>0</vt:i4>
      </vt:variant>
      <vt:variant>
        <vt:i4>5</vt:i4>
      </vt:variant>
      <vt:variant>
        <vt:lpwstr/>
      </vt:variant>
      <vt:variant>
        <vt:lpwstr>_Toc460941076</vt:lpwstr>
      </vt:variant>
      <vt:variant>
        <vt:i4>1966128</vt:i4>
      </vt:variant>
      <vt:variant>
        <vt:i4>164</vt:i4>
      </vt:variant>
      <vt:variant>
        <vt:i4>0</vt:i4>
      </vt:variant>
      <vt:variant>
        <vt:i4>5</vt:i4>
      </vt:variant>
      <vt:variant>
        <vt:lpwstr/>
      </vt:variant>
      <vt:variant>
        <vt:lpwstr>_Toc460941075</vt:lpwstr>
      </vt:variant>
      <vt:variant>
        <vt:i4>1966128</vt:i4>
      </vt:variant>
      <vt:variant>
        <vt:i4>158</vt:i4>
      </vt:variant>
      <vt:variant>
        <vt:i4>0</vt:i4>
      </vt:variant>
      <vt:variant>
        <vt:i4>5</vt:i4>
      </vt:variant>
      <vt:variant>
        <vt:lpwstr/>
      </vt:variant>
      <vt:variant>
        <vt:lpwstr>_Toc460941074</vt:lpwstr>
      </vt:variant>
      <vt:variant>
        <vt:i4>1966128</vt:i4>
      </vt:variant>
      <vt:variant>
        <vt:i4>152</vt:i4>
      </vt:variant>
      <vt:variant>
        <vt:i4>0</vt:i4>
      </vt:variant>
      <vt:variant>
        <vt:i4>5</vt:i4>
      </vt:variant>
      <vt:variant>
        <vt:lpwstr/>
      </vt:variant>
      <vt:variant>
        <vt:lpwstr>_Toc460941073</vt:lpwstr>
      </vt:variant>
      <vt:variant>
        <vt:i4>1966128</vt:i4>
      </vt:variant>
      <vt:variant>
        <vt:i4>146</vt:i4>
      </vt:variant>
      <vt:variant>
        <vt:i4>0</vt:i4>
      </vt:variant>
      <vt:variant>
        <vt:i4>5</vt:i4>
      </vt:variant>
      <vt:variant>
        <vt:lpwstr/>
      </vt:variant>
      <vt:variant>
        <vt:lpwstr>_Toc460941072</vt:lpwstr>
      </vt:variant>
      <vt:variant>
        <vt:i4>1966128</vt:i4>
      </vt:variant>
      <vt:variant>
        <vt:i4>140</vt:i4>
      </vt:variant>
      <vt:variant>
        <vt:i4>0</vt:i4>
      </vt:variant>
      <vt:variant>
        <vt:i4>5</vt:i4>
      </vt:variant>
      <vt:variant>
        <vt:lpwstr/>
      </vt:variant>
      <vt:variant>
        <vt:lpwstr>_Toc460941071</vt:lpwstr>
      </vt:variant>
      <vt:variant>
        <vt:i4>1966128</vt:i4>
      </vt:variant>
      <vt:variant>
        <vt:i4>134</vt:i4>
      </vt:variant>
      <vt:variant>
        <vt:i4>0</vt:i4>
      </vt:variant>
      <vt:variant>
        <vt:i4>5</vt:i4>
      </vt:variant>
      <vt:variant>
        <vt:lpwstr/>
      </vt:variant>
      <vt:variant>
        <vt:lpwstr>_Toc460941070</vt:lpwstr>
      </vt:variant>
      <vt:variant>
        <vt:i4>2031664</vt:i4>
      </vt:variant>
      <vt:variant>
        <vt:i4>128</vt:i4>
      </vt:variant>
      <vt:variant>
        <vt:i4>0</vt:i4>
      </vt:variant>
      <vt:variant>
        <vt:i4>5</vt:i4>
      </vt:variant>
      <vt:variant>
        <vt:lpwstr/>
      </vt:variant>
      <vt:variant>
        <vt:lpwstr>_Toc460941069</vt:lpwstr>
      </vt:variant>
      <vt:variant>
        <vt:i4>2031664</vt:i4>
      </vt:variant>
      <vt:variant>
        <vt:i4>122</vt:i4>
      </vt:variant>
      <vt:variant>
        <vt:i4>0</vt:i4>
      </vt:variant>
      <vt:variant>
        <vt:i4>5</vt:i4>
      </vt:variant>
      <vt:variant>
        <vt:lpwstr/>
      </vt:variant>
      <vt:variant>
        <vt:lpwstr>_Toc460941068</vt:lpwstr>
      </vt:variant>
      <vt:variant>
        <vt:i4>2031664</vt:i4>
      </vt:variant>
      <vt:variant>
        <vt:i4>116</vt:i4>
      </vt:variant>
      <vt:variant>
        <vt:i4>0</vt:i4>
      </vt:variant>
      <vt:variant>
        <vt:i4>5</vt:i4>
      </vt:variant>
      <vt:variant>
        <vt:lpwstr/>
      </vt:variant>
      <vt:variant>
        <vt:lpwstr>_Toc460941067</vt:lpwstr>
      </vt:variant>
      <vt:variant>
        <vt:i4>2031664</vt:i4>
      </vt:variant>
      <vt:variant>
        <vt:i4>110</vt:i4>
      </vt:variant>
      <vt:variant>
        <vt:i4>0</vt:i4>
      </vt:variant>
      <vt:variant>
        <vt:i4>5</vt:i4>
      </vt:variant>
      <vt:variant>
        <vt:lpwstr/>
      </vt:variant>
      <vt:variant>
        <vt:lpwstr>_Toc460941066</vt:lpwstr>
      </vt:variant>
      <vt:variant>
        <vt:i4>2031664</vt:i4>
      </vt:variant>
      <vt:variant>
        <vt:i4>104</vt:i4>
      </vt:variant>
      <vt:variant>
        <vt:i4>0</vt:i4>
      </vt:variant>
      <vt:variant>
        <vt:i4>5</vt:i4>
      </vt:variant>
      <vt:variant>
        <vt:lpwstr/>
      </vt:variant>
      <vt:variant>
        <vt:lpwstr>_Toc460941065</vt:lpwstr>
      </vt:variant>
      <vt:variant>
        <vt:i4>2031664</vt:i4>
      </vt:variant>
      <vt:variant>
        <vt:i4>98</vt:i4>
      </vt:variant>
      <vt:variant>
        <vt:i4>0</vt:i4>
      </vt:variant>
      <vt:variant>
        <vt:i4>5</vt:i4>
      </vt:variant>
      <vt:variant>
        <vt:lpwstr/>
      </vt:variant>
      <vt:variant>
        <vt:lpwstr>_Toc460941064</vt:lpwstr>
      </vt:variant>
      <vt:variant>
        <vt:i4>2031664</vt:i4>
      </vt:variant>
      <vt:variant>
        <vt:i4>92</vt:i4>
      </vt:variant>
      <vt:variant>
        <vt:i4>0</vt:i4>
      </vt:variant>
      <vt:variant>
        <vt:i4>5</vt:i4>
      </vt:variant>
      <vt:variant>
        <vt:lpwstr/>
      </vt:variant>
      <vt:variant>
        <vt:lpwstr>_Toc460941063</vt:lpwstr>
      </vt:variant>
      <vt:variant>
        <vt:i4>2031664</vt:i4>
      </vt:variant>
      <vt:variant>
        <vt:i4>86</vt:i4>
      </vt:variant>
      <vt:variant>
        <vt:i4>0</vt:i4>
      </vt:variant>
      <vt:variant>
        <vt:i4>5</vt:i4>
      </vt:variant>
      <vt:variant>
        <vt:lpwstr/>
      </vt:variant>
      <vt:variant>
        <vt:lpwstr>_Toc460941062</vt:lpwstr>
      </vt:variant>
      <vt:variant>
        <vt:i4>2031664</vt:i4>
      </vt:variant>
      <vt:variant>
        <vt:i4>80</vt:i4>
      </vt:variant>
      <vt:variant>
        <vt:i4>0</vt:i4>
      </vt:variant>
      <vt:variant>
        <vt:i4>5</vt:i4>
      </vt:variant>
      <vt:variant>
        <vt:lpwstr/>
      </vt:variant>
      <vt:variant>
        <vt:lpwstr>_Toc460941061</vt:lpwstr>
      </vt:variant>
      <vt:variant>
        <vt:i4>2031664</vt:i4>
      </vt:variant>
      <vt:variant>
        <vt:i4>74</vt:i4>
      </vt:variant>
      <vt:variant>
        <vt:i4>0</vt:i4>
      </vt:variant>
      <vt:variant>
        <vt:i4>5</vt:i4>
      </vt:variant>
      <vt:variant>
        <vt:lpwstr/>
      </vt:variant>
      <vt:variant>
        <vt:lpwstr>_Toc460941060</vt:lpwstr>
      </vt:variant>
      <vt:variant>
        <vt:i4>1835056</vt:i4>
      </vt:variant>
      <vt:variant>
        <vt:i4>68</vt:i4>
      </vt:variant>
      <vt:variant>
        <vt:i4>0</vt:i4>
      </vt:variant>
      <vt:variant>
        <vt:i4>5</vt:i4>
      </vt:variant>
      <vt:variant>
        <vt:lpwstr/>
      </vt:variant>
      <vt:variant>
        <vt:lpwstr>_Toc460941059</vt:lpwstr>
      </vt:variant>
      <vt:variant>
        <vt:i4>1835056</vt:i4>
      </vt:variant>
      <vt:variant>
        <vt:i4>62</vt:i4>
      </vt:variant>
      <vt:variant>
        <vt:i4>0</vt:i4>
      </vt:variant>
      <vt:variant>
        <vt:i4>5</vt:i4>
      </vt:variant>
      <vt:variant>
        <vt:lpwstr/>
      </vt:variant>
      <vt:variant>
        <vt:lpwstr>_Toc460941058</vt:lpwstr>
      </vt:variant>
      <vt:variant>
        <vt:i4>1835056</vt:i4>
      </vt:variant>
      <vt:variant>
        <vt:i4>56</vt:i4>
      </vt:variant>
      <vt:variant>
        <vt:i4>0</vt:i4>
      </vt:variant>
      <vt:variant>
        <vt:i4>5</vt:i4>
      </vt:variant>
      <vt:variant>
        <vt:lpwstr/>
      </vt:variant>
      <vt:variant>
        <vt:lpwstr>_Toc460941057</vt:lpwstr>
      </vt:variant>
      <vt:variant>
        <vt:i4>1835056</vt:i4>
      </vt:variant>
      <vt:variant>
        <vt:i4>50</vt:i4>
      </vt:variant>
      <vt:variant>
        <vt:i4>0</vt:i4>
      </vt:variant>
      <vt:variant>
        <vt:i4>5</vt:i4>
      </vt:variant>
      <vt:variant>
        <vt:lpwstr/>
      </vt:variant>
      <vt:variant>
        <vt:lpwstr>_Toc460941056</vt:lpwstr>
      </vt:variant>
      <vt:variant>
        <vt:i4>1835056</vt:i4>
      </vt:variant>
      <vt:variant>
        <vt:i4>44</vt:i4>
      </vt:variant>
      <vt:variant>
        <vt:i4>0</vt:i4>
      </vt:variant>
      <vt:variant>
        <vt:i4>5</vt:i4>
      </vt:variant>
      <vt:variant>
        <vt:lpwstr/>
      </vt:variant>
      <vt:variant>
        <vt:lpwstr>_Toc460941055</vt:lpwstr>
      </vt:variant>
      <vt:variant>
        <vt:i4>1835056</vt:i4>
      </vt:variant>
      <vt:variant>
        <vt:i4>38</vt:i4>
      </vt:variant>
      <vt:variant>
        <vt:i4>0</vt:i4>
      </vt:variant>
      <vt:variant>
        <vt:i4>5</vt:i4>
      </vt:variant>
      <vt:variant>
        <vt:lpwstr/>
      </vt:variant>
      <vt:variant>
        <vt:lpwstr>_Toc460941054</vt:lpwstr>
      </vt:variant>
      <vt:variant>
        <vt:i4>1835056</vt:i4>
      </vt:variant>
      <vt:variant>
        <vt:i4>32</vt:i4>
      </vt:variant>
      <vt:variant>
        <vt:i4>0</vt:i4>
      </vt:variant>
      <vt:variant>
        <vt:i4>5</vt:i4>
      </vt:variant>
      <vt:variant>
        <vt:lpwstr/>
      </vt:variant>
      <vt:variant>
        <vt:lpwstr>_Toc460941053</vt:lpwstr>
      </vt:variant>
      <vt:variant>
        <vt:i4>1835056</vt:i4>
      </vt:variant>
      <vt:variant>
        <vt:i4>26</vt:i4>
      </vt:variant>
      <vt:variant>
        <vt:i4>0</vt:i4>
      </vt:variant>
      <vt:variant>
        <vt:i4>5</vt:i4>
      </vt:variant>
      <vt:variant>
        <vt:lpwstr/>
      </vt:variant>
      <vt:variant>
        <vt:lpwstr>_Toc460941052</vt:lpwstr>
      </vt:variant>
      <vt:variant>
        <vt:i4>1835056</vt:i4>
      </vt:variant>
      <vt:variant>
        <vt:i4>20</vt:i4>
      </vt:variant>
      <vt:variant>
        <vt:i4>0</vt:i4>
      </vt:variant>
      <vt:variant>
        <vt:i4>5</vt:i4>
      </vt:variant>
      <vt:variant>
        <vt:lpwstr/>
      </vt:variant>
      <vt:variant>
        <vt:lpwstr>_Toc460941051</vt:lpwstr>
      </vt:variant>
      <vt:variant>
        <vt:i4>1835056</vt:i4>
      </vt:variant>
      <vt:variant>
        <vt:i4>14</vt:i4>
      </vt:variant>
      <vt:variant>
        <vt:i4>0</vt:i4>
      </vt:variant>
      <vt:variant>
        <vt:i4>5</vt:i4>
      </vt:variant>
      <vt:variant>
        <vt:lpwstr/>
      </vt:variant>
      <vt:variant>
        <vt:lpwstr>_Toc460941050</vt:lpwstr>
      </vt:variant>
      <vt:variant>
        <vt:i4>1900592</vt:i4>
      </vt:variant>
      <vt:variant>
        <vt:i4>8</vt:i4>
      </vt:variant>
      <vt:variant>
        <vt:i4>0</vt:i4>
      </vt:variant>
      <vt:variant>
        <vt:i4>5</vt:i4>
      </vt:variant>
      <vt:variant>
        <vt:lpwstr/>
      </vt:variant>
      <vt:variant>
        <vt:lpwstr>_Toc460941049</vt:lpwstr>
      </vt:variant>
      <vt:variant>
        <vt:i4>1900592</vt:i4>
      </vt:variant>
      <vt:variant>
        <vt:i4>2</vt:i4>
      </vt:variant>
      <vt:variant>
        <vt:i4>0</vt:i4>
      </vt:variant>
      <vt:variant>
        <vt:i4>5</vt:i4>
      </vt:variant>
      <vt:variant>
        <vt:lpwstr/>
      </vt:variant>
      <vt:variant>
        <vt:lpwstr>_Toc460941048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(Hons) Programme Specification template</dc:title>
  <dc:subject>BA (Hons) Programme Specification template</dc:subject>
  <dc:creator>Katharine Thomson</dc:creator>
  <cp:keywords/>
  <cp:lastModifiedBy>Adam Walker</cp:lastModifiedBy>
  <cp:revision>3</cp:revision>
  <cp:lastPrinted>2017-08-10T09:07:00Z</cp:lastPrinted>
  <dcterms:created xsi:type="dcterms:W3CDTF">2023-06-28T12:12:00Z</dcterms:created>
  <dcterms:modified xsi:type="dcterms:W3CDTF">2023-08-08T09:19:00Z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5712e488357da7a709c6982cf4ecf83bed8075504a48b059524035e8cbc13436</vt:lpwstr>
  </property>
</Properties>
</file>