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14DD" w14:textId="77777777" w:rsidR="003D2728" w:rsidRPr="00251C56" w:rsidRDefault="009B1D33" w:rsidP="00EC3A4A">
      <w:r w:rsidRPr="00251C56">
        <w:rPr>
          <w:rFonts w:eastAsia="Proxima Nova Rg"/>
          <w:noProof/>
          <w:sz w:val="22"/>
          <w:szCs w:val="22"/>
        </w:rPr>
        <w:drawing>
          <wp:anchor distT="0" distB="0" distL="114300" distR="114300" simplePos="0" relativeHeight="251661312" behindDoc="1" locked="0" layoutInCell="1" allowOverlap="1" wp14:anchorId="417585A4" wp14:editId="5494AEAE">
            <wp:simplePos x="0" y="0"/>
            <wp:positionH relativeFrom="column">
              <wp:posOffset>-175846</wp:posOffset>
            </wp:positionH>
            <wp:positionV relativeFrom="paragraph">
              <wp:posOffset>-246624</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11"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14:paraId="1AFF4B30" w14:textId="77777777" w:rsidR="003D2728" w:rsidRPr="00251C56" w:rsidRDefault="003D2728" w:rsidP="00EC3A4A"/>
    <w:p w14:paraId="4EF42F4D" w14:textId="77777777" w:rsidR="003D2728" w:rsidRPr="00251C56" w:rsidRDefault="003D2728" w:rsidP="00EC3A4A"/>
    <w:p w14:paraId="08C78607" w14:textId="77777777" w:rsidR="003D2728" w:rsidRPr="00251C56" w:rsidRDefault="003D2728" w:rsidP="00EC3A4A"/>
    <w:p w14:paraId="696D60FB" w14:textId="77777777" w:rsidR="003D2728" w:rsidRPr="00251C56" w:rsidRDefault="003D2728" w:rsidP="00EC3A4A"/>
    <w:p w14:paraId="242E5DFE" w14:textId="77777777" w:rsidR="003D2728" w:rsidRPr="00251C56" w:rsidRDefault="003D2728" w:rsidP="00EC3A4A"/>
    <w:p w14:paraId="21D8A6D4" w14:textId="77777777" w:rsidR="003D2728" w:rsidRPr="00251C56" w:rsidRDefault="003D2728" w:rsidP="00EC3A4A"/>
    <w:p w14:paraId="0F84C66B" w14:textId="77777777" w:rsidR="003D2728" w:rsidRPr="00251C56" w:rsidRDefault="003D2728" w:rsidP="00EC3A4A"/>
    <w:p w14:paraId="73BCC192" w14:textId="77777777" w:rsidR="003D2728" w:rsidRPr="00251C56" w:rsidRDefault="003D2728" w:rsidP="00EC3A4A"/>
    <w:p w14:paraId="2B5B01EA" w14:textId="77777777" w:rsidR="003D2728" w:rsidRPr="00251C56" w:rsidRDefault="003D2728" w:rsidP="00EC3A4A"/>
    <w:p w14:paraId="5D653BDB" w14:textId="77777777" w:rsidR="003D2728" w:rsidRPr="00251C56" w:rsidRDefault="003D2728" w:rsidP="00EC3A4A"/>
    <w:p w14:paraId="0FB63633" w14:textId="77777777" w:rsidR="003D2728" w:rsidRPr="00251C56" w:rsidRDefault="003D2728" w:rsidP="004A4491">
      <w:pPr>
        <w:pStyle w:val="Subtitle"/>
        <w:rPr>
          <w:color w:val="808080" w:themeColor="background1" w:themeShade="80"/>
        </w:rPr>
      </w:pPr>
    </w:p>
    <w:p w14:paraId="5C49FCBF" w14:textId="77777777" w:rsidR="003D2728" w:rsidRPr="00251C56" w:rsidRDefault="003D2728" w:rsidP="004A4491">
      <w:pPr>
        <w:pStyle w:val="Subtitle"/>
        <w:rPr>
          <w:color w:val="808080" w:themeColor="background1" w:themeShade="80"/>
        </w:rPr>
      </w:pPr>
      <w:r w:rsidRPr="00251C56">
        <w:rPr>
          <w:color w:val="808080" w:themeColor="background1" w:themeShade="80"/>
        </w:rPr>
        <w:t xml:space="preserve">Programme </w:t>
      </w:r>
      <w:r w:rsidR="00FD4665" w:rsidRPr="00251C56">
        <w:rPr>
          <w:color w:val="808080" w:themeColor="background1" w:themeShade="80"/>
        </w:rPr>
        <w:t>Specification</w:t>
      </w:r>
    </w:p>
    <w:p w14:paraId="1D720A66" w14:textId="77777777" w:rsidR="003D2728" w:rsidRPr="00251C56" w:rsidRDefault="003D2728" w:rsidP="004A4491">
      <w:pPr>
        <w:pStyle w:val="Subtitle"/>
        <w:rPr>
          <w:color w:val="808080" w:themeColor="background1" w:themeShade="80"/>
        </w:rPr>
      </w:pPr>
    </w:p>
    <w:p w14:paraId="3B05AAD2" w14:textId="77777777" w:rsidR="003D2728" w:rsidRPr="00251C56" w:rsidRDefault="00220A31" w:rsidP="00220A31">
      <w:pPr>
        <w:pStyle w:val="Subtitle"/>
        <w:rPr>
          <w:color w:val="808080" w:themeColor="background1" w:themeShade="80"/>
        </w:rPr>
      </w:pPr>
      <w:r w:rsidRPr="00251C56">
        <w:rPr>
          <w:color w:val="808080" w:themeColor="background1" w:themeShade="80"/>
        </w:rPr>
        <w:t>BA (Hons) Photography</w:t>
      </w:r>
    </w:p>
    <w:p w14:paraId="637703DE" w14:textId="77777777" w:rsidR="003D2728" w:rsidRPr="00251C56" w:rsidRDefault="003D2728" w:rsidP="004A4491">
      <w:pPr>
        <w:pStyle w:val="Subtitle"/>
        <w:rPr>
          <w:color w:val="808080" w:themeColor="background1" w:themeShade="80"/>
        </w:rPr>
      </w:pPr>
    </w:p>
    <w:p w14:paraId="67DC43B9" w14:textId="77777777" w:rsidR="003D2728" w:rsidRPr="00251C56" w:rsidRDefault="003D2728" w:rsidP="004A4491">
      <w:pPr>
        <w:pStyle w:val="Subtitle"/>
        <w:rPr>
          <w:color w:val="808080" w:themeColor="background1" w:themeShade="80"/>
        </w:rPr>
      </w:pPr>
    </w:p>
    <w:p w14:paraId="081EF584" w14:textId="77777777" w:rsidR="003D2728" w:rsidRPr="00251C56" w:rsidRDefault="003D2728" w:rsidP="004A4491">
      <w:pPr>
        <w:pStyle w:val="Subtitle"/>
        <w:rPr>
          <w:color w:val="808080" w:themeColor="background1" w:themeShade="80"/>
        </w:rPr>
      </w:pPr>
    </w:p>
    <w:p w14:paraId="26BD6C3F" w14:textId="77777777" w:rsidR="003D2728" w:rsidRPr="00251C56" w:rsidRDefault="003D2728" w:rsidP="004A4491">
      <w:pPr>
        <w:pStyle w:val="Subtitle"/>
        <w:rPr>
          <w:color w:val="808080" w:themeColor="background1" w:themeShade="80"/>
        </w:rPr>
      </w:pPr>
    </w:p>
    <w:p w14:paraId="4BEE7591" w14:textId="77777777" w:rsidR="0034012A" w:rsidRPr="00251C56" w:rsidRDefault="0034012A" w:rsidP="0034012A"/>
    <w:p w14:paraId="16211CDC" w14:textId="77777777" w:rsidR="003D2728" w:rsidRPr="00251C56" w:rsidRDefault="003D2728" w:rsidP="004A4491">
      <w:pPr>
        <w:pStyle w:val="Subtitle"/>
        <w:rPr>
          <w:color w:val="808080" w:themeColor="background1" w:themeShade="80"/>
        </w:rPr>
      </w:pPr>
    </w:p>
    <w:p w14:paraId="0F5CEDF4" w14:textId="77777777" w:rsidR="003D2728" w:rsidRPr="00251C56" w:rsidRDefault="003D2728" w:rsidP="004A4491">
      <w:pPr>
        <w:pStyle w:val="Subtitle"/>
        <w:rPr>
          <w:color w:val="808080" w:themeColor="background1" w:themeShade="80"/>
        </w:rPr>
      </w:pPr>
    </w:p>
    <w:p w14:paraId="7B216ECC" w14:textId="4862E45C" w:rsidR="003D2728" w:rsidRPr="00251C56" w:rsidRDefault="003D2728" w:rsidP="004A4491">
      <w:pPr>
        <w:pStyle w:val="Subtitle"/>
        <w:rPr>
          <w:color w:val="808080" w:themeColor="background1" w:themeShade="80"/>
        </w:rPr>
      </w:pPr>
      <w:r w:rsidRPr="00251C56">
        <w:rPr>
          <w:color w:val="808080" w:themeColor="background1" w:themeShade="80"/>
        </w:rPr>
        <w:t>20</w:t>
      </w:r>
      <w:r w:rsidR="0034012A" w:rsidRPr="00251C56">
        <w:rPr>
          <w:color w:val="808080" w:themeColor="background1" w:themeShade="80"/>
        </w:rPr>
        <w:t>2</w:t>
      </w:r>
      <w:r w:rsidR="00E32849" w:rsidRPr="00251C56">
        <w:rPr>
          <w:color w:val="808080" w:themeColor="background1" w:themeShade="80"/>
        </w:rPr>
        <w:t>1</w:t>
      </w:r>
      <w:r w:rsidR="0041675B">
        <w:rPr>
          <w:color w:val="808080" w:themeColor="background1" w:themeShade="80"/>
        </w:rPr>
        <w:t>-202</w:t>
      </w:r>
      <w:r w:rsidR="0033348B">
        <w:rPr>
          <w:color w:val="808080" w:themeColor="background1" w:themeShade="80"/>
        </w:rPr>
        <w:t>6</w:t>
      </w:r>
    </w:p>
    <w:p w14:paraId="4CA47B0D" w14:textId="14DF6F3F" w:rsidR="003D2728" w:rsidRPr="00251C56" w:rsidRDefault="009B1D33" w:rsidP="00EC3A4A">
      <w:r w:rsidRPr="00251C56">
        <w:rPr>
          <w:rFonts w:ascii="Proxima Nova Rg" w:eastAsia="Proxima Nova Rg" w:hAnsi="Proxima Nova Rg" w:cs="Proxima Nova Rg"/>
          <w:noProof/>
          <w:sz w:val="22"/>
          <w:szCs w:val="22"/>
        </w:rPr>
        <w:drawing>
          <wp:anchor distT="0" distB="0" distL="114300" distR="114300" simplePos="0" relativeHeight="251659264" behindDoc="0" locked="0" layoutInCell="1" allowOverlap="1" wp14:anchorId="66FE3BB3" wp14:editId="424530D9">
            <wp:simplePos x="0" y="0"/>
            <wp:positionH relativeFrom="column">
              <wp:posOffset>4372170</wp:posOffset>
            </wp:positionH>
            <wp:positionV relativeFrom="paragraph">
              <wp:posOffset>1158240</wp:posOffset>
            </wp:positionV>
            <wp:extent cx="1504950" cy="843280"/>
            <wp:effectExtent l="0" t="0" r="635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Untitled-2_WEBSITE.jpg"/>
                    <pic:cNvPicPr/>
                  </pic:nvPicPr>
                  <pic:blipFill>
                    <a:blip r:embed="rId12">
                      <a:extLst>
                        <a:ext uri="{28A0092B-C50C-407E-A947-70E740481C1C}">
                          <a14:useLocalDpi xmlns:a14="http://schemas.microsoft.com/office/drawing/2010/main"/>
                        </a:ext>
                      </a:extLst>
                    </a:blip>
                    <a:stretch>
                      <a:fillRect/>
                    </a:stretch>
                  </pic:blipFill>
                  <pic:spPr>
                    <a:xfrm>
                      <a:off x="0" y="0"/>
                      <a:ext cx="1504950" cy="84328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3D2728" w:rsidRPr="00251C56">
        <w:br w:type="page"/>
      </w:r>
    </w:p>
    <w:p w14:paraId="4AAB1B5A" w14:textId="77777777" w:rsidR="00590312" w:rsidRDefault="00590312">
      <w:pPr>
        <w:spacing w:after="160"/>
        <w:rPr>
          <w:b/>
          <w:sz w:val="28"/>
        </w:rPr>
      </w:pPr>
      <w:r>
        <w:lastRenderedPageBreak/>
        <w:br w:type="page"/>
      </w:r>
    </w:p>
    <w:sdt>
      <w:sdtPr>
        <w:rPr>
          <w:b w:val="0"/>
          <w:sz w:val="24"/>
          <w:lang w:val="en-GB"/>
        </w:rPr>
        <w:id w:val="1911191800"/>
        <w:docPartObj>
          <w:docPartGallery w:val="Table of Contents"/>
          <w:docPartUnique/>
        </w:docPartObj>
      </w:sdtPr>
      <w:sdtEndPr>
        <w:rPr>
          <w:noProof/>
        </w:rPr>
      </w:sdtEndPr>
      <w:sdtContent>
        <w:p w14:paraId="48DF369D" w14:textId="77777777" w:rsidR="00590312" w:rsidRPr="00A579A4" w:rsidRDefault="00590312" w:rsidP="00590312">
          <w:pPr>
            <w:pStyle w:val="TOCHeading"/>
            <w:spacing w:after="60" w:line="247" w:lineRule="auto"/>
          </w:pPr>
          <w:r w:rsidRPr="00A579A4">
            <w:t>Contents</w:t>
          </w:r>
        </w:p>
        <w:p w14:paraId="656CADAA" w14:textId="44B7DD0B" w:rsidR="001170EB" w:rsidRDefault="00590312">
          <w:pPr>
            <w:pStyle w:val="TOC2"/>
            <w:rPr>
              <w:rFonts w:asciiTheme="minorHAnsi" w:eastAsiaTheme="minorEastAsia" w:hAnsiTheme="minorHAnsi" w:cstheme="minorBidi"/>
              <w:noProof/>
              <w:sz w:val="22"/>
              <w:szCs w:val="22"/>
            </w:rPr>
          </w:pPr>
          <w:r w:rsidRPr="00A579A4">
            <w:rPr>
              <w:b/>
              <w:bCs/>
              <w:noProof/>
            </w:rPr>
            <w:fldChar w:fldCharType="begin"/>
          </w:r>
          <w:r w:rsidRPr="00A579A4">
            <w:rPr>
              <w:b/>
              <w:bCs/>
              <w:noProof/>
            </w:rPr>
            <w:instrText xml:space="preserve"> TOC \o "1-2" \h \z \u </w:instrText>
          </w:r>
          <w:r w:rsidRPr="00A579A4">
            <w:rPr>
              <w:b/>
              <w:bCs/>
              <w:noProof/>
            </w:rPr>
            <w:fldChar w:fldCharType="separate"/>
          </w:r>
          <w:hyperlink w:anchor="_Toc112418551" w:history="1">
            <w:r w:rsidR="001170EB" w:rsidRPr="00617888">
              <w:rPr>
                <w:rStyle w:val="Hyperlink"/>
                <w:noProof/>
              </w:rPr>
              <w:t>Programme Specification</w:t>
            </w:r>
            <w:r w:rsidR="001170EB">
              <w:rPr>
                <w:noProof/>
                <w:webHidden/>
              </w:rPr>
              <w:tab/>
            </w:r>
            <w:r w:rsidR="001170EB">
              <w:rPr>
                <w:noProof/>
                <w:webHidden/>
              </w:rPr>
              <w:fldChar w:fldCharType="begin"/>
            </w:r>
            <w:r w:rsidR="001170EB">
              <w:rPr>
                <w:noProof/>
                <w:webHidden/>
              </w:rPr>
              <w:instrText xml:space="preserve"> PAGEREF _Toc112418551 \h </w:instrText>
            </w:r>
            <w:r w:rsidR="001170EB">
              <w:rPr>
                <w:noProof/>
                <w:webHidden/>
              </w:rPr>
            </w:r>
            <w:r w:rsidR="001170EB">
              <w:rPr>
                <w:noProof/>
                <w:webHidden/>
              </w:rPr>
              <w:fldChar w:fldCharType="separate"/>
            </w:r>
            <w:r w:rsidR="001170EB">
              <w:rPr>
                <w:noProof/>
                <w:webHidden/>
              </w:rPr>
              <w:t>3</w:t>
            </w:r>
            <w:r w:rsidR="001170EB">
              <w:rPr>
                <w:noProof/>
                <w:webHidden/>
              </w:rPr>
              <w:fldChar w:fldCharType="end"/>
            </w:r>
          </w:hyperlink>
        </w:p>
        <w:p w14:paraId="154F3032" w14:textId="18D1C81D" w:rsidR="001170EB" w:rsidRDefault="0033348B">
          <w:pPr>
            <w:pStyle w:val="TOC2"/>
            <w:rPr>
              <w:rFonts w:asciiTheme="minorHAnsi" w:eastAsiaTheme="minorEastAsia" w:hAnsiTheme="minorHAnsi" w:cstheme="minorBidi"/>
              <w:noProof/>
              <w:sz w:val="22"/>
              <w:szCs w:val="22"/>
            </w:rPr>
          </w:pPr>
          <w:hyperlink w:anchor="_Toc112418552" w:history="1">
            <w:r w:rsidR="001170EB" w:rsidRPr="00617888">
              <w:rPr>
                <w:rStyle w:val="Hyperlink"/>
                <w:noProof/>
              </w:rPr>
              <w:t>Key Programme Information</w:t>
            </w:r>
            <w:r w:rsidR="001170EB">
              <w:rPr>
                <w:noProof/>
                <w:webHidden/>
              </w:rPr>
              <w:tab/>
            </w:r>
            <w:r w:rsidR="001170EB">
              <w:rPr>
                <w:noProof/>
                <w:webHidden/>
              </w:rPr>
              <w:fldChar w:fldCharType="begin"/>
            </w:r>
            <w:r w:rsidR="001170EB">
              <w:rPr>
                <w:noProof/>
                <w:webHidden/>
              </w:rPr>
              <w:instrText xml:space="preserve"> PAGEREF _Toc112418552 \h </w:instrText>
            </w:r>
            <w:r w:rsidR="001170EB">
              <w:rPr>
                <w:noProof/>
                <w:webHidden/>
              </w:rPr>
            </w:r>
            <w:r w:rsidR="001170EB">
              <w:rPr>
                <w:noProof/>
                <w:webHidden/>
              </w:rPr>
              <w:fldChar w:fldCharType="separate"/>
            </w:r>
            <w:r w:rsidR="001170EB">
              <w:rPr>
                <w:noProof/>
                <w:webHidden/>
              </w:rPr>
              <w:t>3</w:t>
            </w:r>
            <w:r w:rsidR="001170EB">
              <w:rPr>
                <w:noProof/>
                <w:webHidden/>
              </w:rPr>
              <w:fldChar w:fldCharType="end"/>
            </w:r>
          </w:hyperlink>
        </w:p>
        <w:p w14:paraId="19F8B50D" w14:textId="0D352A32" w:rsidR="001170EB" w:rsidRDefault="0033348B">
          <w:pPr>
            <w:pStyle w:val="TOC2"/>
            <w:rPr>
              <w:rFonts w:asciiTheme="minorHAnsi" w:eastAsiaTheme="minorEastAsia" w:hAnsiTheme="minorHAnsi" w:cstheme="minorBidi"/>
              <w:noProof/>
              <w:sz w:val="22"/>
              <w:szCs w:val="22"/>
            </w:rPr>
          </w:pPr>
          <w:hyperlink w:anchor="_Toc112418553" w:history="1">
            <w:r w:rsidR="001170EB" w:rsidRPr="00617888">
              <w:rPr>
                <w:rStyle w:val="Hyperlink"/>
                <w:noProof/>
              </w:rPr>
              <w:t>Programme Introduction</w:t>
            </w:r>
            <w:r w:rsidR="001170EB">
              <w:rPr>
                <w:noProof/>
                <w:webHidden/>
              </w:rPr>
              <w:tab/>
            </w:r>
            <w:r w:rsidR="001170EB">
              <w:rPr>
                <w:noProof/>
                <w:webHidden/>
              </w:rPr>
              <w:fldChar w:fldCharType="begin"/>
            </w:r>
            <w:r w:rsidR="001170EB">
              <w:rPr>
                <w:noProof/>
                <w:webHidden/>
              </w:rPr>
              <w:instrText xml:space="preserve"> PAGEREF _Toc112418553 \h </w:instrText>
            </w:r>
            <w:r w:rsidR="001170EB">
              <w:rPr>
                <w:noProof/>
                <w:webHidden/>
              </w:rPr>
            </w:r>
            <w:r w:rsidR="001170EB">
              <w:rPr>
                <w:noProof/>
                <w:webHidden/>
              </w:rPr>
              <w:fldChar w:fldCharType="separate"/>
            </w:r>
            <w:r w:rsidR="001170EB">
              <w:rPr>
                <w:noProof/>
                <w:webHidden/>
              </w:rPr>
              <w:t>5</w:t>
            </w:r>
            <w:r w:rsidR="001170EB">
              <w:rPr>
                <w:noProof/>
                <w:webHidden/>
              </w:rPr>
              <w:fldChar w:fldCharType="end"/>
            </w:r>
          </w:hyperlink>
        </w:p>
        <w:p w14:paraId="754660C0" w14:textId="7B0A4F1E" w:rsidR="001170EB" w:rsidRDefault="0033348B">
          <w:pPr>
            <w:pStyle w:val="TOC2"/>
            <w:rPr>
              <w:rFonts w:asciiTheme="minorHAnsi" w:eastAsiaTheme="minorEastAsia" w:hAnsiTheme="minorHAnsi" w:cstheme="minorBidi"/>
              <w:noProof/>
              <w:sz w:val="22"/>
              <w:szCs w:val="22"/>
            </w:rPr>
          </w:pPr>
          <w:hyperlink w:anchor="_Toc112418554" w:history="1">
            <w:r w:rsidR="001170EB" w:rsidRPr="00617888">
              <w:rPr>
                <w:rStyle w:val="Hyperlink"/>
                <w:noProof/>
              </w:rPr>
              <w:t>Programme Aims</w:t>
            </w:r>
            <w:r w:rsidR="001170EB">
              <w:rPr>
                <w:noProof/>
                <w:webHidden/>
              </w:rPr>
              <w:tab/>
            </w:r>
            <w:r w:rsidR="001170EB">
              <w:rPr>
                <w:noProof/>
                <w:webHidden/>
              </w:rPr>
              <w:fldChar w:fldCharType="begin"/>
            </w:r>
            <w:r w:rsidR="001170EB">
              <w:rPr>
                <w:noProof/>
                <w:webHidden/>
              </w:rPr>
              <w:instrText xml:space="preserve"> PAGEREF _Toc112418554 \h </w:instrText>
            </w:r>
            <w:r w:rsidR="001170EB">
              <w:rPr>
                <w:noProof/>
                <w:webHidden/>
              </w:rPr>
            </w:r>
            <w:r w:rsidR="001170EB">
              <w:rPr>
                <w:noProof/>
                <w:webHidden/>
              </w:rPr>
              <w:fldChar w:fldCharType="separate"/>
            </w:r>
            <w:r w:rsidR="001170EB">
              <w:rPr>
                <w:noProof/>
                <w:webHidden/>
              </w:rPr>
              <w:t>6</w:t>
            </w:r>
            <w:r w:rsidR="001170EB">
              <w:rPr>
                <w:noProof/>
                <w:webHidden/>
              </w:rPr>
              <w:fldChar w:fldCharType="end"/>
            </w:r>
          </w:hyperlink>
        </w:p>
        <w:p w14:paraId="27FAAC53" w14:textId="26BA9BBA" w:rsidR="001170EB" w:rsidRDefault="0033348B">
          <w:pPr>
            <w:pStyle w:val="TOC2"/>
            <w:rPr>
              <w:rFonts w:asciiTheme="minorHAnsi" w:eastAsiaTheme="minorEastAsia" w:hAnsiTheme="minorHAnsi" w:cstheme="minorBidi"/>
              <w:noProof/>
              <w:sz w:val="22"/>
              <w:szCs w:val="22"/>
            </w:rPr>
          </w:pPr>
          <w:hyperlink w:anchor="_Toc112418555" w:history="1">
            <w:r w:rsidR="001170EB" w:rsidRPr="00617888">
              <w:rPr>
                <w:rStyle w:val="Hyperlink"/>
                <w:noProof/>
              </w:rPr>
              <w:t>Programme Outcomes</w:t>
            </w:r>
            <w:r w:rsidR="001170EB">
              <w:rPr>
                <w:noProof/>
                <w:webHidden/>
              </w:rPr>
              <w:tab/>
            </w:r>
            <w:r w:rsidR="001170EB">
              <w:rPr>
                <w:noProof/>
                <w:webHidden/>
              </w:rPr>
              <w:fldChar w:fldCharType="begin"/>
            </w:r>
            <w:r w:rsidR="001170EB">
              <w:rPr>
                <w:noProof/>
                <w:webHidden/>
              </w:rPr>
              <w:instrText xml:space="preserve"> PAGEREF _Toc112418555 \h </w:instrText>
            </w:r>
            <w:r w:rsidR="001170EB">
              <w:rPr>
                <w:noProof/>
                <w:webHidden/>
              </w:rPr>
            </w:r>
            <w:r w:rsidR="001170EB">
              <w:rPr>
                <w:noProof/>
                <w:webHidden/>
              </w:rPr>
              <w:fldChar w:fldCharType="separate"/>
            </w:r>
            <w:r w:rsidR="001170EB">
              <w:rPr>
                <w:noProof/>
                <w:webHidden/>
              </w:rPr>
              <w:t>6</w:t>
            </w:r>
            <w:r w:rsidR="001170EB">
              <w:rPr>
                <w:noProof/>
                <w:webHidden/>
              </w:rPr>
              <w:fldChar w:fldCharType="end"/>
            </w:r>
          </w:hyperlink>
        </w:p>
        <w:p w14:paraId="56B1A852" w14:textId="4A01E3D5" w:rsidR="001170EB" w:rsidRDefault="0033348B">
          <w:pPr>
            <w:pStyle w:val="TOC2"/>
            <w:rPr>
              <w:rFonts w:asciiTheme="minorHAnsi" w:eastAsiaTheme="minorEastAsia" w:hAnsiTheme="minorHAnsi" w:cstheme="minorBidi"/>
              <w:noProof/>
              <w:sz w:val="22"/>
              <w:szCs w:val="22"/>
            </w:rPr>
          </w:pPr>
          <w:hyperlink w:anchor="_Toc112418556" w:history="1">
            <w:r w:rsidR="001170EB" w:rsidRPr="00617888">
              <w:rPr>
                <w:rStyle w:val="Hyperlink"/>
                <w:noProof/>
              </w:rPr>
              <w:t>Reference Points</w:t>
            </w:r>
            <w:r w:rsidR="001170EB">
              <w:rPr>
                <w:noProof/>
                <w:webHidden/>
              </w:rPr>
              <w:tab/>
            </w:r>
            <w:r w:rsidR="001170EB">
              <w:rPr>
                <w:noProof/>
                <w:webHidden/>
              </w:rPr>
              <w:fldChar w:fldCharType="begin"/>
            </w:r>
            <w:r w:rsidR="001170EB">
              <w:rPr>
                <w:noProof/>
                <w:webHidden/>
              </w:rPr>
              <w:instrText xml:space="preserve"> PAGEREF _Toc112418556 \h </w:instrText>
            </w:r>
            <w:r w:rsidR="001170EB">
              <w:rPr>
                <w:noProof/>
                <w:webHidden/>
              </w:rPr>
            </w:r>
            <w:r w:rsidR="001170EB">
              <w:rPr>
                <w:noProof/>
                <w:webHidden/>
              </w:rPr>
              <w:fldChar w:fldCharType="separate"/>
            </w:r>
            <w:r w:rsidR="001170EB">
              <w:rPr>
                <w:noProof/>
                <w:webHidden/>
              </w:rPr>
              <w:t>7</w:t>
            </w:r>
            <w:r w:rsidR="001170EB">
              <w:rPr>
                <w:noProof/>
                <w:webHidden/>
              </w:rPr>
              <w:fldChar w:fldCharType="end"/>
            </w:r>
          </w:hyperlink>
        </w:p>
        <w:p w14:paraId="78932628" w14:textId="33E856B0" w:rsidR="001170EB" w:rsidRDefault="0033348B">
          <w:pPr>
            <w:pStyle w:val="TOC2"/>
            <w:rPr>
              <w:rFonts w:asciiTheme="minorHAnsi" w:eastAsiaTheme="minorEastAsia" w:hAnsiTheme="minorHAnsi" w:cstheme="minorBidi"/>
              <w:noProof/>
              <w:sz w:val="22"/>
              <w:szCs w:val="22"/>
            </w:rPr>
          </w:pPr>
          <w:hyperlink w:anchor="_Toc112418557" w:history="1">
            <w:r w:rsidR="001170EB" w:rsidRPr="00617888">
              <w:rPr>
                <w:rStyle w:val="Hyperlink"/>
                <w:noProof/>
              </w:rPr>
              <w:t>Learning, Teaching and Assessment</w:t>
            </w:r>
            <w:r w:rsidR="001170EB">
              <w:rPr>
                <w:noProof/>
                <w:webHidden/>
              </w:rPr>
              <w:tab/>
            </w:r>
            <w:r w:rsidR="001170EB">
              <w:rPr>
                <w:noProof/>
                <w:webHidden/>
              </w:rPr>
              <w:fldChar w:fldCharType="begin"/>
            </w:r>
            <w:r w:rsidR="001170EB">
              <w:rPr>
                <w:noProof/>
                <w:webHidden/>
              </w:rPr>
              <w:instrText xml:space="preserve"> PAGEREF _Toc112418557 \h </w:instrText>
            </w:r>
            <w:r w:rsidR="001170EB">
              <w:rPr>
                <w:noProof/>
                <w:webHidden/>
              </w:rPr>
            </w:r>
            <w:r w:rsidR="001170EB">
              <w:rPr>
                <w:noProof/>
                <w:webHidden/>
              </w:rPr>
              <w:fldChar w:fldCharType="separate"/>
            </w:r>
            <w:r w:rsidR="001170EB">
              <w:rPr>
                <w:noProof/>
                <w:webHidden/>
              </w:rPr>
              <w:t>7</w:t>
            </w:r>
            <w:r w:rsidR="001170EB">
              <w:rPr>
                <w:noProof/>
                <w:webHidden/>
              </w:rPr>
              <w:fldChar w:fldCharType="end"/>
            </w:r>
          </w:hyperlink>
        </w:p>
        <w:p w14:paraId="402BBA9A" w14:textId="2FBB27AF" w:rsidR="001170EB" w:rsidRDefault="0033348B">
          <w:pPr>
            <w:pStyle w:val="TOC2"/>
            <w:rPr>
              <w:rFonts w:asciiTheme="minorHAnsi" w:eastAsiaTheme="minorEastAsia" w:hAnsiTheme="minorHAnsi" w:cstheme="minorBidi"/>
              <w:noProof/>
              <w:sz w:val="22"/>
              <w:szCs w:val="22"/>
            </w:rPr>
          </w:pPr>
          <w:hyperlink w:anchor="_Toc112418558" w:history="1">
            <w:r w:rsidR="001170EB" w:rsidRPr="00617888">
              <w:rPr>
                <w:rStyle w:val="Hyperlink"/>
                <w:noProof/>
              </w:rPr>
              <w:t>Methods of Learning Glossary</w:t>
            </w:r>
            <w:r w:rsidR="001170EB">
              <w:rPr>
                <w:noProof/>
                <w:webHidden/>
              </w:rPr>
              <w:tab/>
            </w:r>
            <w:r w:rsidR="001170EB">
              <w:rPr>
                <w:noProof/>
                <w:webHidden/>
              </w:rPr>
              <w:fldChar w:fldCharType="begin"/>
            </w:r>
            <w:r w:rsidR="001170EB">
              <w:rPr>
                <w:noProof/>
                <w:webHidden/>
              </w:rPr>
              <w:instrText xml:space="preserve"> PAGEREF _Toc112418558 \h </w:instrText>
            </w:r>
            <w:r w:rsidR="001170EB">
              <w:rPr>
                <w:noProof/>
                <w:webHidden/>
              </w:rPr>
            </w:r>
            <w:r w:rsidR="001170EB">
              <w:rPr>
                <w:noProof/>
                <w:webHidden/>
              </w:rPr>
              <w:fldChar w:fldCharType="separate"/>
            </w:r>
            <w:r w:rsidR="001170EB">
              <w:rPr>
                <w:noProof/>
                <w:webHidden/>
              </w:rPr>
              <w:t>8</w:t>
            </w:r>
            <w:r w:rsidR="001170EB">
              <w:rPr>
                <w:noProof/>
                <w:webHidden/>
              </w:rPr>
              <w:fldChar w:fldCharType="end"/>
            </w:r>
          </w:hyperlink>
        </w:p>
        <w:p w14:paraId="68A27957" w14:textId="4BC22424" w:rsidR="001170EB" w:rsidRDefault="0033348B">
          <w:pPr>
            <w:pStyle w:val="TOC2"/>
            <w:rPr>
              <w:rFonts w:asciiTheme="minorHAnsi" w:eastAsiaTheme="minorEastAsia" w:hAnsiTheme="minorHAnsi" w:cstheme="minorBidi"/>
              <w:noProof/>
              <w:sz w:val="22"/>
              <w:szCs w:val="22"/>
            </w:rPr>
          </w:pPr>
          <w:hyperlink w:anchor="_Toc112418559" w:history="1">
            <w:r w:rsidR="001170EB" w:rsidRPr="00617888">
              <w:rPr>
                <w:rStyle w:val="Hyperlink"/>
                <w:noProof/>
              </w:rPr>
              <w:t>Programme Structure</w:t>
            </w:r>
            <w:r w:rsidR="001170EB">
              <w:rPr>
                <w:noProof/>
                <w:webHidden/>
              </w:rPr>
              <w:tab/>
            </w:r>
            <w:r w:rsidR="001170EB">
              <w:rPr>
                <w:noProof/>
                <w:webHidden/>
              </w:rPr>
              <w:fldChar w:fldCharType="begin"/>
            </w:r>
            <w:r w:rsidR="001170EB">
              <w:rPr>
                <w:noProof/>
                <w:webHidden/>
              </w:rPr>
              <w:instrText xml:space="preserve"> PAGEREF _Toc112418559 \h </w:instrText>
            </w:r>
            <w:r w:rsidR="001170EB">
              <w:rPr>
                <w:noProof/>
                <w:webHidden/>
              </w:rPr>
            </w:r>
            <w:r w:rsidR="001170EB">
              <w:rPr>
                <w:noProof/>
                <w:webHidden/>
              </w:rPr>
              <w:fldChar w:fldCharType="separate"/>
            </w:r>
            <w:r w:rsidR="001170EB">
              <w:rPr>
                <w:noProof/>
                <w:webHidden/>
              </w:rPr>
              <w:t>12</w:t>
            </w:r>
            <w:r w:rsidR="001170EB">
              <w:rPr>
                <w:noProof/>
                <w:webHidden/>
              </w:rPr>
              <w:fldChar w:fldCharType="end"/>
            </w:r>
          </w:hyperlink>
        </w:p>
        <w:p w14:paraId="3C15DED0" w14:textId="51A6CF4E" w:rsidR="001170EB" w:rsidRDefault="0033348B">
          <w:pPr>
            <w:pStyle w:val="TOC2"/>
            <w:rPr>
              <w:rFonts w:asciiTheme="minorHAnsi" w:eastAsiaTheme="minorEastAsia" w:hAnsiTheme="minorHAnsi" w:cstheme="minorBidi"/>
              <w:noProof/>
              <w:sz w:val="22"/>
              <w:szCs w:val="22"/>
            </w:rPr>
          </w:pPr>
          <w:hyperlink w:anchor="_Toc112418560" w:history="1">
            <w:r w:rsidR="001170EB" w:rsidRPr="00617888">
              <w:rPr>
                <w:rStyle w:val="Hyperlink"/>
                <w:noProof/>
              </w:rPr>
              <w:t>Programme Content</w:t>
            </w:r>
            <w:r w:rsidR="001170EB">
              <w:rPr>
                <w:noProof/>
                <w:webHidden/>
              </w:rPr>
              <w:tab/>
            </w:r>
            <w:r w:rsidR="001170EB">
              <w:rPr>
                <w:noProof/>
                <w:webHidden/>
              </w:rPr>
              <w:fldChar w:fldCharType="begin"/>
            </w:r>
            <w:r w:rsidR="001170EB">
              <w:rPr>
                <w:noProof/>
                <w:webHidden/>
              </w:rPr>
              <w:instrText xml:space="preserve"> PAGEREF _Toc112418560 \h </w:instrText>
            </w:r>
            <w:r w:rsidR="001170EB">
              <w:rPr>
                <w:noProof/>
                <w:webHidden/>
              </w:rPr>
            </w:r>
            <w:r w:rsidR="001170EB">
              <w:rPr>
                <w:noProof/>
                <w:webHidden/>
              </w:rPr>
              <w:fldChar w:fldCharType="separate"/>
            </w:r>
            <w:r w:rsidR="001170EB">
              <w:rPr>
                <w:noProof/>
                <w:webHidden/>
              </w:rPr>
              <w:t>12</w:t>
            </w:r>
            <w:r w:rsidR="001170EB">
              <w:rPr>
                <w:noProof/>
                <w:webHidden/>
              </w:rPr>
              <w:fldChar w:fldCharType="end"/>
            </w:r>
          </w:hyperlink>
        </w:p>
        <w:p w14:paraId="2E11B418" w14:textId="42A276B9" w:rsidR="001170EB" w:rsidRDefault="0033348B">
          <w:pPr>
            <w:pStyle w:val="TOC2"/>
            <w:rPr>
              <w:rFonts w:asciiTheme="minorHAnsi" w:eastAsiaTheme="minorEastAsia" w:hAnsiTheme="minorHAnsi" w:cstheme="minorBidi"/>
              <w:noProof/>
              <w:sz w:val="22"/>
              <w:szCs w:val="22"/>
            </w:rPr>
          </w:pPr>
          <w:hyperlink w:anchor="_Toc112418561" w:history="1">
            <w:r w:rsidR="001170EB" w:rsidRPr="00617888">
              <w:rPr>
                <w:rStyle w:val="Hyperlink"/>
                <w:noProof/>
              </w:rPr>
              <w:t>Programme Modules</w:t>
            </w:r>
            <w:r w:rsidR="001170EB">
              <w:rPr>
                <w:noProof/>
                <w:webHidden/>
              </w:rPr>
              <w:tab/>
            </w:r>
            <w:r w:rsidR="001170EB">
              <w:rPr>
                <w:noProof/>
                <w:webHidden/>
              </w:rPr>
              <w:fldChar w:fldCharType="begin"/>
            </w:r>
            <w:r w:rsidR="001170EB">
              <w:rPr>
                <w:noProof/>
                <w:webHidden/>
              </w:rPr>
              <w:instrText xml:space="preserve"> PAGEREF _Toc112418561 \h </w:instrText>
            </w:r>
            <w:r w:rsidR="001170EB">
              <w:rPr>
                <w:noProof/>
                <w:webHidden/>
              </w:rPr>
            </w:r>
            <w:r w:rsidR="001170EB">
              <w:rPr>
                <w:noProof/>
                <w:webHidden/>
              </w:rPr>
              <w:fldChar w:fldCharType="separate"/>
            </w:r>
            <w:r w:rsidR="001170EB">
              <w:rPr>
                <w:noProof/>
                <w:webHidden/>
              </w:rPr>
              <w:t>18</w:t>
            </w:r>
            <w:r w:rsidR="001170EB">
              <w:rPr>
                <w:noProof/>
                <w:webHidden/>
              </w:rPr>
              <w:fldChar w:fldCharType="end"/>
            </w:r>
          </w:hyperlink>
        </w:p>
        <w:p w14:paraId="7836D116" w14:textId="0A3289AB" w:rsidR="001170EB" w:rsidRDefault="0033348B">
          <w:pPr>
            <w:pStyle w:val="TOC2"/>
            <w:rPr>
              <w:rFonts w:asciiTheme="minorHAnsi" w:eastAsiaTheme="minorEastAsia" w:hAnsiTheme="minorHAnsi" w:cstheme="minorBidi"/>
              <w:noProof/>
              <w:sz w:val="22"/>
              <w:szCs w:val="22"/>
            </w:rPr>
          </w:pPr>
          <w:hyperlink w:anchor="_Toc112418562" w:history="1">
            <w:r w:rsidR="001170EB" w:rsidRPr="00617888">
              <w:rPr>
                <w:rStyle w:val="Hyperlink"/>
                <w:noProof/>
              </w:rPr>
              <w:t>Programme Diagram</w:t>
            </w:r>
            <w:r w:rsidR="001170EB">
              <w:rPr>
                <w:noProof/>
                <w:webHidden/>
              </w:rPr>
              <w:tab/>
            </w:r>
            <w:r w:rsidR="001170EB">
              <w:rPr>
                <w:noProof/>
                <w:webHidden/>
              </w:rPr>
              <w:fldChar w:fldCharType="begin"/>
            </w:r>
            <w:r w:rsidR="001170EB">
              <w:rPr>
                <w:noProof/>
                <w:webHidden/>
              </w:rPr>
              <w:instrText xml:space="preserve"> PAGEREF _Toc112418562 \h </w:instrText>
            </w:r>
            <w:r w:rsidR="001170EB">
              <w:rPr>
                <w:noProof/>
                <w:webHidden/>
              </w:rPr>
            </w:r>
            <w:r w:rsidR="001170EB">
              <w:rPr>
                <w:noProof/>
                <w:webHidden/>
              </w:rPr>
              <w:fldChar w:fldCharType="separate"/>
            </w:r>
            <w:r w:rsidR="001170EB">
              <w:rPr>
                <w:noProof/>
                <w:webHidden/>
              </w:rPr>
              <w:t>19</w:t>
            </w:r>
            <w:r w:rsidR="001170EB">
              <w:rPr>
                <w:noProof/>
                <w:webHidden/>
              </w:rPr>
              <w:fldChar w:fldCharType="end"/>
            </w:r>
          </w:hyperlink>
        </w:p>
        <w:p w14:paraId="6A00270F" w14:textId="21EC95C7" w:rsidR="001170EB" w:rsidRDefault="0033348B">
          <w:pPr>
            <w:pStyle w:val="TOC2"/>
            <w:rPr>
              <w:rFonts w:asciiTheme="minorHAnsi" w:eastAsiaTheme="minorEastAsia" w:hAnsiTheme="minorHAnsi" w:cstheme="minorBidi"/>
              <w:noProof/>
              <w:sz w:val="22"/>
              <w:szCs w:val="22"/>
            </w:rPr>
          </w:pPr>
          <w:hyperlink w:anchor="_Toc112418563" w:history="1">
            <w:r w:rsidR="001170EB" w:rsidRPr="00617888">
              <w:rPr>
                <w:rStyle w:val="Hyperlink"/>
                <w:noProof/>
              </w:rPr>
              <w:t>Mapping of Module Learning Outcomes to Level Outcomes</w:t>
            </w:r>
            <w:r w:rsidR="001170EB">
              <w:rPr>
                <w:noProof/>
                <w:webHidden/>
              </w:rPr>
              <w:tab/>
            </w:r>
            <w:r w:rsidR="001170EB">
              <w:rPr>
                <w:noProof/>
                <w:webHidden/>
              </w:rPr>
              <w:fldChar w:fldCharType="begin"/>
            </w:r>
            <w:r w:rsidR="001170EB">
              <w:rPr>
                <w:noProof/>
                <w:webHidden/>
              </w:rPr>
              <w:instrText xml:space="preserve"> PAGEREF _Toc112418563 \h </w:instrText>
            </w:r>
            <w:r w:rsidR="001170EB">
              <w:rPr>
                <w:noProof/>
                <w:webHidden/>
              </w:rPr>
            </w:r>
            <w:r w:rsidR="001170EB">
              <w:rPr>
                <w:noProof/>
                <w:webHidden/>
              </w:rPr>
              <w:fldChar w:fldCharType="separate"/>
            </w:r>
            <w:r w:rsidR="001170EB">
              <w:rPr>
                <w:noProof/>
                <w:webHidden/>
              </w:rPr>
              <w:t>22</w:t>
            </w:r>
            <w:r w:rsidR="001170EB">
              <w:rPr>
                <w:noProof/>
                <w:webHidden/>
              </w:rPr>
              <w:fldChar w:fldCharType="end"/>
            </w:r>
          </w:hyperlink>
        </w:p>
        <w:p w14:paraId="22E76436" w14:textId="331C2732" w:rsidR="001170EB" w:rsidRDefault="0033348B">
          <w:pPr>
            <w:pStyle w:val="TOC2"/>
            <w:rPr>
              <w:rFonts w:asciiTheme="minorHAnsi" w:eastAsiaTheme="minorEastAsia" w:hAnsiTheme="minorHAnsi" w:cstheme="minorBidi"/>
              <w:noProof/>
              <w:sz w:val="22"/>
              <w:szCs w:val="22"/>
            </w:rPr>
          </w:pPr>
          <w:hyperlink w:anchor="_Toc112418564" w:history="1">
            <w:r w:rsidR="001170EB" w:rsidRPr="00617888">
              <w:rPr>
                <w:rStyle w:val="Hyperlink"/>
                <w:noProof/>
              </w:rPr>
              <w:t>Resources</w:t>
            </w:r>
            <w:r w:rsidR="001170EB">
              <w:rPr>
                <w:noProof/>
                <w:webHidden/>
              </w:rPr>
              <w:tab/>
            </w:r>
            <w:r w:rsidR="001170EB">
              <w:rPr>
                <w:noProof/>
                <w:webHidden/>
              </w:rPr>
              <w:fldChar w:fldCharType="begin"/>
            </w:r>
            <w:r w:rsidR="001170EB">
              <w:rPr>
                <w:noProof/>
                <w:webHidden/>
              </w:rPr>
              <w:instrText xml:space="preserve"> PAGEREF _Toc112418564 \h </w:instrText>
            </w:r>
            <w:r w:rsidR="001170EB">
              <w:rPr>
                <w:noProof/>
                <w:webHidden/>
              </w:rPr>
            </w:r>
            <w:r w:rsidR="001170EB">
              <w:rPr>
                <w:noProof/>
                <w:webHidden/>
              </w:rPr>
              <w:fldChar w:fldCharType="separate"/>
            </w:r>
            <w:r w:rsidR="001170EB">
              <w:rPr>
                <w:noProof/>
                <w:webHidden/>
              </w:rPr>
              <w:t>25</w:t>
            </w:r>
            <w:r w:rsidR="001170EB">
              <w:rPr>
                <w:noProof/>
                <w:webHidden/>
              </w:rPr>
              <w:fldChar w:fldCharType="end"/>
            </w:r>
          </w:hyperlink>
        </w:p>
        <w:p w14:paraId="21FC2577" w14:textId="1EA3B244" w:rsidR="001170EB" w:rsidRDefault="0033348B">
          <w:pPr>
            <w:pStyle w:val="TOC2"/>
            <w:rPr>
              <w:rFonts w:asciiTheme="minorHAnsi" w:eastAsiaTheme="minorEastAsia" w:hAnsiTheme="minorHAnsi" w:cstheme="minorBidi"/>
              <w:noProof/>
              <w:sz w:val="22"/>
              <w:szCs w:val="22"/>
            </w:rPr>
          </w:pPr>
          <w:hyperlink w:anchor="_Toc112418565" w:history="1">
            <w:r w:rsidR="001170EB" w:rsidRPr="00617888">
              <w:rPr>
                <w:rStyle w:val="Hyperlink"/>
                <w:noProof/>
              </w:rPr>
              <w:t>Student Support</w:t>
            </w:r>
            <w:r w:rsidR="001170EB">
              <w:rPr>
                <w:noProof/>
                <w:webHidden/>
              </w:rPr>
              <w:tab/>
            </w:r>
            <w:r w:rsidR="001170EB">
              <w:rPr>
                <w:noProof/>
                <w:webHidden/>
              </w:rPr>
              <w:fldChar w:fldCharType="begin"/>
            </w:r>
            <w:r w:rsidR="001170EB">
              <w:rPr>
                <w:noProof/>
                <w:webHidden/>
              </w:rPr>
              <w:instrText xml:space="preserve"> PAGEREF _Toc112418565 \h </w:instrText>
            </w:r>
            <w:r w:rsidR="001170EB">
              <w:rPr>
                <w:noProof/>
                <w:webHidden/>
              </w:rPr>
            </w:r>
            <w:r w:rsidR="001170EB">
              <w:rPr>
                <w:noProof/>
                <w:webHidden/>
              </w:rPr>
              <w:fldChar w:fldCharType="separate"/>
            </w:r>
            <w:r w:rsidR="001170EB">
              <w:rPr>
                <w:noProof/>
                <w:webHidden/>
              </w:rPr>
              <w:t>26</w:t>
            </w:r>
            <w:r w:rsidR="001170EB">
              <w:rPr>
                <w:noProof/>
                <w:webHidden/>
              </w:rPr>
              <w:fldChar w:fldCharType="end"/>
            </w:r>
          </w:hyperlink>
        </w:p>
        <w:p w14:paraId="61360265" w14:textId="7EFA29CA" w:rsidR="001170EB" w:rsidRDefault="0033348B">
          <w:pPr>
            <w:pStyle w:val="TOC2"/>
            <w:rPr>
              <w:rFonts w:asciiTheme="minorHAnsi" w:eastAsiaTheme="minorEastAsia" w:hAnsiTheme="minorHAnsi" w:cstheme="minorBidi"/>
              <w:noProof/>
              <w:sz w:val="22"/>
              <w:szCs w:val="22"/>
            </w:rPr>
          </w:pPr>
          <w:hyperlink w:anchor="_Toc112418566" w:history="1">
            <w:r w:rsidR="001170EB" w:rsidRPr="00617888">
              <w:rPr>
                <w:rStyle w:val="Hyperlink"/>
                <w:noProof/>
              </w:rPr>
              <w:t>Monitoring the quality of your programme</w:t>
            </w:r>
            <w:r w:rsidR="001170EB">
              <w:rPr>
                <w:noProof/>
                <w:webHidden/>
              </w:rPr>
              <w:tab/>
            </w:r>
            <w:r w:rsidR="001170EB">
              <w:rPr>
                <w:noProof/>
                <w:webHidden/>
              </w:rPr>
              <w:fldChar w:fldCharType="begin"/>
            </w:r>
            <w:r w:rsidR="001170EB">
              <w:rPr>
                <w:noProof/>
                <w:webHidden/>
              </w:rPr>
              <w:instrText xml:space="preserve"> PAGEREF _Toc112418566 \h </w:instrText>
            </w:r>
            <w:r w:rsidR="001170EB">
              <w:rPr>
                <w:noProof/>
                <w:webHidden/>
              </w:rPr>
            </w:r>
            <w:r w:rsidR="001170EB">
              <w:rPr>
                <w:noProof/>
                <w:webHidden/>
              </w:rPr>
              <w:fldChar w:fldCharType="separate"/>
            </w:r>
            <w:r w:rsidR="001170EB">
              <w:rPr>
                <w:noProof/>
                <w:webHidden/>
              </w:rPr>
              <w:t>28</w:t>
            </w:r>
            <w:r w:rsidR="001170EB">
              <w:rPr>
                <w:noProof/>
                <w:webHidden/>
              </w:rPr>
              <w:fldChar w:fldCharType="end"/>
            </w:r>
          </w:hyperlink>
        </w:p>
        <w:p w14:paraId="7006D76C" w14:textId="58AB514F" w:rsidR="001170EB" w:rsidRDefault="0033348B">
          <w:pPr>
            <w:pStyle w:val="TOC2"/>
            <w:rPr>
              <w:rFonts w:asciiTheme="minorHAnsi" w:eastAsiaTheme="minorEastAsia" w:hAnsiTheme="minorHAnsi" w:cstheme="minorBidi"/>
              <w:noProof/>
              <w:sz w:val="22"/>
              <w:szCs w:val="22"/>
            </w:rPr>
          </w:pPr>
          <w:hyperlink w:anchor="_Toc112418567" w:history="1">
            <w:r w:rsidR="001170EB" w:rsidRPr="00617888">
              <w:rPr>
                <w:rStyle w:val="Hyperlink"/>
                <w:noProof/>
              </w:rPr>
              <w:t>Indicators of quality and standards</w:t>
            </w:r>
            <w:r w:rsidR="001170EB">
              <w:rPr>
                <w:noProof/>
                <w:webHidden/>
              </w:rPr>
              <w:tab/>
            </w:r>
            <w:r w:rsidR="001170EB">
              <w:rPr>
                <w:noProof/>
                <w:webHidden/>
              </w:rPr>
              <w:fldChar w:fldCharType="begin"/>
            </w:r>
            <w:r w:rsidR="001170EB">
              <w:rPr>
                <w:noProof/>
                <w:webHidden/>
              </w:rPr>
              <w:instrText xml:space="preserve"> PAGEREF _Toc112418567 \h </w:instrText>
            </w:r>
            <w:r w:rsidR="001170EB">
              <w:rPr>
                <w:noProof/>
                <w:webHidden/>
              </w:rPr>
            </w:r>
            <w:r w:rsidR="001170EB">
              <w:rPr>
                <w:noProof/>
                <w:webHidden/>
              </w:rPr>
              <w:fldChar w:fldCharType="separate"/>
            </w:r>
            <w:r w:rsidR="001170EB">
              <w:rPr>
                <w:noProof/>
                <w:webHidden/>
              </w:rPr>
              <w:t>28</w:t>
            </w:r>
            <w:r w:rsidR="001170EB">
              <w:rPr>
                <w:noProof/>
                <w:webHidden/>
              </w:rPr>
              <w:fldChar w:fldCharType="end"/>
            </w:r>
          </w:hyperlink>
        </w:p>
        <w:p w14:paraId="4465DC4C" w14:textId="0DBEA27F" w:rsidR="001170EB" w:rsidRDefault="00590312" w:rsidP="001170EB">
          <w:pPr>
            <w:spacing w:after="60" w:line="247" w:lineRule="auto"/>
            <w:rPr>
              <w:noProof/>
            </w:rPr>
          </w:pPr>
          <w:r w:rsidRPr="00A579A4">
            <w:rPr>
              <w:b/>
              <w:bCs/>
              <w:noProof/>
            </w:rPr>
            <w:fldChar w:fldCharType="end"/>
          </w:r>
        </w:p>
      </w:sdtContent>
    </w:sdt>
    <w:p w14:paraId="27BF4F54" w14:textId="77777777" w:rsidR="001170EB" w:rsidRDefault="001170EB">
      <w:pPr>
        <w:spacing w:after="160"/>
        <w:rPr>
          <w:b/>
          <w:sz w:val="28"/>
        </w:rPr>
      </w:pPr>
      <w:bookmarkStart w:id="1" w:name="_Toc112418551"/>
      <w:r>
        <w:br w:type="page"/>
      </w:r>
    </w:p>
    <w:p w14:paraId="067CE835" w14:textId="3F5B2C4D" w:rsidR="00590312" w:rsidRPr="00251C56" w:rsidRDefault="00590312" w:rsidP="00590312">
      <w:pPr>
        <w:pStyle w:val="Heading2"/>
      </w:pPr>
      <w:r w:rsidRPr="00251C56">
        <w:lastRenderedPageBreak/>
        <w:t>Programme Specification</w:t>
      </w:r>
      <w:bookmarkEnd w:id="1"/>
    </w:p>
    <w:p w14:paraId="00E4DAE7" w14:textId="77777777" w:rsidR="00590312" w:rsidRPr="00251C56" w:rsidRDefault="00590312" w:rsidP="00590312">
      <w:r w:rsidRPr="009B550C">
        <w:t>The</w:t>
      </w:r>
      <w:r w:rsidRPr="00251C56">
        <w:t xml:space="preserve"> Programme Specification provides a summary of the main features of the BA (Hons) Photography programme, and the learning outcomes that a ‘typical’ student might reasonably be expected to achieve and demonstrate if </w:t>
      </w:r>
      <w:r>
        <w:t>they</w:t>
      </w:r>
      <w:r w:rsidRPr="00251C56">
        <w:t xml:space="preserve"> pass the programme.</w:t>
      </w:r>
    </w:p>
    <w:p w14:paraId="66AE7262" w14:textId="77777777" w:rsidR="00590312" w:rsidRPr="00251C56" w:rsidRDefault="00590312" w:rsidP="00590312">
      <w:r w:rsidRPr="00251C56">
        <w:t>Further detailed information on the learning outcomes, content and learning and teaching methods of each module can be found in your module handbooks.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4303"/>
      </w:tblGrid>
      <w:tr w:rsidR="00590312" w:rsidRPr="00251C56" w14:paraId="04C66E76" w14:textId="77777777" w:rsidTr="00590312">
        <w:trPr>
          <w:trHeight w:val="751"/>
        </w:trPr>
        <w:tc>
          <w:tcPr>
            <w:tcW w:w="8604" w:type="dxa"/>
            <w:gridSpan w:val="2"/>
          </w:tcPr>
          <w:p w14:paraId="4D6708B9" w14:textId="77777777" w:rsidR="00590312" w:rsidRPr="00251C56" w:rsidRDefault="00590312" w:rsidP="00590312">
            <w:pPr>
              <w:pStyle w:val="Heading2"/>
            </w:pPr>
            <w:bookmarkStart w:id="2" w:name="_Toc205619861"/>
            <w:bookmarkStart w:id="3" w:name="_Toc334599574"/>
            <w:bookmarkStart w:id="4" w:name="_Toc430269993"/>
            <w:bookmarkStart w:id="5" w:name="_Toc490226731"/>
            <w:bookmarkStart w:id="6" w:name="_Toc112418552"/>
            <w:r w:rsidRPr="00251C56">
              <w:t>Key Programme Information</w:t>
            </w:r>
            <w:bookmarkEnd w:id="2"/>
            <w:bookmarkEnd w:id="3"/>
            <w:bookmarkEnd w:id="4"/>
            <w:bookmarkEnd w:id="5"/>
            <w:bookmarkEnd w:id="6"/>
          </w:p>
        </w:tc>
      </w:tr>
      <w:tr w:rsidR="00590312" w:rsidRPr="00251C56" w14:paraId="4EFE60C5" w14:textId="77777777" w:rsidTr="00590312">
        <w:trPr>
          <w:trHeight w:val="663"/>
        </w:trPr>
        <w:tc>
          <w:tcPr>
            <w:tcW w:w="4301" w:type="dxa"/>
            <w:vAlign w:val="center"/>
          </w:tcPr>
          <w:p w14:paraId="4B8862C2" w14:textId="77777777" w:rsidR="00590312" w:rsidRPr="00251C56" w:rsidRDefault="00590312" w:rsidP="00590312">
            <w:r w:rsidRPr="00251C56">
              <w:t>Final award</w:t>
            </w:r>
          </w:p>
        </w:tc>
        <w:tc>
          <w:tcPr>
            <w:tcW w:w="4302" w:type="dxa"/>
            <w:vAlign w:val="center"/>
          </w:tcPr>
          <w:p w14:paraId="4A4187AA" w14:textId="77777777" w:rsidR="00590312" w:rsidRPr="00251C56" w:rsidRDefault="00590312" w:rsidP="00590312">
            <w:r w:rsidRPr="00251C56">
              <w:t>BA (Hons)</w:t>
            </w:r>
          </w:p>
        </w:tc>
      </w:tr>
      <w:tr w:rsidR="00590312" w:rsidRPr="00251C56" w14:paraId="1ECCB279" w14:textId="77777777" w:rsidTr="00590312">
        <w:trPr>
          <w:trHeight w:val="621"/>
        </w:trPr>
        <w:tc>
          <w:tcPr>
            <w:tcW w:w="4301" w:type="dxa"/>
            <w:vAlign w:val="center"/>
          </w:tcPr>
          <w:p w14:paraId="0FD34182" w14:textId="77777777" w:rsidR="00590312" w:rsidRPr="00251C56" w:rsidRDefault="00590312" w:rsidP="00590312">
            <w:r w:rsidRPr="00251C56">
              <w:t>Programme title</w:t>
            </w:r>
          </w:p>
        </w:tc>
        <w:tc>
          <w:tcPr>
            <w:tcW w:w="4302" w:type="dxa"/>
            <w:vAlign w:val="center"/>
          </w:tcPr>
          <w:p w14:paraId="3684C6D5" w14:textId="77777777" w:rsidR="00590312" w:rsidRPr="00251C56" w:rsidRDefault="00590312" w:rsidP="00590312">
            <w:r w:rsidRPr="00251C56">
              <w:t>BA (Hons) Photography</w:t>
            </w:r>
          </w:p>
        </w:tc>
      </w:tr>
      <w:tr w:rsidR="00590312" w:rsidRPr="00251C56" w14:paraId="125D59AB" w14:textId="77777777" w:rsidTr="00590312">
        <w:trPr>
          <w:trHeight w:val="576"/>
        </w:trPr>
        <w:tc>
          <w:tcPr>
            <w:tcW w:w="4301" w:type="dxa"/>
            <w:vAlign w:val="center"/>
          </w:tcPr>
          <w:p w14:paraId="2DE77E4F" w14:textId="77777777" w:rsidR="00590312" w:rsidRPr="00251C56" w:rsidRDefault="00590312" w:rsidP="00590312">
            <w:r w:rsidRPr="00251C56">
              <w:t>Teaching institution</w:t>
            </w:r>
          </w:p>
        </w:tc>
        <w:tc>
          <w:tcPr>
            <w:tcW w:w="4302" w:type="dxa"/>
            <w:vAlign w:val="center"/>
          </w:tcPr>
          <w:p w14:paraId="24E578F0" w14:textId="77777777" w:rsidR="00590312" w:rsidRPr="00251C56" w:rsidRDefault="00590312" w:rsidP="00590312">
            <w:r w:rsidRPr="00251C56">
              <w:t>The Northern School of Art</w:t>
            </w:r>
          </w:p>
        </w:tc>
      </w:tr>
      <w:tr w:rsidR="00590312" w:rsidRPr="00251C56" w14:paraId="6CB6872B" w14:textId="77777777" w:rsidTr="00590312">
        <w:trPr>
          <w:trHeight w:val="621"/>
        </w:trPr>
        <w:tc>
          <w:tcPr>
            <w:tcW w:w="4301" w:type="dxa"/>
            <w:vAlign w:val="center"/>
          </w:tcPr>
          <w:p w14:paraId="2245BDBB" w14:textId="77777777" w:rsidR="00590312" w:rsidRPr="00251C56" w:rsidRDefault="00590312" w:rsidP="00590312">
            <w:r w:rsidRPr="00251C56">
              <w:t>Awarding Institution</w:t>
            </w:r>
          </w:p>
        </w:tc>
        <w:tc>
          <w:tcPr>
            <w:tcW w:w="4302" w:type="dxa"/>
            <w:vAlign w:val="center"/>
          </w:tcPr>
          <w:p w14:paraId="688C62C8" w14:textId="77777777" w:rsidR="00590312" w:rsidRPr="00251C56" w:rsidRDefault="00590312" w:rsidP="00590312">
            <w:r w:rsidRPr="00251C56">
              <w:t>Arts University Bournemouth [AUB]</w:t>
            </w:r>
          </w:p>
        </w:tc>
      </w:tr>
      <w:tr w:rsidR="00590312" w:rsidRPr="00251C56" w14:paraId="7152DA01" w14:textId="77777777" w:rsidTr="00590312">
        <w:trPr>
          <w:trHeight w:val="621"/>
        </w:trPr>
        <w:tc>
          <w:tcPr>
            <w:tcW w:w="4301" w:type="dxa"/>
            <w:vAlign w:val="center"/>
          </w:tcPr>
          <w:p w14:paraId="316C67C5" w14:textId="77777777" w:rsidR="00590312" w:rsidRPr="00251C56" w:rsidRDefault="00590312" w:rsidP="00590312">
            <w:r w:rsidRPr="00251C56">
              <w:t>Professional accreditation</w:t>
            </w:r>
          </w:p>
        </w:tc>
        <w:tc>
          <w:tcPr>
            <w:tcW w:w="4302" w:type="dxa"/>
            <w:vAlign w:val="center"/>
          </w:tcPr>
          <w:p w14:paraId="26D5C0D1" w14:textId="3461DE04" w:rsidR="00590312" w:rsidRPr="00251C56" w:rsidRDefault="00EB0040" w:rsidP="00590312">
            <w:r>
              <w:t>None</w:t>
            </w:r>
          </w:p>
        </w:tc>
      </w:tr>
      <w:tr w:rsidR="00590312" w:rsidRPr="00251C56" w14:paraId="49E5963E" w14:textId="77777777" w:rsidTr="00590312">
        <w:trPr>
          <w:trHeight w:val="576"/>
        </w:trPr>
        <w:tc>
          <w:tcPr>
            <w:tcW w:w="4301" w:type="dxa"/>
            <w:vAlign w:val="center"/>
          </w:tcPr>
          <w:p w14:paraId="12824E87" w14:textId="77777777" w:rsidR="00590312" w:rsidRPr="00251C56" w:rsidRDefault="00590312" w:rsidP="00590312">
            <w:r w:rsidRPr="00251C56">
              <w:t>Length of programme/mode of study</w:t>
            </w:r>
          </w:p>
        </w:tc>
        <w:tc>
          <w:tcPr>
            <w:tcW w:w="4302" w:type="dxa"/>
            <w:vAlign w:val="center"/>
          </w:tcPr>
          <w:p w14:paraId="2C0B55C1" w14:textId="77777777" w:rsidR="00590312" w:rsidRPr="00251C56" w:rsidRDefault="00590312" w:rsidP="00590312">
            <w:r w:rsidRPr="00251C56">
              <w:t>3 Years Full-Time</w:t>
            </w:r>
          </w:p>
        </w:tc>
      </w:tr>
      <w:tr w:rsidR="00590312" w:rsidRPr="00251C56" w14:paraId="5DBA4126" w14:textId="77777777" w:rsidTr="00590312">
        <w:trPr>
          <w:trHeight w:val="621"/>
        </w:trPr>
        <w:tc>
          <w:tcPr>
            <w:tcW w:w="4301" w:type="dxa"/>
            <w:vAlign w:val="center"/>
          </w:tcPr>
          <w:p w14:paraId="07C1AD28" w14:textId="77777777" w:rsidR="00590312" w:rsidRPr="00251C56" w:rsidRDefault="00590312" w:rsidP="00590312">
            <w:r w:rsidRPr="00251C56">
              <w:t>Level of final award (in FHEQ)</w:t>
            </w:r>
          </w:p>
        </w:tc>
        <w:tc>
          <w:tcPr>
            <w:tcW w:w="4302" w:type="dxa"/>
            <w:vAlign w:val="center"/>
          </w:tcPr>
          <w:p w14:paraId="2C1C88D6" w14:textId="77777777" w:rsidR="00590312" w:rsidRPr="00251C56" w:rsidRDefault="00590312" w:rsidP="00590312">
            <w:r w:rsidRPr="00251C56">
              <w:t xml:space="preserve">Level 6 </w:t>
            </w:r>
          </w:p>
        </w:tc>
      </w:tr>
      <w:tr w:rsidR="00590312" w:rsidRPr="00251C56" w14:paraId="709733A1" w14:textId="77777777" w:rsidTr="00590312">
        <w:trPr>
          <w:trHeight w:val="621"/>
        </w:trPr>
        <w:tc>
          <w:tcPr>
            <w:tcW w:w="4301" w:type="dxa"/>
            <w:vAlign w:val="center"/>
          </w:tcPr>
          <w:p w14:paraId="4D622C9D" w14:textId="77777777" w:rsidR="00590312" w:rsidRPr="00251C56" w:rsidRDefault="00590312" w:rsidP="00590312">
            <w:r w:rsidRPr="00251C56">
              <w:t>Subject benchmark statement(s)</w:t>
            </w:r>
          </w:p>
        </w:tc>
        <w:tc>
          <w:tcPr>
            <w:tcW w:w="4302" w:type="dxa"/>
            <w:vAlign w:val="center"/>
          </w:tcPr>
          <w:p w14:paraId="4A566CC2" w14:textId="77777777" w:rsidR="00590312" w:rsidRPr="00251C56" w:rsidRDefault="00590312" w:rsidP="00590312">
            <w:r w:rsidRPr="00251C56">
              <w:t>Art and Design</w:t>
            </w:r>
          </w:p>
        </w:tc>
      </w:tr>
      <w:tr w:rsidR="00590312" w:rsidRPr="00251C56" w14:paraId="19697BC0" w14:textId="77777777" w:rsidTr="00590312">
        <w:trPr>
          <w:trHeight w:val="621"/>
        </w:trPr>
        <w:tc>
          <w:tcPr>
            <w:tcW w:w="4301" w:type="dxa"/>
            <w:vAlign w:val="center"/>
          </w:tcPr>
          <w:p w14:paraId="73A48991" w14:textId="77777777" w:rsidR="00590312" w:rsidRPr="00251C56" w:rsidRDefault="00590312" w:rsidP="00590312">
            <w:r w:rsidRPr="00251C56">
              <w:t>UCAS code</w:t>
            </w:r>
          </w:p>
        </w:tc>
        <w:tc>
          <w:tcPr>
            <w:tcW w:w="4302" w:type="dxa"/>
            <w:vAlign w:val="center"/>
          </w:tcPr>
          <w:p w14:paraId="0A3E770A" w14:textId="77777777" w:rsidR="00590312" w:rsidRPr="00251C56" w:rsidRDefault="00590312" w:rsidP="00590312">
            <w:r w:rsidRPr="00251C56">
              <w:t>W642</w:t>
            </w:r>
          </w:p>
        </w:tc>
      </w:tr>
      <w:tr w:rsidR="00590312" w:rsidRPr="00251C56" w14:paraId="1C974721" w14:textId="77777777" w:rsidTr="00590312">
        <w:trPr>
          <w:trHeight w:val="613"/>
        </w:trPr>
        <w:tc>
          <w:tcPr>
            <w:tcW w:w="4301" w:type="dxa"/>
            <w:tcBorders>
              <w:bottom w:val="single" w:sz="4" w:space="0" w:color="auto"/>
            </w:tcBorders>
            <w:vAlign w:val="center"/>
          </w:tcPr>
          <w:p w14:paraId="7EBD224E" w14:textId="77777777" w:rsidR="00590312" w:rsidRPr="00251C56" w:rsidRDefault="00590312" w:rsidP="00590312">
            <w:r w:rsidRPr="00251C56">
              <w:t>Language of study</w:t>
            </w:r>
          </w:p>
        </w:tc>
        <w:tc>
          <w:tcPr>
            <w:tcW w:w="4302" w:type="dxa"/>
            <w:tcBorders>
              <w:bottom w:val="single" w:sz="4" w:space="0" w:color="auto"/>
            </w:tcBorders>
            <w:vAlign w:val="center"/>
          </w:tcPr>
          <w:p w14:paraId="38D9F4F6" w14:textId="77777777" w:rsidR="00590312" w:rsidRPr="00251C56" w:rsidRDefault="00590312" w:rsidP="00590312">
            <w:r w:rsidRPr="00251C56">
              <w:t>English</w:t>
            </w:r>
          </w:p>
        </w:tc>
      </w:tr>
      <w:tr w:rsidR="00590312" w:rsidRPr="00251C56" w14:paraId="665980F2" w14:textId="77777777" w:rsidTr="00590312">
        <w:trPr>
          <w:trHeight w:val="967"/>
        </w:trPr>
        <w:tc>
          <w:tcPr>
            <w:tcW w:w="4301" w:type="dxa"/>
            <w:tcBorders>
              <w:bottom w:val="single" w:sz="4" w:space="0" w:color="auto"/>
            </w:tcBorders>
            <w:vAlign w:val="center"/>
          </w:tcPr>
          <w:p w14:paraId="72907495" w14:textId="77777777" w:rsidR="00590312" w:rsidRPr="00251C56" w:rsidRDefault="00590312" w:rsidP="00590312">
            <w:pPr>
              <w:rPr>
                <w:i/>
              </w:rPr>
            </w:pPr>
            <w:r w:rsidRPr="00251C56">
              <w:t>External Examiner for programme:</w:t>
            </w:r>
          </w:p>
        </w:tc>
        <w:tc>
          <w:tcPr>
            <w:tcW w:w="4302" w:type="dxa"/>
            <w:tcBorders>
              <w:bottom w:val="single" w:sz="4" w:space="0" w:color="auto"/>
            </w:tcBorders>
            <w:vAlign w:val="center"/>
          </w:tcPr>
          <w:p w14:paraId="2AD56FCA" w14:textId="77777777" w:rsidR="00590312" w:rsidRPr="00251C56" w:rsidRDefault="00590312" w:rsidP="00590312">
            <w:r>
              <w:t xml:space="preserve">Dr </w:t>
            </w:r>
            <w:r w:rsidRPr="00251C56">
              <w:t xml:space="preserve">John Hillman </w:t>
            </w:r>
          </w:p>
          <w:p w14:paraId="592E755E" w14:textId="77777777" w:rsidR="00590312" w:rsidRPr="00251C56" w:rsidRDefault="00590312" w:rsidP="00590312">
            <w:r w:rsidRPr="00251C56">
              <w:t>Birmingham University</w:t>
            </w:r>
          </w:p>
        </w:tc>
      </w:tr>
      <w:tr w:rsidR="00590312" w:rsidRPr="00251C56" w14:paraId="38D2273B" w14:textId="77777777" w:rsidTr="00590312">
        <w:trPr>
          <w:trHeight w:val="502"/>
        </w:trPr>
        <w:tc>
          <w:tcPr>
            <w:tcW w:w="8604" w:type="dxa"/>
            <w:gridSpan w:val="2"/>
            <w:tcBorders>
              <w:top w:val="single" w:sz="4" w:space="0" w:color="auto"/>
            </w:tcBorders>
            <w:vAlign w:val="center"/>
          </w:tcPr>
          <w:p w14:paraId="12B4B00A" w14:textId="77777777" w:rsidR="00590312" w:rsidRPr="00251C56" w:rsidRDefault="00590312" w:rsidP="00590312">
            <w:r w:rsidRPr="00251C56">
              <w:t>Please note that it is not appropriate for students to contact External Examiners directly</w:t>
            </w:r>
          </w:p>
        </w:tc>
      </w:tr>
      <w:tr w:rsidR="00590312" w:rsidRPr="00251C56" w14:paraId="132F064D" w14:textId="77777777" w:rsidTr="00590312">
        <w:trPr>
          <w:trHeight w:val="642"/>
        </w:trPr>
        <w:tc>
          <w:tcPr>
            <w:tcW w:w="4301" w:type="dxa"/>
            <w:vAlign w:val="center"/>
          </w:tcPr>
          <w:p w14:paraId="7137D3BA" w14:textId="77777777" w:rsidR="00590312" w:rsidRPr="00251C56" w:rsidRDefault="00590312" w:rsidP="00590312">
            <w:r w:rsidRPr="00251C56">
              <w:t>Date of validation</w:t>
            </w:r>
          </w:p>
        </w:tc>
        <w:tc>
          <w:tcPr>
            <w:tcW w:w="4302" w:type="dxa"/>
            <w:vAlign w:val="center"/>
          </w:tcPr>
          <w:p w14:paraId="05C289D9" w14:textId="77777777" w:rsidR="00590312" w:rsidRPr="00251C56" w:rsidRDefault="00590312" w:rsidP="00590312">
            <w:r w:rsidRPr="00251C56">
              <w:t>April 2021</w:t>
            </w:r>
          </w:p>
        </w:tc>
      </w:tr>
      <w:tr w:rsidR="00590312" w:rsidRPr="00251C56" w14:paraId="73E07E79" w14:textId="77777777" w:rsidTr="00590312">
        <w:trPr>
          <w:trHeight w:val="651"/>
        </w:trPr>
        <w:tc>
          <w:tcPr>
            <w:tcW w:w="4301" w:type="dxa"/>
            <w:vAlign w:val="center"/>
          </w:tcPr>
          <w:p w14:paraId="0E1181DB" w14:textId="77777777" w:rsidR="00590312" w:rsidRPr="00251C56" w:rsidRDefault="00590312" w:rsidP="00590312">
            <w:r w:rsidRPr="00251C56">
              <w:t>Date of most recent review</w:t>
            </w:r>
          </w:p>
        </w:tc>
        <w:tc>
          <w:tcPr>
            <w:tcW w:w="4302" w:type="dxa"/>
            <w:vAlign w:val="center"/>
          </w:tcPr>
          <w:p w14:paraId="50AF65C8" w14:textId="77777777" w:rsidR="00590312" w:rsidRPr="00251C56" w:rsidRDefault="00590312" w:rsidP="00590312">
            <w:r w:rsidRPr="00251C56">
              <w:t>April 2017</w:t>
            </w:r>
          </w:p>
        </w:tc>
      </w:tr>
      <w:tr w:rsidR="00590312" w:rsidRPr="00251C56" w14:paraId="7901E75D" w14:textId="77777777" w:rsidTr="00590312">
        <w:trPr>
          <w:trHeight w:val="616"/>
        </w:trPr>
        <w:tc>
          <w:tcPr>
            <w:tcW w:w="4301" w:type="dxa"/>
            <w:vAlign w:val="center"/>
          </w:tcPr>
          <w:p w14:paraId="0660D97A" w14:textId="77777777" w:rsidR="00590312" w:rsidRPr="00251C56" w:rsidRDefault="00590312" w:rsidP="00590312">
            <w:r w:rsidRPr="00251C56">
              <w:t xml:space="preserve">Date programme specification is </w:t>
            </w:r>
            <w:r w:rsidRPr="00251C56">
              <w:rPr>
                <w:noProof/>
              </w:rPr>
              <w:t>written</w:t>
            </w:r>
            <w:r w:rsidRPr="00251C56">
              <w:t>/revised</w:t>
            </w:r>
          </w:p>
        </w:tc>
        <w:tc>
          <w:tcPr>
            <w:tcW w:w="4302" w:type="dxa"/>
            <w:vAlign w:val="center"/>
          </w:tcPr>
          <w:p w14:paraId="4C83D7FD" w14:textId="7027AC26" w:rsidR="00590312" w:rsidRPr="00251C56" w:rsidRDefault="00590312" w:rsidP="00590312">
            <w:r w:rsidRPr="00251C56">
              <w:t>April 20</w:t>
            </w:r>
            <w:r w:rsidR="00EB0040">
              <w:t>21</w:t>
            </w:r>
          </w:p>
        </w:tc>
      </w:tr>
    </w:tbl>
    <w:p w14:paraId="5915CE8C" w14:textId="77777777" w:rsidR="00590312" w:rsidRPr="00251C56" w:rsidRDefault="00590312" w:rsidP="00590312">
      <w:r w:rsidRPr="00251C56">
        <w:br w:type="page"/>
      </w:r>
    </w:p>
    <w:p w14:paraId="5F7DAF4F" w14:textId="7E9150F1" w:rsidR="007563DE" w:rsidRPr="00251C56" w:rsidRDefault="00794F7E" w:rsidP="00EC3A4A">
      <w:pPr>
        <w:pStyle w:val="Heading2"/>
      </w:pPr>
      <w:bookmarkStart w:id="7" w:name="_Toc112418553"/>
      <w:r w:rsidRPr="00251C56">
        <w:lastRenderedPageBreak/>
        <w:t>Programme Introduction</w:t>
      </w:r>
      <w:bookmarkEnd w:id="7"/>
    </w:p>
    <w:p w14:paraId="73BB54FE" w14:textId="77777777" w:rsidR="00220A31" w:rsidRPr="00251C56" w:rsidRDefault="00DA0154" w:rsidP="00332A3E">
      <w:r w:rsidRPr="00251C56">
        <w:t xml:space="preserve">The BA (Hons) </w:t>
      </w:r>
      <w:r w:rsidR="00220A31" w:rsidRPr="00251C56">
        <w:t xml:space="preserve">Photography programme aims to provide you with the opportunity to develop the creative, intellectual, technical and </w:t>
      </w:r>
      <w:r w:rsidR="000D6B6E" w:rsidRPr="00251C56">
        <w:t>problem-solving</w:t>
      </w:r>
      <w:r w:rsidR="00220A31" w:rsidRPr="00251C56">
        <w:t xml:space="preserve"> skills needed to be a successful practitioner in the contemporary markets of the photograph</w:t>
      </w:r>
      <w:r w:rsidR="00153BC1" w:rsidRPr="00251C56">
        <w:t>ic</w:t>
      </w:r>
      <w:r w:rsidR="00220A31" w:rsidRPr="00251C56">
        <w:t xml:space="preserve"> industry. The programme has been designed to educate, challenge, test, and prepare career-minded photographers to find their own voices and succeed as confident </w:t>
      </w:r>
      <w:r w:rsidRPr="00251C56">
        <w:t>communicators and</w:t>
      </w:r>
      <w:r w:rsidR="00220A31" w:rsidRPr="00251C56">
        <w:t xml:space="preserve"> imaging professionals</w:t>
      </w:r>
      <w:r w:rsidRPr="00251C56">
        <w:t>.</w:t>
      </w:r>
    </w:p>
    <w:p w14:paraId="74B898AB" w14:textId="77777777" w:rsidR="00220A31" w:rsidRPr="00251C56" w:rsidRDefault="00220A31" w:rsidP="00332A3E">
      <w:r w:rsidRPr="00251C56">
        <w:t>The programme has been developed in consultation with professional practitioners, trade bodies, online content produc</w:t>
      </w:r>
      <w:r w:rsidR="00EE60AA" w:rsidRPr="00251C56">
        <w:t>ers and industry partners. Whilst</w:t>
      </w:r>
      <w:r w:rsidRPr="00251C56">
        <w:t xml:space="preserve"> studying on the programme, you will have the opportunity to become a </w:t>
      </w:r>
      <w:r w:rsidR="0070309C" w:rsidRPr="00251C56">
        <w:t xml:space="preserve">student </w:t>
      </w:r>
      <w:r w:rsidRPr="00251C56">
        <w:t>member of the Association of Photogra</w:t>
      </w:r>
      <w:r w:rsidR="00C16555" w:rsidRPr="00251C56">
        <w:t>phers [AOP]</w:t>
      </w:r>
      <w:r w:rsidR="0067424E">
        <w:t>. Y</w:t>
      </w:r>
      <w:r w:rsidRPr="00251C56">
        <w:t xml:space="preserve">ou will be able to attend professional training sessions within your programme and delivered in conjunction with Adobe and </w:t>
      </w:r>
      <w:r w:rsidR="00475B56">
        <w:t xml:space="preserve">Capture </w:t>
      </w:r>
      <w:r w:rsidRPr="00251C56">
        <w:t>One. Technical digital proficiency and creative awareness will be nurtured throughout a comprehensive learning experience that fosters your visual literacy</w:t>
      </w:r>
      <w:r w:rsidR="00DA0154" w:rsidRPr="00251C56">
        <w:t xml:space="preserve"> as an artist</w:t>
      </w:r>
      <w:r w:rsidR="003B327F" w:rsidRPr="00251C56">
        <w:t xml:space="preserve"> practitioner</w:t>
      </w:r>
      <w:r w:rsidRPr="00251C56">
        <w:t>, and enables you to develop a rewarding career.</w:t>
      </w:r>
    </w:p>
    <w:p w14:paraId="68C5D6D3" w14:textId="77777777" w:rsidR="00220A31" w:rsidRPr="00251C56" w:rsidRDefault="00220A31" w:rsidP="00332A3E">
      <w:r w:rsidRPr="00251C56">
        <w:t>The discipline of photography is constantly evolving</w:t>
      </w:r>
      <w:r w:rsidR="0067424E">
        <w:t>,</w:t>
      </w:r>
      <w:r w:rsidRPr="00251C56">
        <w:t xml:space="preserve"> and it is widely recognised by the industry that graduates with a combination of </w:t>
      </w:r>
      <w:r w:rsidR="00DA0154" w:rsidRPr="00251C56">
        <w:t xml:space="preserve">artistic, </w:t>
      </w:r>
      <w:r w:rsidRPr="00251C56">
        <w:t xml:space="preserve">creative, intellectual, visual, digital, technical and analytical skills have an advantage </w:t>
      </w:r>
      <w:r w:rsidR="009B550C">
        <w:t xml:space="preserve">in </w:t>
      </w:r>
      <w:r w:rsidRPr="00251C56">
        <w:t>seeking employment in this sector. As a practice-led programme, the BA (Hons) Photography philosophy aims to link practical and theoretical knowledge with the appropriate production of technically proficient and highly competent, innovative and contextualised imagery</w:t>
      </w:r>
      <w:r w:rsidR="0067424E">
        <w:t>,</w:t>
      </w:r>
      <w:r w:rsidR="0067424E" w:rsidRPr="00251C56">
        <w:t xml:space="preserve"> </w:t>
      </w:r>
      <w:r w:rsidRPr="00251C56">
        <w:t>thereby creating a deeper understanding of the function of the creative professional in the photographic industry.</w:t>
      </w:r>
    </w:p>
    <w:p w14:paraId="08CF3C7D" w14:textId="77777777" w:rsidR="00220A31" w:rsidRPr="00251C56" w:rsidRDefault="00220A31" w:rsidP="00332A3E">
      <w:r w:rsidRPr="00251C56">
        <w:t>The programme reflects</w:t>
      </w:r>
      <w:r w:rsidR="004B2118" w:rsidRPr="00251C56">
        <w:t xml:space="preserve"> </w:t>
      </w:r>
      <w:r w:rsidR="00214C90" w:rsidRPr="00251C56">
        <w:t>industry</w:t>
      </w:r>
      <w:r w:rsidRPr="00251C56">
        <w:t xml:space="preserve"> requirements and expectations by placing an emphasis on </w:t>
      </w:r>
      <w:r w:rsidR="004B2118" w:rsidRPr="00251C56">
        <w:t xml:space="preserve">exploring a range of photographic and </w:t>
      </w:r>
      <w:r w:rsidRPr="00251C56">
        <w:t>digital practice</w:t>
      </w:r>
      <w:r w:rsidR="004B2118" w:rsidRPr="00251C56">
        <w:t>s</w:t>
      </w:r>
      <w:r w:rsidRPr="00251C56">
        <w:t>. There is a strong industry focus, as well as</w:t>
      </w:r>
      <w:r w:rsidR="008F4B65" w:rsidRPr="00251C56">
        <w:t xml:space="preserve"> an</w:t>
      </w:r>
      <w:r w:rsidRPr="00251C56">
        <w:t xml:space="preserve"> exploration of concept and experimentation to inform and </w:t>
      </w:r>
      <w:r w:rsidR="009B550C">
        <w:t xml:space="preserve">enable you to </w:t>
      </w:r>
      <w:r w:rsidRPr="00251C56">
        <w:t>shape a personal professional response</w:t>
      </w:r>
      <w:r w:rsidR="004B2118" w:rsidRPr="00251C56">
        <w:t xml:space="preserve"> and develop a specialist portfolio</w:t>
      </w:r>
      <w:r w:rsidRPr="00251C56">
        <w:t>. You will be encouraged to develop your abilities in creative and commercial digital photographic practice with an understanding and appreciation of current technical, client and business considerations in order to be successful and sustainable as a practitioner. You will be able to respond to communicating the needs of clients in a collaborative manner that challenges con</w:t>
      </w:r>
      <w:r w:rsidR="004B2118" w:rsidRPr="00251C56">
        <w:t>ventional commercial outputs</w:t>
      </w:r>
      <w:r w:rsidR="0067424E">
        <w:t>,</w:t>
      </w:r>
      <w:r w:rsidR="004B2118" w:rsidRPr="00251C56">
        <w:t xml:space="preserve"> as well as exploring your artist voice as a photographer for documentary genre</w:t>
      </w:r>
      <w:r w:rsidR="00DE5006" w:rsidRPr="00251C56">
        <w:t>s</w:t>
      </w:r>
      <w:r w:rsidR="004B2118" w:rsidRPr="00251C56">
        <w:t xml:space="preserve"> </w:t>
      </w:r>
      <w:r w:rsidR="00DE5006" w:rsidRPr="00251C56">
        <w:t xml:space="preserve">through </w:t>
      </w:r>
      <w:r w:rsidR="0067424E">
        <w:t xml:space="preserve">the </w:t>
      </w:r>
      <w:r w:rsidR="00DE5006" w:rsidRPr="00251C56">
        <w:t xml:space="preserve">realisation of </w:t>
      </w:r>
      <w:r w:rsidR="004B2118" w:rsidRPr="00251C56">
        <w:t>exhibition</w:t>
      </w:r>
      <w:r w:rsidR="00DE5006" w:rsidRPr="00251C56">
        <w:t xml:space="preserve"> and publication</w:t>
      </w:r>
      <w:r w:rsidR="004B2118" w:rsidRPr="00251C56">
        <w:t>.</w:t>
      </w:r>
      <w:r w:rsidRPr="00251C56">
        <w:t xml:space="preserve"> </w:t>
      </w:r>
    </w:p>
    <w:p w14:paraId="1150471A" w14:textId="77777777" w:rsidR="00220A31" w:rsidRPr="00251C56" w:rsidRDefault="00220A31" w:rsidP="00332A3E">
      <w:r w:rsidRPr="00251C56">
        <w:t xml:space="preserve">Within the vibrant and stimulating environment of a specialist art and design </w:t>
      </w:r>
      <w:r w:rsidR="004E54D6" w:rsidRPr="00251C56">
        <w:t>school</w:t>
      </w:r>
      <w:r w:rsidRPr="00251C56">
        <w:t>, you will have the opportunity to engage with the social, cultural and commercial aspects of photography in a unique and visually challenging location, which is ideally suited to its reputat</w:t>
      </w:r>
      <w:r w:rsidR="004B2118" w:rsidRPr="00251C56">
        <w:t>ion for producing contemporary</w:t>
      </w:r>
      <w:r w:rsidRPr="00251C56">
        <w:t xml:space="preserve"> photographers. </w:t>
      </w:r>
      <w:r w:rsidR="00FD4665" w:rsidRPr="00251C56">
        <w:t xml:space="preserve">Past students are now successful within the industry and have won awards from the Association of Photography (AOP), the British Institute of Professional Photographers (BIPP), </w:t>
      </w:r>
      <w:r w:rsidR="0067424E">
        <w:t>T</w:t>
      </w:r>
      <w:r w:rsidR="0067424E" w:rsidRPr="00251C56">
        <w:t xml:space="preserve">he </w:t>
      </w:r>
      <w:r w:rsidR="00FD4665" w:rsidRPr="00251C56">
        <w:t>Royal Photographic Society [RPS] and the Portrait of Britain Awards (British Journal of Photography). Works are also held on consignment with Alamy Stock Photo Agency.</w:t>
      </w:r>
    </w:p>
    <w:p w14:paraId="4FC4730E" w14:textId="77777777" w:rsidR="00794F7E" w:rsidRPr="00251C56" w:rsidRDefault="00220A31" w:rsidP="00332A3E">
      <w:r w:rsidRPr="00251C56">
        <w:lastRenderedPageBreak/>
        <w:t xml:space="preserve">The programme complements a range of other disciplines at the </w:t>
      </w:r>
      <w:r w:rsidR="004E54D6" w:rsidRPr="00251C56">
        <w:t>School</w:t>
      </w:r>
      <w:r w:rsidRPr="00251C56">
        <w:t xml:space="preserve">, such as film and moving image, </w:t>
      </w:r>
      <w:r w:rsidR="00DE5006" w:rsidRPr="00251C56">
        <w:t xml:space="preserve">fine art, </w:t>
      </w:r>
      <w:r w:rsidRPr="00251C56">
        <w:t>graphic design, illustration and fashion</w:t>
      </w:r>
      <w:r w:rsidR="0067424E">
        <w:t>. It</w:t>
      </w:r>
      <w:r w:rsidRPr="00251C56">
        <w:t xml:space="preserve"> is designed to promote and produce creative individuals who can explore and evolve their own photographic vision through individual and collaborative practice. Throughout the programme, you will be encouraged to acquire life-long learning skills as you mature into a critically aware </w:t>
      </w:r>
      <w:r w:rsidR="0049636A" w:rsidRPr="00251C56">
        <w:t xml:space="preserve">and </w:t>
      </w:r>
      <w:r w:rsidRPr="00251C56">
        <w:t>creative decision-maker</w:t>
      </w:r>
      <w:r w:rsidR="0049636A" w:rsidRPr="00251C56">
        <w:t>,</w:t>
      </w:r>
      <w:r w:rsidRPr="00251C56">
        <w:t xml:space="preserve"> able to tackle the current demands and future challenges of the photographic imaging industry or to progress to postgraduate study.</w:t>
      </w:r>
    </w:p>
    <w:p w14:paraId="3E7ECC48" w14:textId="4D7FC6D1" w:rsidR="00794F7E" w:rsidRPr="00251C56" w:rsidRDefault="00794F7E" w:rsidP="00EC3A4A">
      <w:pPr>
        <w:pStyle w:val="Heading2"/>
      </w:pPr>
      <w:bookmarkStart w:id="8" w:name="_Toc112418554"/>
      <w:r w:rsidRPr="00251C56">
        <w:t>Programme Aims</w:t>
      </w:r>
      <w:bookmarkEnd w:id="8"/>
    </w:p>
    <w:p w14:paraId="216FCB16" w14:textId="77777777" w:rsidR="00220A31" w:rsidRPr="00251C56" w:rsidRDefault="00220A31" w:rsidP="00220A31">
      <w:pPr>
        <w:spacing w:after="0" w:line="240" w:lineRule="auto"/>
        <w:ind w:left="720" w:right="1" w:hanging="720"/>
        <w:rPr>
          <w:rFonts w:eastAsia="Calibri"/>
        </w:rPr>
      </w:pPr>
      <w:r w:rsidRPr="00251C56">
        <w:rPr>
          <w:rFonts w:eastAsia="Calibri"/>
        </w:rPr>
        <w:t>PA1</w:t>
      </w:r>
      <w:r w:rsidRPr="00251C56">
        <w:rPr>
          <w:rFonts w:eastAsia="Calibri"/>
        </w:rPr>
        <w:tab/>
        <w:t>To enable you to review, consolidate and extend your knowledge and understanding of your field of study and apply this to a range of contexts</w:t>
      </w:r>
    </w:p>
    <w:p w14:paraId="58CED82B" w14:textId="77777777" w:rsidR="00220A31" w:rsidRPr="00251C56" w:rsidRDefault="00220A31" w:rsidP="00220A31">
      <w:pPr>
        <w:spacing w:after="0" w:line="240" w:lineRule="auto"/>
        <w:ind w:left="720" w:right="1" w:hanging="720"/>
        <w:rPr>
          <w:rFonts w:eastAsia="Calibri"/>
        </w:rPr>
      </w:pPr>
    </w:p>
    <w:p w14:paraId="1247C6E9" w14:textId="77777777" w:rsidR="00220A31" w:rsidRPr="00251C56" w:rsidRDefault="00220A31" w:rsidP="00220A31">
      <w:pPr>
        <w:spacing w:after="0" w:line="240" w:lineRule="auto"/>
        <w:ind w:left="720" w:right="1" w:hanging="720"/>
        <w:rPr>
          <w:rFonts w:eastAsia="Calibri"/>
        </w:rPr>
      </w:pPr>
      <w:r w:rsidRPr="00251C56">
        <w:rPr>
          <w:rFonts w:eastAsia="Calibri"/>
        </w:rPr>
        <w:t>PA2</w:t>
      </w:r>
      <w:r w:rsidRPr="00251C56">
        <w:rPr>
          <w:rFonts w:eastAsia="Calibri"/>
        </w:rPr>
        <w:tab/>
        <w:t>To provide opportunities for individually-focused research and investigation that informs your creative practice and personal development</w:t>
      </w:r>
    </w:p>
    <w:p w14:paraId="66A69197" w14:textId="77777777" w:rsidR="00220A31" w:rsidRPr="00251C56" w:rsidRDefault="00220A31" w:rsidP="00220A31">
      <w:pPr>
        <w:spacing w:after="0" w:line="240" w:lineRule="auto"/>
        <w:ind w:left="720" w:right="1" w:hanging="720"/>
        <w:rPr>
          <w:rFonts w:eastAsia="Calibri"/>
        </w:rPr>
      </w:pPr>
    </w:p>
    <w:p w14:paraId="1F2C297F" w14:textId="77777777" w:rsidR="00220A31" w:rsidRPr="00251C56" w:rsidRDefault="00220A31" w:rsidP="00220A31">
      <w:pPr>
        <w:spacing w:after="0" w:line="240" w:lineRule="auto"/>
        <w:ind w:left="720" w:right="1" w:hanging="720"/>
        <w:rPr>
          <w:rFonts w:eastAsia="Calibri"/>
        </w:rPr>
      </w:pPr>
      <w:r w:rsidRPr="00251C56">
        <w:rPr>
          <w:rFonts w:eastAsia="Calibri"/>
        </w:rPr>
        <w:t>PA3</w:t>
      </w:r>
      <w:r w:rsidRPr="00251C56">
        <w:rPr>
          <w:rFonts w:eastAsia="Calibri"/>
        </w:rPr>
        <w:tab/>
        <w:t>To enable you to identify, analyse, interrogate and integrate the relationship between theories and practice</w:t>
      </w:r>
    </w:p>
    <w:p w14:paraId="7C40A63B" w14:textId="77777777" w:rsidR="00220A31" w:rsidRPr="00251C56" w:rsidRDefault="00220A31" w:rsidP="00220A31">
      <w:pPr>
        <w:spacing w:after="0" w:line="240" w:lineRule="auto"/>
        <w:ind w:left="720" w:right="1" w:hanging="720"/>
        <w:rPr>
          <w:rFonts w:eastAsia="Calibri"/>
        </w:rPr>
      </w:pPr>
    </w:p>
    <w:p w14:paraId="57360F02" w14:textId="77777777" w:rsidR="00220A31" w:rsidRPr="00251C56" w:rsidRDefault="00220A31" w:rsidP="00220A31">
      <w:pPr>
        <w:spacing w:after="0" w:line="240" w:lineRule="auto"/>
        <w:ind w:left="720" w:right="1" w:hanging="720"/>
        <w:rPr>
          <w:rFonts w:eastAsia="Calibri"/>
        </w:rPr>
      </w:pPr>
      <w:r w:rsidRPr="00251C56">
        <w:rPr>
          <w:rFonts w:eastAsia="Calibri"/>
        </w:rPr>
        <w:t>PA4</w:t>
      </w:r>
      <w:r w:rsidRPr="00251C56">
        <w:rPr>
          <w:rFonts w:eastAsia="Calibri"/>
        </w:rPr>
        <w:tab/>
        <w:t>To encourage independent approaches to creative practice and project management, including planning and organisation, investigation, evaluation and collaboration</w:t>
      </w:r>
    </w:p>
    <w:p w14:paraId="4FEA9704" w14:textId="77777777" w:rsidR="00220A31" w:rsidRPr="00251C56" w:rsidRDefault="00220A31" w:rsidP="00220A31">
      <w:pPr>
        <w:spacing w:after="0" w:line="240" w:lineRule="auto"/>
        <w:ind w:left="720" w:right="1" w:hanging="720"/>
        <w:rPr>
          <w:rFonts w:eastAsia="Calibri"/>
        </w:rPr>
      </w:pPr>
    </w:p>
    <w:p w14:paraId="75B065BE" w14:textId="77777777" w:rsidR="00220A31" w:rsidRPr="00251C56" w:rsidRDefault="00220A31" w:rsidP="00220A31">
      <w:pPr>
        <w:spacing w:after="0" w:line="240" w:lineRule="auto"/>
        <w:ind w:left="720" w:right="1" w:hanging="720"/>
        <w:rPr>
          <w:rFonts w:eastAsia="Calibri"/>
        </w:rPr>
      </w:pPr>
      <w:r w:rsidRPr="00251C56">
        <w:rPr>
          <w:rFonts w:eastAsia="Calibri"/>
        </w:rPr>
        <w:t>PA5</w:t>
      </w:r>
      <w:r w:rsidRPr="00251C56">
        <w:rPr>
          <w:rFonts w:eastAsia="Calibri"/>
        </w:rPr>
        <w:tab/>
        <w:t>To enable you to produce work to a standard appropriate to the professional context of your field of study, informed by research and experimentation</w:t>
      </w:r>
    </w:p>
    <w:p w14:paraId="0B3C1C71" w14:textId="77777777" w:rsidR="00220A31" w:rsidRPr="00251C56" w:rsidRDefault="00220A31" w:rsidP="00220A31">
      <w:pPr>
        <w:spacing w:after="0" w:line="240" w:lineRule="auto"/>
        <w:ind w:left="720" w:right="1" w:hanging="720"/>
        <w:rPr>
          <w:rFonts w:eastAsia="Calibri"/>
        </w:rPr>
      </w:pPr>
    </w:p>
    <w:p w14:paraId="1C1BDC9E" w14:textId="77777777" w:rsidR="00220A31" w:rsidRPr="00251C56" w:rsidRDefault="00220A31" w:rsidP="00220A31">
      <w:pPr>
        <w:spacing w:after="0" w:line="240" w:lineRule="auto"/>
        <w:ind w:left="720" w:right="1" w:hanging="720"/>
        <w:rPr>
          <w:rFonts w:eastAsia="Calibri"/>
        </w:rPr>
      </w:pPr>
      <w:r w:rsidRPr="00251C56">
        <w:rPr>
          <w:rFonts w:eastAsia="Calibri"/>
        </w:rPr>
        <w:t>PA6</w:t>
      </w:r>
      <w:r w:rsidRPr="00251C56">
        <w:rPr>
          <w:rFonts w:eastAsia="Calibri"/>
        </w:rPr>
        <w:tab/>
        <w:t>To enable you to communicate effectively in a variety of forms appropriate to a range of contexts and audiences</w:t>
      </w:r>
    </w:p>
    <w:p w14:paraId="73EB4A66" w14:textId="01F9BA8E" w:rsidR="00794F7E" w:rsidRPr="00251C56" w:rsidRDefault="00794F7E" w:rsidP="00EC3A4A">
      <w:pPr>
        <w:pStyle w:val="Heading2"/>
      </w:pPr>
      <w:bookmarkStart w:id="9" w:name="_Toc112418555"/>
      <w:r w:rsidRPr="00251C56">
        <w:t>Programme Outcomes</w:t>
      </w:r>
      <w:bookmarkEnd w:id="9"/>
    </w:p>
    <w:p w14:paraId="24922351" w14:textId="77777777" w:rsidR="00220A31" w:rsidRPr="00251C56" w:rsidRDefault="00220A31" w:rsidP="00220A31">
      <w:pPr>
        <w:spacing w:after="0" w:line="240" w:lineRule="auto"/>
        <w:ind w:left="720" w:hanging="720"/>
        <w:rPr>
          <w:rFonts w:eastAsia="Calibri"/>
        </w:rPr>
      </w:pPr>
      <w:r w:rsidRPr="00251C56">
        <w:rPr>
          <w:rFonts w:eastAsia="Calibri"/>
        </w:rPr>
        <w:t>PO1</w:t>
      </w:r>
      <w:r w:rsidRPr="00251C56">
        <w:rPr>
          <w:rFonts w:eastAsia="Calibri"/>
        </w:rPr>
        <w:tab/>
        <w:t xml:space="preserve">Demonstrate a systematic understanding of key areas of your field of study and its cultural, </w:t>
      </w:r>
      <w:r w:rsidR="00214C90" w:rsidRPr="00251C56">
        <w:rPr>
          <w:rFonts w:eastAsia="Calibri"/>
        </w:rPr>
        <w:t xml:space="preserve">social, </w:t>
      </w:r>
      <w:r w:rsidRPr="00251C56">
        <w:rPr>
          <w:rFonts w:eastAsia="Calibri"/>
        </w:rPr>
        <w:t>ethical and professional contexts</w:t>
      </w:r>
    </w:p>
    <w:p w14:paraId="1561A26F" w14:textId="77777777" w:rsidR="00220A31" w:rsidRPr="00251C56" w:rsidRDefault="00220A31" w:rsidP="00220A31">
      <w:pPr>
        <w:spacing w:after="0" w:line="240" w:lineRule="auto"/>
        <w:rPr>
          <w:rFonts w:eastAsia="Calibri"/>
        </w:rPr>
      </w:pPr>
    </w:p>
    <w:p w14:paraId="5DA14527" w14:textId="77777777" w:rsidR="00220A31" w:rsidRPr="00251C56" w:rsidRDefault="00220A31" w:rsidP="00220A31">
      <w:pPr>
        <w:spacing w:after="0" w:line="240" w:lineRule="auto"/>
        <w:ind w:left="720" w:hanging="720"/>
        <w:rPr>
          <w:rFonts w:eastAsia="Calibri"/>
        </w:rPr>
      </w:pPr>
      <w:r w:rsidRPr="00251C56">
        <w:rPr>
          <w:rFonts w:eastAsia="Calibri"/>
        </w:rPr>
        <w:t>PO2</w:t>
      </w:r>
      <w:r w:rsidRPr="00251C56">
        <w:rPr>
          <w:rFonts w:eastAsia="Calibri"/>
        </w:rPr>
        <w:tab/>
        <w:t>Synthesise, evaluate, reference and apply research from appropriate sources to make independent judgements and to initiate and carry out projects</w:t>
      </w:r>
    </w:p>
    <w:p w14:paraId="0EE6D84A" w14:textId="77777777" w:rsidR="00220A31" w:rsidRPr="00251C56" w:rsidRDefault="00220A31" w:rsidP="00220A31">
      <w:pPr>
        <w:spacing w:after="0" w:line="240" w:lineRule="auto"/>
        <w:ind w:left="720" w:hanging="720"/>
        <w:rPr>
          <w:rFonts w:eastAsia="Calibri"/>
        </w:rPr>
      </w:pPr>
    </w:p>
    <w:p w14:paraId="490450AB" w14:textId="77777777" w:rsidR="00220A31" w:rsidRPr="00251C56" w:rsidRDefault="00220A31" w:rsidP="00220A31">
      <w:pPr>
        <w:spacing w:after="0" w:line="240" w:lineRule="auto"/>
        <w:ind w:left="720" w:hanging="720"/>
        <w:rPr>
          <w:rFonts w:eastAsia="Calibri"/>
        </w:rPr>
      </w:pPr>
      <w:r w:rsidRPr="00251C56">
        <w:rPr>
          <w:rFonts w:eastAsia="Calibri"/>
        </w:rPr>
        <w:t>PO3</w:t>
      </w:r>
      <w:r w:rsidRPr="00251C56">
        <w:rPr>
          <w:rFonts w:eastAsia="Calibri"/>
        </w:rPr>
        <w:tab/>
        <w:t>Demonstrate conceptual understanding that enables you to devise and sustain arguments, solve problems, and use ideas and techniques appropriate to your field of study</w:t>
      </w:r>
    </w:p>
    <w:p w14:paraId="45979C64" w14:textId="77777777" w:rsidR="00220A31" w:rsidRPr="00251C56" w:rsidRDefault="00220A31" w:rsidP="00220A31">
      <w:pPr>
        <w:spacing w:after="0" w:line="240" w:lineRule="auto"/>
        <w:ind w:left="720" w:hanging="720"/>
        <w:rPr>
          <w:rFonts w:eastAsia="Calibri"/>
        </w:rPr>
      </w:pPr>
    </w:p>
    <w:p w14:paraId="64579439" w14:textId="77777777" w:rsidR="00220A31" w:rsidRPr="00251C56" w:rsidRDefault="00220A31" w:rsidP="00220A31">
      <w:pPr>
        <w:spacing w:after="0" w:line="240" w:lineRule="auto"/>
        <w:ind w:left="720" w:hanging="720"/>
        <w:rPr>
          <w:rFonts w:eastAsia="Calibri"/>
        </w:rPr>
      </w:pPr>
      <w:r w:rsidRPr="00251C56">
        <w:rPr>
          <w:rFonts w:eastAsia="Calibri"/>
        </w:rPr>
        <w:t>PO4</w:t>
      </w:r>
      <w:r w:rsidRPr="00251C56">
        <w:rPr>
          <w:rFonts w:eastAsia="Calibri"/>
        </w:rPr>
        <w:tab/>
        <w:t xml:space="preserve">Manage your own work and learning as an autonomous practitioner and collaborate with others in preparation for employment, continuing professional development and/or </w:t>
      </w:r>
      <w:r w:rsidR="006A168B" w:rsidRPr="00251C56">
        <w:rPr>
          <w:rFonts w:eastAsia="Calibri"/>
        </w:rPr>
        <w:t>further</w:t>
      </w:r>
      <w:r w:rsidRPr="00251C56">
        <w:rPr>
          <w:rFonts w:eastAsia="Calibri"/>
        </w:rPr>
        <w:t xml:space="preserve"> study</w:t>
      </w:r>
    </w:p>
    <w:p w14:paraId="0EDE3E21" w14:textId="77777777" w:rsidR="00220A31" w:rsidRPr="00251C56" w:rsidRDefault="00220A31" w:rsidP="00220A31">
      <w:pPr>
        <w:spacing w:after="0" w:line="240" w:lineRule="auto"/>
        <w:ind w:left="720" w:hanging="720"/>
        <w:rPr>
          <w:rFonts w:eastAsia="Calibri"/>
        </w:rPr>
      </w:pPr>
    </w:p>
    <w:p w14:paraId="7F022F48" w14:textId="77777777" w:rsidR="00220A31" w:rsidRPr="00251C56" w:rsidRDefault="00220A31" w:rsidP="00220A31">
      <w:pPr>
        <w:spacing w:after="0" w:line="240" w:lineRule="auto"/>
        <w:ind w:left="720" w:hanging="720"/>
        <w:rPr>
          <w:rFonts w:eastAsia="Calibri"/>
        </w:rPr>
      </w:pPr>
      <w:r w:rsidRPr="00251C56">
        <w:rPr>
          <w:rFonts w:eastAsia="Calibri"/>
        </w:rPr>
        <w:t>PO5</w:t>
      </w:r>
      <w:r w:rsidRPr="00251C56">
        <w:rPr>
          <w:rFonts w:eastAsia="Calibri"/>
        </w:rPr>
        <w:tab/>
        <w:t>Apply an appropriate range of practical and technical skills to produce solutions and outcomes relevant to your field of study and related professional practice</w:t>
      </w:r>
    </w:p>
    <w:p w14:paraId="11DCDF4F" w14:textId="77777777" w:rsidR="00220A31" w:rsidRPr="00251C56" w:rsidRDefault="00220A31" w:rsidP="00220A31">
      <w:pPr>
        <w:spacing w:after="0" w:line="240" w:lineRule="auto"/>
        <w:ind w:left="720" w:hanging="720"/>
        <w:rPr>
          <w:rFonts w:eastAsia="Calibri"/>
        </w:rPr>
      </w:pPr>
    </w:p>
    <w:p w14:paraId="616FA0CE" w14:textId="77777777" w:rsidR="00220A31" w:rsidRPr="00251C56" w:rsidRDefault="00220A31" w:rsidP="00220A31">
      <w:pPr>
        <w:spacing w:after="0" w:line="240" w:lineRule="auto"/>
        <w:ind w:left="720" w:hanging="720"/>
        <w:rPr>
          <w:rFonts w:eastAsia="Calibri"/>
        </w:rPr>
      </w:pPr>
      <w:r w:rsidRPr="00251C56">
        <w:rPr>
          <w:rFonts w:eastAsia="Calibri"/>
        </w:rPr>
        <w:lastRenderedPageBreak/>
        <w:t>PO6</w:t>
      </w:r>
      <w:r w:rsidRPr="00251C56">
        <w:rPr>
          <w:rFonts w:eastAsia="Calibri"/>
        </w:rPr>
        <w:tab/>
        <w:t>Communicate information, ideas, problems and solutions in a range of appropriate formats to specialist and non-specialist audiences, including potential employers and professional networks</w:t>
      </w:r>
    </w:p>
    <w:p w14:paraId="1278E724" w14:textId="214CC89F" w:rsidR="00794F7E" w:rsidRPr="00251C56" w:rsidRDefault="00794F7E" w:rsidP="00EC3A4A">
      <w:pPr>
        <w:pStyle w:val="Heading2"/>
      </w:pPr>
      <w:bookmarkStart w:id="10" w:name="_Toc112418556"/>
      <w:r w:rsidRPr="00251C56">
        <w:t>Reference Points</w:t>
      </w:r>
      <w:bookmarkEnd w:id="10"/>
    </w:p>
    <w:p w14:paraId="4347FD8F" w14:textId="77777777" w:rsidR="00220A31" w:rsidRPr="00251C56" w:rsidRDefault="00220A31" w:rsidP="00220A31">
      <w:pPr>
        <w:spacing w:after="0"/>
      </w:pPr>
      <w:r w:rsidRPr="00251C56">
        <w:t>UK Quality Code for Higher Education, including:</w:t>
      </w:r>
    </w:p>
    <w:p w14:paraId="3BD73A9B" w14:textId="77777777" w:rsidR="00220A31" w:rsidRPr="00251C56" w:rsidRDefault="00220A31" w:rsidP="00220A31">
      <w:pPr>
        <w:pStyle w:val="ListParagraph"/>
        <w:numPr>
          <w:ilvl w:val="0"/>
          <w:numId w:val="11"/>
        </w:numPr>
        <w:spacing w:after="0"/>
      </w:pPr>
      <w:r w:rsidRPr="00251C56">
        <w:t>Subject Benchmark Statement</w:t>
      </w:r>
      <w:r w:rsidR="0049636A" w:rsidRPr="00251C56">
        <w:t>s</w:t>
      </w:r>
      <w:r w:rsidRPr="00251C56">
        <w:t>: Art and Design</w:t>
      </w:r>
      <w:r w:rsidR="008F4B65" w:rsidRPr="00251C56">
        <w:t xml:space="preserve"> 2019</w:t>
      </w:r>
    </w:p>
    <w:p w14:paraId="4AF0161D" w14:textId="77777777" w:rsidR="00220A31" w:rsidRPr="00251C56" w:rsidRDefault="00220A31" w:rsidP="00220A31">
      <w:pPr>
        <w:pStyle w:val="ListParagraph"/>
        <w:numPr>
          <w:ilvl w:val="0"/>
          <w:numId w:val="11"/>
        </w:numPr>
        <w:spacing w:after="0"/>
      </w:pPr>
      <w:r w:rsidRPr="00251C56">
        <w:t>Framework for Higher Education Qualifications [FHEQ]</w:t>
      </w:r>
      <w:r w:rsidR="008F4B65" w:rsidRPr="00251C56">
        <w:t xml:space="preserve"> 2014</w:t>
      </w:r>
    </w:p>
    <w:p w14:paraId="778D2D26" w14:textId="77777777" w:rsidR="00220A31" w:rsidRPr="00251C56" w:rsidRDefault="0049636A" w:rsidP="00220A31">
      <w:pPr>
        <w:spacing w:after="0"/>
      </w:pPr>
      <w:r w:rsidRPr="00251C56">
        <w:t xml:space="preserve">AUB </w:t>
      </w:r>
      <w:r w:rsidR="00220A31" w:rsidRPr="00251C56">
        <w:t>Undergraduate Regulatory Framework</w:t>
      </w:r>
    </w:p>
    <w:p w14:paraId="7E0A0A1B" w14:textId="77777777" w:rsidR="00220A31" w:rsidRPr="00251C56" w:rsidRDefault="008F4B65" w:rsidP="00220A31">
      <w:pPr>
        <w:spacing w:after="0"/>
      </w:pPr>
      <w:r w:rsidRPr="00251C56">
        <w:t xml:space="preserve">The </w:t>
      </w:r>
      <w:r w:rsidR="00220A31" w:rsidRPr="00251C56">
        <w:t>Northern School of Art Strategic Plan</w:t>
      </w:r>
    </w:p>
    <w:p w14:paraId="62329F06" w14:textId="7C7AB3BA" w:rsidR="008A04E3" w:rsidRPr="00251C56" w:rsidRDefault="008F4B65" w:rsidP="00220A31">
      <w:pPr>
        <w:spacing w:after="0"/>
      </w:pPr>
      <w:r w:rsidRPr="00251C56">
        <w:t xml:space="preserve">The </w:t>
      </w:r>
      <w:r w:rsidR="00220A31" w:rsidRPr="00251C56">
        <w:t xml:space="preserve">Northern School of Art </w:t>
      </w:r>
      <w:r w:rsidR="0041675B">
        <w:t>Academic Strategy</w:t>
      </w:r>
    </w:p>
    <w:p w14:paraId="4B0B94B4" w14:textId="4031ADEA" w:rsidR="008A04E3" w:rsidRPr="00251C56" w:rsidRDefault="008A04E3" w:rsidP="00EC3A4A">
      <w:pPr>
        <w:pStyle w:val="Heading2"/>
      </w:pPr>
      <w:bookmarkStart w:id="11" w:name="_Toc112418557"/>
      <w:r w:rsidRPr="00251C56">
        <w:t>Learning, Teaching and Assessment</w:t>
      </w:r>
      <w:bookmarkEnd w:id="11"/>
    </w:p>
    <w:p w14:paraId="165489F8" w14:textId="77777777" w:rsidR="00EC3A4A" w:rsidRPr="00251C56" w:rsidRDefault="00EC3A4A" w:rsidP="00332A3E">
      <w:pPr>
        <w:pStyle w:val="Heading3"/>
      </w:pPr>
      <w:r w:rsidRPr="00251C56">
        <w:t>Learning and Teaching Strategies</w:t>
      </w:r>
    </w:p>
    <w:p w14:paraId="443DBAFF" w14:textId="77777777" w:rsidR="008A04E3" w:rsidRPr="00251C56" w:rsidRDefault="008A04E3" w:rsidP="00332A3E">
      <w:r w:rsidRPr="00251C56">
        <w:t xml:space="preserve">Your programme has been designed to give you a clear and logical learning experience, which encourages you to take an active part in the learning process. Each </w:t>
      </w:r>
      <w:r w:rsidR="000A17F6" w:rsidRPr="00251C56">
        <w:t>l</w:t>
      </w:r>
      <w:r w:rsidRPr="00251C56">
        <w:t xml:space="preserve">evel of the programme has explicit learning outcomes that indicate the range of your knowledge and understanding, including intellectual, practical, professional and transferable skills. </w:t>
      </w:r>
    </w:p>
    <w:p w14:paraId="0F3BA28E" w14:textId="77777777" w:rsidR="008A04E3" w:rsidRPr="00251C56" w:rsidRDefault="008A04E3" w:rsidP="00EC3A4A">
      <w:r w:rsidRPr="00251C56">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own judgements. </w:t>
      </w:r>
    </w:p>
    <w:p w14:paraId="7DD7D3DC" w14:textId="77777777" w:rsidR="008A04E3" w:rsidRPr="00251C56" w:rsidRDefault="008A04E3" w:rsidP="00EC3A4A">
      <w:r w:rsidRPr="00251C56">
        <w:t>Formative feedback throughout modules helps you to evaluate your progress and identify your individual stre</w:t>
      </w:r>
      <w:r w:rsidR="00A05E78" w:rsidRPr="00251C56">
        <w:t xml:space="preserve">ngths and areas for development. </w:t>
      </w:r>
      <w:r w:rsidR="00504C3A" w:rsidRPr="00251C56">
        <w:t>Regular f</w:t>
      </w:r>
      <w:r w:rsidRPr="00251C56">
        <w:t>eedback from tutors, other students, and your own self-evaluations</w:t>
      </w:r>
      <w:r w:rsidR="00504C3A" w:rsidRPr="00251C56">
        <w:t xml:space="preserve"> will </w:t>
      </w:r>
      <w:r w:rsidR="00310F25">
        <w:t>measure</w:t>
      </w:r>
      <w:r w:rsidR="00504C3A" w:rsidRPr="00251C56">
        <w:t xml:space="preserve"> your progress</w:t>
      </w:r>
      <w:r w:rsidRPr="00251C56">
        <w:t xml:space="preserve">. </w:t>
      </w:r>
    </w:p>
    <w:p w14:paraId="5BE79A8D" w14:textId="77777777" w:rsidR="008A04E3" w:rsidRPr="00251C56" w:rsidRDefault="008A04E3" w:rsidP="00EC3A4A">
      <w:r w:rsidRPr="00251C56">
        <w:t>The programme objectives are met by deploying a wide variety of teaching and learning methods including assignments, projects, lectures, seminars, group critiques and tutorials. In</w:t>
      </w:r>
      <w:r w:rsidR="0034012A" w:rsidRPr="00251C56">
        <w:t xml:space="preserve"> consultation with the Faculty</w:t>
      </w:r>
      <w:r w:rsidRPr="00251C56">
        <w:t xml:space="preserve"> Leader, academic staff are responsible for </w:t>
      </w:r>
      <w:r w:rsidRPr="00251C56">
        <w:rPr>
          <w:noProof/>
        </w:rPr>
        <w:t>coordinating</w:t>
      </w:r>
      <w:r w:rsidRPr="00251C56">
        <w:t xml:space="preserve"> individual modules of study, and for selecting appropriate methods of delivery according to the subject matter and the student experience.</w:t>
      </w:r>
    </w:p>
    <w:p w14:paraId="5F210856" w14:textId="77777777" w:rsidR="008A04E3" w:rsidRPr="00251C56" w:rsidRDefault="008A04E3" w:rsidP="00EC3A4A">
      <w:r w:rsidRPr="00251C56">
        <w:t xml:space="preserve">The learning and teaching methods used </w:t>
      </w:r>
      <w:r w:rsidR="0049636A" w:rsidRPr="00251C56">
        <w:t xml:space="preserve">will </w:t>
      </w:r>
      <w:r w:rsidRPr="00251C56">
        <w:rPr>
          <w:noProof/>
        </w:rPr>
        <w:t>enable</w:t>
      </w:r>
      <w:r w:rsidRPr="00251C56">
        <w:t xml:space="preserve"> you to develop the skills, knowledge and critical awareness required to become a creative practitioner and promote the development of transferable skills, which are essential for employability. </w:t>
      </w:r>
    </w:p>
    <w:p w14:paraId="1149A16A" w14:textId="77777777" w:rsidR="008A04E3" w:rsidRPr="00251C56" w:rsidRDefault="008A04E3" w:rsidP="00EC3A4A">
      <w:r w:rsidRPr="00251C56">
        <w:t xml:space="preserve">The study time allocated to each module in the programme incorporates a balance of formal teaching, </w:t>
      </w:r>
      <w:r w:rsidR="00A05E78" w:rsidRPr="00251C56">
        <w:t xml:space="preserve">student support, </w:t>
      </w:r>
      <w:r w:rsidRPr="00251C56">
        <w:t xml:space="preserve">independent </w:t>
      </w:r>
      <w:r w:rsidR="00A05E78" w:rsidRPr="00251C56">
        <w:t>and facilitated learning</w:t>
      </w:r>
      <w:r w:rsidRPr="00251C56">
        <w:t>. The programme is structured progressively to provide increased opportunit</w:t>
      </w:r>
      <w:r w:rsidR="00A05E78" w:rsidRPr="00251C56">
        <w:t xml:space="preserve">ies for independent learning throughout </w:t>
      </w:r>
      <w:r w:rsidRPr="00251C56">
        <w:t xml:space="preserve">the programme. The promotion of independent learning reflects your anticipated maturity as a student and allows you to direct your learning towards individual goals. </w:t>
      </w:r>
    </w:p>
    <w:p w14:paraId="50C20EA3" w14:textId="77777777" w:rsidR="008A04E3" w:rsidRPr="00251C56" w:rsidRDefault="008A04E3" w:rsidP="00EC3A4A">
      <w:r w:rsidRPr="00251C56">
        <w:t xml:space="preserve">The integration of theory and practice is crucial in your development as a well-rounded and informed creative practitioner. This is promoted and reinforced through </w:t>
      </w:r>
      <w:r w:rsidRPr="00251C56">
        <w:lastRenderedPageBreak/>
        <w:t xml:space="preserve">a team-teaching approach in both practical and written modules. Lectures, seminars and tutorials may be delivered by academic staff, as appropriate, in the creative environment of the studio, </w:t>
      </w:r>
      <w:r w:rsidR="003D5958" w:rsidRPr="00251C56">
        <w:t xml:space="preserve">on location, </w:t>
      </w:r>
      <w:r w:rsidRPr="00251C56">
        <w:t>lecture theatre and seminar rooms.</w:t>
      </w:r>
    </w:p>
    <w:p w14:paraId="3FB866B8" w14:textId="77777777" w:rsidR="00EC3A4A" w:rsidRPr="00251C56" w:rsidRDefault="00EC3A4A" w:rsidP="00EC3A4A">
      <w:pPr>
        <w:pStyle w:val="Heading3"/>
      </w:pPr>
      <w:r w:rsidRPr="00251C56">
        <w:t>Level 4 – Foundation and Orientation</w:t>
      </w:r>
    </w:p>
    <w:p w14:paraId="20498314" w14:textId="77777777" w:rsidR="00EC3A4A" w:rsidRPr="00251C56" w:rsidRDefault="00EC3A4A" w:rsidP="00EC3A4A">
      <w:r w:rsidRPr="00251C56">
        <w:t>Level 4 provides you with an introduction to the concepts, skills and knowledge associated with your subject area. You can access guidance and support from tutors during teaching sessions</w:t>
      </w:r>
      <w:r w:rsidR="00504C3A" w:rsidRPr="00251C56">
        <w:t xml:space="preserve"> and facilitated learning</w:t>
      </w:r>
      <w:r w:rsidRPr="00251C56">
        <w:t>, but you are also expected to use independent study time to develop your skills further. Verbal and written formative feedback in tutorials and teaching sessions provides you with a clear indication of your progress, and you can use formative self and peer evaluation to help you to develop your critical and evaluative abilities</w:t>
      </w:r>
      <w:r w:rsidR="00504C3A" w:rsidRPr="00251C56">
        <w:t>.</w:t>
      </w:r>
      <w:r w:rsidR="00E07CBA" w:rsidRPr="00251C56">
        <w:t xml:space="preserve"> </w:t>
      </w:r>
    </w:p>
    <w:p w14:paraId="3F364EC3" w14:textId="77777777" w:rsidR="00EC3A4A" w:rsidRPr="00251C56" w:rsidRDefault="00EC3A4A" w:rsidP="00EC3A4A">
      <w:pPr>
        <w:pStyle w:val="Heading3"/>
      </w:pPr>
      <w:r w:rsidRPr="00251C56">
        <w:t>Level 5 – Development and Exploration</w:t>
      </w:r>
    </w:p>
    <w:p w14:paraId="21786708" w14:textId="77777777" w:rsidR="00EC3A4A" w:rsidRPr="00251C56" w:rsidRDefault="00EC3A4A" w:rsidP="00EC3A4A">
      <w:r w:rsidRPr="00251C56">
        <w:t xml:space="preserve">The learning and teaching strategies used in Level 5 encourage you to take more responsibility for your learning and personal development, underpinned by formative self and peer evaluation. You are provided with opportunities to extend your subject knowledge and associated skills, and to study specific areas in greater depth. As you progress through Level 5, you are able to focus increasingly on your individual areas of interest and specialism. This is determined through the introduction of Learning Agreements, in which you can negotiate your own routes of inquiry, including research, development and realisation, in response to module learning outcomes. Elements of work-related learning, such as live projects, enable you to develop your professional practice and experience of working in a commercial context. Throughout Level 5, you are also encouraged to seek and negotiate your own work experience, if suitable opportunities are available. </w:t>
      </w:r>
    </w:p>
    <w:p w14:paraId="23156FBB" w14:textId="77777777" w:rsidR="00EC3A4A" w:rsidRPr="00251C56" w:rsidRDefault="00EC3A4A" w:rsidP="00EC3A4A">
      <w:pPr>
        <w:pStyle w:val="Heading3"/>
      </w:pPr>
      <w:r w:rsidRPr="00251C56">
        <w:t>Level 6 – Consolidation and Expertise</w:t>
      </w:r>
    </w:p>
    <w:p w14:paraId="086C19E6" w14:textId="77777777" w:rsidR="00EC3A4A" w:rsidRPr="00251C56" w:rsidRDefault="00EC3A4A" w:rsidP="00EC3A4A">
      <w:r w:rsidRPr="00251C56">
        <w:t>In Level 6, you are encouraged, within a supportive environment, to interrogate your specialism, consider your future direction and use the opportunity to effectively and meaningfully plan, prepare and move forward. Through analysing and defining your individual direction, you will develop a range of intellectually and practically challenging work that helps you to consolidate your prior experience, knowledge and skills to a higher level of expertise. Emphasis is placed on self-initiated projects and your ability to plan and manage your own learning within all modules. You are expected to work with a considerable degree of independence and to exercise effective critical analysis, evaluation and professional practice. However, specialist academic tutors will give you guidance throughout Level 6 in order to provide a structured and supportive learning environment, promoting a manageable level of student autonomy, while continuing to address any potential issues. Individual student-initiated projects are developed, negotiated and undertaken within the module framework to assist you in the realisation of your creative aspirations as an independent practitioner.</w:t>
      </w:r>
    </w:p>
    <w:p w14:paraId="362A528A" w14:textId="41DEBA74" w:rsidR="00504C3A" w:rsidRPr="00251C56" w:rsidRDefault="00504C3A" w:rsidP="00504C3A">
      <w:pPr>
        <w:pStyle w:val="Heading2"/>
      </w:pPr>
      <w:bookmarkStart w:id="12" w:name="_Toc50471745"/>
      <w:bookmarkStart w:id="13" w:name="_Toc112418558"/>
      <w:r w:rsidRPr="00251C56">
        <w:t>Methods of Learning Glossary</w:t>
      </w:r>
      <w:bookmarkEnd w:id="12"/>
      <w:bookmarkEnd w:id="13"/>
    </w:p>
    <w:p w14:paraId="10AD44A3" w14:textId="77777777" w:rsidR="00504C3A" w:rsidRPr="00251C56" w:rsidRDefault="00504C3A" w:rsidP="00504C3A">
      <w:r w:rsidRPr="00251C56">
        <w:lastRenderedPageBreak/>
        <w:t xml:space="preserve">A variety of methods are used to help you to engage with your learning, both by you as a student and by your tutors – some of these methods are described below. </w:t>
      </w:r>
    </w:p>
    <w:p w14:paraId="622EE626" w14:textId="77777777" w:rsidR="00504C3A" w:rsidRPr="00251C56" w:rsidRDefault="00504C3A" w:rsidP="00504C3A">
      <w:pPr>
        <w:spacing w:before="240"/>
        <w:outlineLvl w:val="2"/>
        <w:rPr>
          <w:b/>
        </w:rPr>
      </w:pPr>
      <w:r w:rsidRPr="00251C56">
        <w:rPr>
          <w:b/>
        </w:rPr>
        <w:t>Timetabled teaching sessions</w:t>
      </w:r>
    </w:p>
    <w:p w14:paraId="3C401DD7" w14:textId="77777777" w:rsidR="00504C3A" w:rsidRPr="00251C56" w:rsidRDefault="00504C3A" w:rsidP="00504C3A">
      <w:r w:rsidRPr="00251C56">
        <w:t>Your student timetables indicate the teaching sessions that have been arranged for you across the modules that you are studying, and are available to you on the VLE. Within your teaching sessions, you will take part in a variety of activities that will help you to learn and develop as appropriate to each module and assignment. Specific learning and teaching strategies used in teaching sessions can include:</w:t>
      </w:r>
    </w:p>
    <w:p w14:paraId="02C59960" w14:textId="77777777" w:rsidR="00504C3A" w:rsidRPr="00251C56" w:rsidRDefault="00504C3A" w:rsidP="00504C3A">
      <w:pPr>
        <w:numPr>
          <w:ilvl w:val="0"/>
          <w:numId w:val="1"/>
        </w:numPr>
        <w:contextualSpacing/>
      </w:pPr>
      <w:r w:rsidRPr="00251C56">
        <w:t>Projects and assignments - covering a range of learning areas</w:t>
      </w:r>
    </w:p>
    <w:p w14:paraId="7199AA4D" w14:textId="77777777" w:rsidR="00504C3A" w:rsidRPr="00251C56" w:rsidRDefault="00504C3A" w:rsidP="00504C3A">
      <w:pPr>
        <w:numPr>
          <w:ilvl w:val="0"/>
          <w:numId w:val="1"/>
        </w:numPr>
        <w:contextualSpacing/>
      </w:pPr>
      <w:r w:rsidRPr="00251C56">
        <w:t>Tutorials - for appraisal and development as an individual or in groups</w:t>
      </w:r>
    </w:p>
    <w:p w14:paraId="2F272F2E" w14:textId="77777777" w:rsidR="00504C3A" w:rsidRPr="00251C56" w:rsidRDefault="00504C3A" w:rsidP="00504C3A">
      <w:pPr>
        <w:numPr>
          <w:ilvl w:val="0"/>
          <w:numId w:val="1"/>
        </w:numPr>
        <w:contextualSpacing/>
      </w:pPr>
      <w:r w:rsidRPr="00251C56">
        <w:t>Critiques - to provide formative feedback and to develop your presentation skills</w:t>
      </w:r>
    </w:p>
    <w:p w14:paraId="0D49D526" w14:textId="77777777" w:rsidR="00504C3A" w:rsidRPr="00251C56" w:rsidRDefault="00504C3A" w:rsidP="00504C3A">
      <w:pPr>
        <w:numPr>
          <w:ilvl w:val="0"/>
          <w:numId w:val="1"/>
        </w:numPr>
        <w:contextualSpacing/>
      </w:pPr>
      <w:r w:rsidRPr="00251C56">
        <w:t>Lectures - formal and informal</w:t>
      </w:r>
    </w:p>
    <w:p w14:paraId="6482D9AF" w14:textId="7C599F14" w:rsidR="00504C3A" w:rsidRPr="00251C56" w:rsidRDefault="00504C3A" w:rsidP="00504C3A">
      <w:pPr>
        <w:numPr>
          <w:ilvl w:val="0"/>
          <w:numId w:val="1"/>
        </w:numPr>
        <w:contextualSpacing/>
      </w:pPr>
      <w:bookmarkStart w:id="14" w:name="_Hlk19196781"/>
      <w:r w:rsidRPr="00251C56">
        <w:t xml:space="preserve">Flipped </w:t>
      </w:r>
      <w:r w:rsidR="00AD0C12">
        <w:t>l</w:t>
      </w:r>
      <w:r w:rsidRPr="00251C56">
        <w:t xml:space="preserve">earning – </w:t>
      </w:r>
      <w:r w:rsidR="00AD0C12">
        <w:t xml:space="preserve">being </w:t>
      </w:r>
      <w:r w:rsidRPr="00251C56">
        <w:t xml:space="preserve">introduced to the learning material before class, with classroom time used to </w:t>
      </w:r>
      <w:r w:rsidR="00397005" w:rsidRPr="00251C56">
        <w:t xml:space="preserve">gain a </w:t>
      </w:r>
      <w:r w:rsidRPr="00251C56">
        <w:t>deepen</w:t>
      </w:r>
      <w:r w:rsidR="00397005" w:rsidRPr="00251C56">
        <w:t>ed</w:t>
      </w:r>
      <w:r w:rsidRPr="00251C56">
        <w:t xml:space="preserve"> understanding through discussion with peers and problem-solving activities</w:t>
      </w:r>
    </w:p>
    <w:bookmarkEnd w:id="14"/>
    <w:p w14:paraId="0AE60856" w14:textId="77777777" w:rsidR="00504C3A" w:rsidRPr="00251C56" w:rsidRDefault="00504C3A" w:rsidP="00504C3A">
      <w:pPr>
        <w:numPr>
          <w:ilvl w:val="0"/>
          <w:numId w:val="1"/>
        </w:numPr>
        <w:contextualSpacing/>
      </w:pPr>
      <w:r w:rsidRPr="00251C56">
        <w:t>Seminars - discussions that develop your critical responses</w:t>
      </w:r>
    </w:p>
    <w:p w14:paraId="35DA8516" w14:textId="77777777" w:rsidR="00504C3A" w:rsidRPr="00251C56" w:rsidRDefault="00504C3A" w:rsidP="00504C3A">
      <w:pPr>
        <w:numPr>
          <w:ilvl w:val="0"/>
          <w:numId w:val="1"/>
        </w:numPr>
        <w:contextualSpacing/>
      </w:pPr>
      <w:r w:rsidRPr="00251C56">
        <w:t>Demonstrations - practical and workshop-based activities</w:t>
      </w:r>
    </w:p>
    <w:p w14:paraId="1B307F87" w14:textId="77777777" w:rsidR="00504C3A" w:rsidRPr="00251C56" w:rsidRDefault="00504C3A" w:rsidP="00504C3A">
      <w:pPr>
        <w:spacing w:before="240"/>
        <w:outlineLvl w:val="2"/>
        <w:rPr>
          <w:b/>
        </w:rPr>
      </w:pPr>
      <w:r w:rsidRPr="00251C56">
        <w:rPr>
          <w:b/>
        </w:rPr>
        <w:t>Independent study</w:t>
      </w:r>
    </w:p>
    <w:p w14:paraId="2E990C0D" w14:textId="77777777" w:rsidR="00504C3A" w:rsidRPr="00251C56" w:rsidRDefault="00504C3A" w:rsidP="00504C3A">
      <w:r w:rsidRPr="00251C56">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14:paraId="4070166E" w14:textId="77777777" w:rsidR="00504C3A" w:rsidRPr="00251C56" w:rsidRDefault="00504C3A" w:rsidP="00504C3A">
      <w:r w:rsidRPr="00251C56">
        <w:t xml:space="preserve">During these periods, tutors are not timetabled to teach you, but </w:t>
      </w:r>
      <w:r w:rsidR="000469CD" w:rsidRPr="00251C56">
        <w:t xml:space="preserve">creative </w:t>
      </w:r>
      <w:r w:rsidRPr="00251C56">
        <w:t>technician</w:t>
      </w:r>
      <w:r w:rsidR="000469CD" w:rsidRPr="00251C56">
        <w:t>s</w:t>
      </w:r>
      <w:r w:rsidRPr="00251C56">
        <w:t xml:space="preserve"> and </w:t>
      </w:r>
      <w:r w:rsidR="000469CD" w:rsidRPr="00251C56">
        <w:t>l</w:t>
      </w:r>
      <w:r w:rsidRPr="00251C56">
        <w:t xml:space="preserve">ibrary staff are available to help you to undertake research and the development of ideas and practical work. It is your responsibility to make good use of independent study time and the facilities available. It is essential that you access the specialist workshops during this time to develop your skills with materials, equipment and processes. The School's opening times and access to resources are intended to provide extra opportunities for you to benefit from your studies and to achieve your goals. </w:t>
      </w:r>
    </w:p>
    <w:p w14:paraId="27194D48" w14:textId="77777777" w:rsidR="00504C3A" w:rsidRPr="00251C56" w:rsidRDefault="00504C3A" w:rsidP="00504C3A">
      <w:pPr>
        <w:spacing w:before="240"/>
        <w:outlineLvl w:val="2"/>
        <w:rPr>
          <w:b/>
        </w:rPr>
      </w:pPr>
      <w:r w:rsidRPr="00251C56">
        <w:rPr>
          <w:b/>
        </w:rPr>
        <w:t>Assignments</w:t>
      </w:r>
    </w:p>
    <w:p w14:paraId="10B69C66" w14:textId="77777777" w:rsidR="00504C3A" w:rsidRPr="00251C56" w:rsidRDefault="00504C3A" w:rsidP="00504C3A">
      <w:r w:rsidRPr="00251C56">
        <w:t>A strategy based on practical and/or written work, ranging from staff-initiated activities.</w:t>
      </w:r>
    </w:p>
    <w:p w14:paraId="489AB558" w14:textId="77777777" w:rsidR="00504C3A" w:rsidRPr="00251C56" w:rsidRDefault="00504C3A" w:rsidP="00504C3A">
      <w:pPr>
        <w:spacing w:before="240"/>
        <w:outlineLvl w:val="2"/>
        <w:rPr>
          <w:b/>
        </w:rPr>
      </w:pPr>
      <w:r w:rsidRPr="00251C56">
        <w:rPr>
          <w:b/>
        </w:rPr>
        <w:t>Live assignments or live briefs</w:t>
      </w:r>
    </w:p>
    <w:p w14:paraId="722BC4F6" w14:textId="77777777" w:rsidR="00504C3A" w:rsidRPr="00251C56" w:rsidRDefault="00504C3A" w:rsidP="00504C3A">
      <w:r w:rsidRPr="00251C56">
        <w:t>An assignment negotiated between a tutor and a relevant external agency, providing an opportunity for you to work within the constraints of a commercial brief. Live assignments/live briefs can also include competitions and awards.</w:t>
      </w:r>
    </w:p>
    <w:p w14:paraId="143002F6" w14:textId="77777777" w:rsidR="00332A3E" w:rsidRPr="00251C56" w:rsidRDefault="00332A3E">
      <w:pPr>
        <w:spacing w:after="160"/>
        <w:rPr>
          <w:b/>
        </w:rPr>
      </w:pPr>
      <w:r w:rsidRPr="00251C56">
        <w:rPr>
          <w:b/>
        </w:rPr>
        <w:br w:type="page"/>
      </w:r>
    </w:p>
    <w:p w14:paraId="10EE58EF" w14:textId="77777777" w:rsidR="00504C3A" w:rsidRPr="00251C56" w:rsidRDefault="00504C3A" w:rsidP="00504C3A">
      <w:pPr>
        <w:spacing w:before="240"/>
        <w:outlineLvl w:val="2"/>
        <w:rPr>
          <w:b/>
        </w:rPr>
      </w:pPr>
      <w:r w:rsidRPr="00251C56">
        <w:rPr>
          <w:b/>
        </w:rPr>
        <w:lastRenderedPageBreak/>
        <w:t>Projects</w:t>
      </w:r>
    </w:p>
    <w:p w14:paraId="22D679D4" w14:textId="77777777" w:rsidR="00504C3A" w:rsidRPr="00251C56" w:rsidRDefault="00504C3A" w:rsidP="00504C3A">
      <w:bookmarkStart w:id="15" w:name="_Hlk19196814"/>
      <w:r w:rsidRPr="00251C56">
        <w:t>An activity initiated by you as a student in which the emphasis is on student-centred learning. The tutor acts as a supervisor, negotiating the choice of topic with you through the Learning Agreement (see below), and supporting you throughout the project, including ethical considerations, which will be undertaken on an individual basis and/or in groups.</w:t>
      </w:r>
    </w:p>
    <w:bookmarkEnd w:id="15"/>
    <w:p w14:paraId="190C8BEA" w14:textId="77777777" w:rsidR="00504C3A" w:rsidRPr="00251C56" w:rsidRDefault="00504C3A" w:rsidP="00504C3A">
      <w:pPr>
        <w:spacing w:before="240"/>
        <w:outlineLvl w:val="2"/>
        <w:rPr>
          <w:b/>
        </w:rPr>
      </w:pPr>
      <w:r w:rsidRPr="00251C56">
        <w:rPr>
          <w:b/>
        </w:rPr>
        <w:t>Lectures</w:t>
      </w:r>
    </w:p>
    <w:p w14:paraId="116057F1" w14:textId="77777777" w:rsidR="00504C3A" w:rsidRPr="00251C56" w:rsidRDefault="00504C3A" w:rsidP="00504C3A">
      <w:r w:rsidRPr="00251C56">
        <w:t>A structured presentation of ideas, concepts and content knowledge by academic staff and visiting lecturers to groups of students, followed by feedback, questions and answers.</w:t>
      </w:r>
    </w:p>
    <w:p w14:paraId="381A7A6A" w14:textId="77777777" w:rsidR="00504C3A" w:rsidRPr="00251C56" w:rsidRDefault="00504C3A" w:rsidP="00504C3A">
      <w:pPr>
        <w:spacing w:before="240"/>
        <w:outlineLvl w:val="2"/>
        <w:rPr>
          <w:b/>
        </w:rPr>
      </w:pPr>
      <w:r w:rsidRPr="00251C56">
        <w:rPr>
          <w:b/>
        </w:rPr>
        <w:t>Academic tutorials</w:t>
      </w:r>
    </w:p>
    <w:p w14:paraId="6AD70162" w14:textId="77777777" w:rsidR="00504C3A" w:rsidRPr="00251C56" w:rsidRDefault="00504C3A" w:rsidP="00504C3A">
      <w:r w:rsidRPr="00251C56">
        <w:t xml:space="preserve">A meeting with an academic tutor or tutors either to discuss the progress of your work on a formative </w:t>
      </w:r>
      <w:r w:rsidRPr="00251C56">
        <w:rPr>
          <w:noProof/>
        </w:rPr>
        <w:t>basis</w:t>
      </w:r>
      <w:r w:rsidRPr="00251C56">
        <w:t xml:space="preserve"> or to give summative feedback about your achievement in individual modules or the programme in general. Academic tutorials can take place on an individual basis, or with a group of students. </w:t>
      </w:r>
    </w:p>
    <w:p w14:paraId="555CF460" w14:textId="77777777" w:rsidR="00504C3A" w:rsidRPr="00251C56" w:rsidRDefault="00504C3A" w:rsidP="00504C3A">
      <w:pPr>
        <w:spacing w:before="240"/>
        <w:outlineLvl w:val="2"/>
        <w:rPr>
          <w:b/>
        </w:rPr>
      </w:pPr>
      <w:r w:rsidRPr="00251C56">
        <w:rPr>
          <w:b/>
        </w:rPr>
        <w:t>Seminars</w:t>
      </w:r>
    </w:p>
    <w:p w14:paraId="6A17F6BE" w14:textId="77777777" w:rsidR="00504C3A" w:rsidRPr="00251C56" w:rsidRDefault="00504C3A" w:rsidP="00504C3A">
      <w:r w:rsidRPr="00251C56">
        <w:t>A group activity involving the open discussion and analysis of topics – seminars may be tutor-led or student-led and can include short presentations.</w:t>
      </w:r>
    </w:p>
    <w:p w14:paraId="3461B822" w14:textId="77777777" w:rsidR="00504C3A" w:rsidRPr="00251C56" w:rsidRDefault="00504C3A" w:rsidP="00504C3A">
      <w:pPr>
        <w:spacing w:before="240"/>
        <w:outlineLvl w:val="2"/>
        <w:rPr>
          <w:b/>
        </w:rPr>
      </w:pPr>
      <w:r w:rsidRPr="00251C56">
        <w:rPr>
          <w:b/>
        </w:rPr>
        <w:t>Group critiques</w:t>
      </w:r>
    </w:p>
    <w:p w14:paraId="23E1B36A" w14:textId="77777777" w:rsidR="00504C3A" w:rsidRPr="00251C56" w:rsidRDefault="00504C3A" w:rsidP="00504C3A">
      <w:r w:rsidRPr="00251C56">
        <w:t xml:space="preserve">These involve students in presenting and discussing work with tutors and the peer group within modules, giving you the opportunity to evaluate and respond to feedback. </w:t>
      </w:r>
    </w:p>
    <w:p w14:paraId="24ACB2CA" w14:textId="77777777" w:rsidR="00504C3A" w:rsidRPr="00251C56" w:rsidRDefault="00504C3A" w:rsidP="00504C3A">
      <w:pPr>
        <w:spacing w:before="240"/>
        <w:outlineLvl w:val="2"/>
        <w:rPr>
          <w:b/>
        </w:rPr>
      </w:pPr>
      <w:r w:rsidRPr="00251C56">
        <w:rPr>
          <w:b/>
        </w:rPr>
        <w:t>Workshops</w:t>
      </w:r>
    </w:p>
    <w:p w14:paraId="1053BB97" w14:textId="77777777" w:rsidR="00504C3A" w:rsidRPr="00251C56" w:rsidRDefault="00504C3A" w:rsidP="00504C3A">
      <w:r w:rsidRPr="00251C56">
        <w:t xml:space="preserve">Specific activities within specialist modules that provide the skills required for assignments and can be delivered by tutors and/or </w:t>
      </w:r>
      <w:r w:rsidR="000469CD" w:rsidRPr="00251C56">
        <w:t xml:space="preserve">creative </w:t>
      </w:r>
      <w:r w:rsidRPr="00251C56">
        <w:t>technicians. Technical and practical skills are developed in a range of techniques, processes and materials relevant to your area of study and specialism.</w:t>
      </w:r>
    </w:p>
    <w:p w14:paraId="775038EA" w14:textId="77777777" w:rsidR="00504C3A" w:rsidRPr="00251C56" w:rsidRDefault="00504C3A" w:rsidP="00504C3A">
      <w:pPr>
        <w:spacing w:before="240"/>
        <w:outlineLvl w:val="2"/>
        <w:rPr>
          <w:b/>
        </w:rPr>
      </w:pPr>
      <w:r w:rsidRPr="00251C56">
        <w:rPr>
          <w:b/>
        </w:rPr>
        <w:t>Educational visits</w:t>
      </w:r>
    </w:p>
    <w:p w14:paraId="5BA45787" w14:textId="1538B595" w:rsidR="00504C3A" w:rsidRPr="00251C56" w:rsidRDefault="00504C3A" w:rsidP="00504C3A">
      <w:r w:rsidRPr="00251C56">
        <w:t>Educational visits to a range of external venues provide opportunities for you to broaden your field of research and knowledge related to your area of study. You will be given information about planned educational visits throughout the academic year.</w:t>
      </w:r>
    </w:p>
    <w:p w14:paraId="4ABEACE2" w14:textId="3F338FC5" w:rsidR="00504C3A" w:rsidRPr="00251C56" w:rsidRDefault="00504C3A" w:rsidP="00504C3A">
      <w:pPr>
        <w:spacing w:before="240"/>
        <w:outlineLvl w:val="2"/>
        <w:rPr>
          <w:b/>
        </w:rPr>
      </w:pPr>
      <w:r w:rsidRPr="00251C56">
        <w:rPr>
          <w:b/>
        </w:rPr>
        <w:t>Personal Development Planning</w:t>
      </w:r>
    </w:p>
    <w:p w14:paraId="0FFB47F3" w14:textId="77777777" w:rsidR="00504C3A" w:rsidRPr="00251C56" w:rsidRDefault="00504C3A" w:rsidP="00504C3A">
      <w:r w:rsidRPr="00251C56">
        <w:t xml:space="preserve">Personal Development Planning [PDP] </w:t>
      </w:r>
      <w:r w:rsidRPr="00251C56">
        <w:rPr>
          <w:noProof/>
        </w:rPr>
        <w:t>are</w:t>
      </w:r>
      <w:r w:rsidRPr="00251C56">
        <w:t xml:space="preserve"> linked to all Levels of the programme through methods of reflective practice and planning which are integral to each module and help you to plan, integrate and take responsibility for your personal, academic and career development. In dialogue with tutors through formative feedback, you are encouraged to identify strengths and areas for </w:t>
      </w:r>
      <w:r w:rsidRPr="00251C56">
        <w:rPr>
          <w:noProof/>
        </w:rPr>
        <w:t>development</w:t>
      </w:r>
      <w:r w:rsidRPr="00251C56">
        <w:t xml:space="preserve"> and </w:t>
      </w:r>
      <w:r w:rsidRPr="00251C56">
        <w:lastRenderedPageBreak/>
        <w:t xml:space="preserve">establish learning goals </w:t>
      </w:r>
      <w:r w:rsidR="00310F25">
        <w:t>to</w:t>
      </w:r>
      <w:r w:rsidRPr="00251C56">
        <w:t xml:space="preserve"> improve perceived weaknesses and enhance your strengths. </w:t>
      </w:r>
    </w:p>
    <w:p w14:paraId="3603F3B2" w14:textId="77777777" w:rsidR="00504C3A" w:rsidRPr="00251C56" w:rsidRDefault="00504C3A" w:rsidP="00504C3A">
      <w:pPr>
        <w:spacing w:before="240"/>
        <w:outlineLvl w:val="2"/>
        <w:rPr>
          <w:b/>
        </w:rPr>
      </w:pPr>
      <w:r w:rsidRPr="00251C56">
        <w:rPr>
          <w:b/>
        </w:rPr>
        <w:t>Learning Agreements</w:t>
      </w:r>
    </w:p>
    <w:p w14:paraId="50A8B2E7" w14:textId="77777777" w:rsidR="00504C3A" w:rsidRPr="00251C56" w:rsidRDefault="00504C3A" w:rsidP="00504C3A">
      <w:r w:rsidRPr="00251C56">
        <w:t xml:space="preserve">Learning </w:t>
      </w:r>
      <w:r w:rsidR="000469CD" w:rsidRPr="00251C56">
        <w:t>a</w:t>
      </w:r>
      <w:r w:rsidRPr="00251C56">
        <w:t xml:space="preserve">greements are a mechanism to support you in defining your individual learning in the context of the programme. Within the </w:t>
      </w:r>
      <w:r w:rsidR="000469CD" w:rsidRPr="00251C56">
        <w:t>l</w:t>
      </w:r>
      <w:r w:rsidRPr="00251C56">
        <w:t xml:space="preserve">earning </w:t>
      </w:r>
      <w:r w:rsidR="000469CD" w:rsidRPr="00251C56">
        <w:t>a</w:t>
      </w:r>
      <w:r w:rsidRPr="00251C56">
        <w:t xml:space="preserve">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The </w:t>
      </w:r>
      <w:r w:rsidR="000469CD" w:rsidRPr="00251C56">
        <w:t>l</w:t>
      </w:r>
      <w:r w:rsidRPr="00251C56">
        <w:t xml:space="preserve">earning </w:t>
      </w:r>
      <w:r w:rsidR="000469CD" w:rsidRPr="00251C56">
        <w:t>a</w:t>
      </w:r>
      <w:r w:rsidRPr="00251C56">
        <w:t>greements contribute towards evidence of your PDP</w:t>
      </w:r>
      <w:bookmarkStart w:id="16" w:name="_Hlk19275463"/>
      <w:bookmarkStart w:id="17" w:name="_Hlk19265287"/>
      <w:bookmarkStart w:id="18" w:name="_Hlk19282943"/>
      <w:bookmarkStart w:id="19" w:name="_Hlk19196835"/>
      <w:r w:rsidRPr="00251C56">
        <w:t xml:space="preserve">. The learning agreement </w:t>
      </w:r>
      <w:r w:rsidR="000469CD" w:rsidRPr="00251C56">
        <w:t xml:space="preserve">may </w:t>
      </w:r>
      <w:r w:rsidRPr="00251C56">
        <w:t>include an ethical approval process showing evidence of ethical awareness processes to overcome issues.</w:t>
      </w:r>
      <w:bookmarkEnd w:id="16"/>
      <w:bookmarkEnd w:id="17"/>
    </w:p>
    <w:bookmarkEnd w:id="18"/>
    <w:bookmarkEnd w:id="19"/>
    <w:p w14:paraId="72E42D71" w14:textId="77777777" w:rsidR="00EC3A4A" w:rsidRPr="00251C56" w:rsidRDefault="00EC3A4A" w:rsidP="00C77952">
      <w:pPr>
        <w:pStyle w:val="Heading3"/>
      </w:pPr>
      <w:r w:rsidRPr="00251C56">
        <w:t xml:space="preserve">Assessment </w:t>
      </w:r>
    </w:p>
    <w:p w14:paraId="36B04CF9" w14:textId="77777777" w:rsidR="00EC3A4A" w:rsidRPr="00251C56" w:rsidRDefault="00EC3A4A" w:rsidP="00EC3A4A">
      <w:r w:rsidRPr="00251C56">
        <w:t xml:space="preserve">Each module is assessed separately, and the assessment forms part of the module. Assessment both provides a measure of your </w:t>
      </w:r>
      <w:r w:rsidRPr="00251C56">
        <w:rPr>
          <w:noProof/>
        </w:rPr>
        <w:t>achievement</w:t>
      </w:r>
      <w:r w:rsidRPr="00251C56">
        <w:t xml:space="preserve"> and also gives you regular feedback on how your learning is developing.</w:t>
      </w:r>
    </w:p>
    <w:p w14:paraId="2485CF4A" w14:textId="77777777" w:rsidR="00EC3A4A" w:rsidRPr="00251C56" w:rsidRDefault="00EC3A4A" w:rsidP="00EC3A4A">
      <w:r w:rsidRPr="00251C56">
        <w:t xml:space="preserve">At every </w:t>
      </w:r>
      <w:r w:rsidR="000469CD" w:rsidRPr="00251C56">
        <w:t>l</w:t>
      </w:r>
      <w:r w:rsidRPr="00251C56">
        <w:t xml:space="preserve">evel of your </w:t>
      </w:r>
      <w:r w:rsidRPr="00251C56">
        <w:rPr>
          <w:noProof/>
        </w:rPr>
        <w:t>programme</w:t>
      </w:r>
      <w:r w:rsidR="007D5186" w:rsidRPr="00251C56">
        <w:rPr>
          <w:noProof/>
        </w:rPr>
        <w:t>,</w:t>
      </w:r>
      <w:r w:rsidRPr="00251C56">
        <w:t xml:space="preserve"> you will be provided with a </w:t>
      </w:r>
      <w:r w:rsidR="000469CD" w:rsidRPr="00251C56">
        <w:t>m</w:t>
      </w:r>
      <w:r w:rsidRPr="00251C56">
        <w:t xml:space="preserve">odule </w:t>
      </w:r>
      <w:r w:rsidR="000469CD" w:rsidRPr="00251C56">
        <w:t>h</w:t>
      </w:r>
      <w:r w:rsidRPr="00251C56">
        <w:t xml:space="preserve">andbook for each module, which </w:t>
      </w:r>
      <w:r w:rsidRPr="00251C56">
        <w:rPr>
          <w:noProof/>
        </w:rPr>
        <w:t>contain</w:t>
      </w:r>
      <w:r w:rsidR="007D5186" w:rsidRPr="00251C56">
        <w:rPr>
          <w:noProof/>
        </w:rPr>
        <w:t>s</w:t>
      </w:r>
      <w:r w:rsidRPr="00251C56">
        <w:t xml:space="preserve"> information about the individual modules you will be studying. This includes what you are expected to learn within each module; the work that you have to submit; how it will be assessed; the deadline for submitting your work for assessment; and when you can expect to receive summative feedback. </w:t>
      </w:r>
    </w:p>
    <w:p w14:paraId="3C6E13C3" w14:textId="77777777" w:rsidR="00EC3A4A" w:rsidRPr="00251C56" w:rsidRDefault="00EC3A4A" w:rsidP="00EC3A4A">
      <w:r w:rsidRPr="00251C56">
        <w:t>You will receive a final mark for each module in the form of a percentage, which is recorded on your formal record of achievement (transcript).  Each component of assessment is marked using a notched marking scale, whereby only certain marks are used within each banding of marks.  The only marks available within any ten-point band are *2, *5 and *8 (</w:t>
      </w:r>
      <w:r w:rsidRPr="00251C56">
        <w:rPr>
          <w:noProof/>
        </w:rPr>
        <w:t>e</w:t>
      </w:r>
      <w:r w:rsidR="007D5186" w:rsidRPr="00251C56">
        <w:rPr>
          <w:noProof/>
        </w:rPr>
        <w:t>.</w:t>
      </w:r>
      <w:r w:rsidRPr="00251C56">
        <w:rPr>
          <w:noProof/>
        </w:rPr>
        <w:t>g.</w:t>
      </w:r>
      <w:r w:rsidRPr="00251C56">
        <w:t xml:space="preserve"> 62, 65, 68).  These marks correspond to a low, mid, and high level of achievement within each banding of marks.</w:t>
      </w:r>
    </w:p>
    <w:p w14:paraId="65F8FD6C" w14:textId="77777777" w:rsidR="00EC3A4A" w:rsidRPr="00251C56" w:rsidRDefault="00EC3A4A" w:rsidP="00EC3A4A">
      <w:pPr>
        <w:rPr>
          <w:b/>
        </w:rPr>
      </w:pPr>
      <w:r w:rsidRPr="00251C56">
        <w:rPr>
          <w:b/>
        </w:rPr>
        <w:t xml:space="preserve">All learning outcomes must be passed </w:t>
      </w:r>
      <w:r w:rsidRPr="00251C56">
        <w:rPr>
          <w:b/>
          <w:noProof/>
        </w:rPr>
        <w:t>to successfully complete the module</w:t>
      </w:r>
      <w:r w:rsidRPr="00251C56">
        <w:rPr>
          <w:b/>
        </w:rPr>
        <w:t xml:space="preserve">. </w:t>
      </w:r>
    </w:p>
    <w:p w14:paraId="3B11C8C7" w14:textId="77777777" w:rsidR="0041675B" w:rsidRPr="008B53D9" w:rsidRDefault="0041675B" w:rsidP="0041675B">
      <w:r w:rsidRPr="008B53D9">
        <w:t xml:space="preserve">On successful completion of your Honours degree programme, you will be awarded a degree classification based on your module marks. For students who started their course prior to 2022-2023, the final classification is determined using all module marks at Levels 5 and 6, using two different algorithms, which are detailed in the Undergraduate Regulatory Framework and Assessment Regulations (available on the VLE). If the two algorithms produce different results, you will be awarded the higher class of degree. For students </w:t>
      </w:r>
      <w:r>
        <w:t>starting from 2022-23</w:t>
      </w:r>
      <w:r w:rsidRPr="008B53D9">
        <w:t xml:space="preserve">, the final classification is determined using all module marks at Levels 5 and 6 using a single algorithm. The algorithm is also outlined in full in the Regulatory Framework and Undergraduate Assessment Regulations (available on the VLE). </w:t>
      </w:r>
    </w:p>
    <w:p w14:paraId="6F38BB06" w14:textId="77777777" w:rsidR="00EC3A4A" w:rsidRPr="00251C56" w:rsidRDefault="00EC3A4A" w:rsidP="00EC3A4A">
      <w:r w:rsidRPr="00251C56">
        <w:t xml:space="preserve">If you have joined </w:t>
      </w:r>
      <w:r w:rsidR="000469CD" w:rsidRPr="00251C56">
        <w:t>l</w:t>
      </w:r>
      <w:r w:rsidRPr="00251C56">
        <w:t xml:space="preserve">evel 6 either through the Accreditation of Prior Learning [APL] route or having completed a Foundation Degree [FdA], the final classification is determined using only your module marks at </w:t>
      </w:r>
      <w:r w:rsidR="000469CD" w:rsidRPr="00251C56">
        <w:t>l</w:t>
      </w:r>
      <w:r w:rsidRPr="00251C56">
        <w:t>evel 6.</w:t>
      </w:r>
    </w:p>
    <w:p w14:paraId="3537385A" w14:textId="3EBB0E84" w:rsidR="00332A3E" w:rsidRPr="001170EB" w:rsidRDefault="00EC3A4A" w:rsidP="001170EB">
      <w:r w:rsidRPr="00251C56">
        <w:t>For further information on progression, awards and classifications, please visit the VLE.</w:t>
      </w:r>
    </w:p>
    <w:p w14:paraId="2279B43B" w14:textId="78AFACCF" w:rsidR="00EC3A4A" w:rsidRPr="00251C56" w:rsidRDefault="00EC3A4A" w:rsidP="00C77952">
      <w:pPr>
        <w:pStyle w:val="Heading2"/>
      </w:pPr>
      <w:bookmarkStart w:id="20" w:name="_Toc112418559"/>
      <w:r w:rsidRPr="00251C56">
        <w:lastRenderedPageBreak/>
        <w:t>Programme Structure</w:t>
      </w:r>
      <w:bookmarkEnd w:id="20"/>
    </w:p>
    <w:p w14:paraId="3204059D" w14:textId="77777777" w:rsidR="00EC3A4A" w:rsidRPr="00251C56" w:rsidRDefault="00EC3A4A" w:rsidP="00EC3A4A">
      <w:r w:rsidRPr="00251C56">
        <w:t xml:space="preserve">All students are registered for the award of BA (Hons); </w:t>
      </w:r>
      <w:r w:rsidRPr="00251C56">
        <w:rPr>
          <w:noProof/>
        </w:rPr>
        <w:t>however</w:t>
      </w:r>
      <w:r w:rsidR="007D5186" w:rsidRPr="00251C56">
        <w:rPr>
          <w:noProof/>
        </w:rPr>
        <w:t>,</w:t>
      </w:r>
      <w:r w:rsidRPr="00251C56">
        <w:t xml:space="preserve"> exit awards are available if you leave the programme early, having </w:t>
      </w:r>
      <w:r w:rsidRPr="00251C56">
        <w:rPr>
          <w:noProof/>
        </w:rPr>
        <w:t>successfully</w:t>
      </w:r>
      <w:r w:rsidRPr="00251C56">
        <w:t xml:space="preserve"> completed one or two </w:t>
      </w:r>
      <w:r w:rsidR="0054726A" w:rsidRPr="00251C56">
        <w:t>l</w:t>
      </w:r>
      <w:r w:rsidRPr="00251C56">
        <w:t xml:space="preserve">evels.  If you successfully complete a </w:t>
      </w:r>
      <w:r w:rsidR="0054726A" w:rsidRPr="00251C56">
        <w:t>l</w:t>
      </w:r>
      <w:r w:rsidRPr="00251C56">
        <w:t xml:space="preserve">evel of the programme, you will automatically be entitled to progress to the next </w:t>
      </w:r>
      <w:r w:rsidR="0054726A" w:rsidRPr="00251C56">
        <w:t>l</w:t>
      </w:r>
      <w:r w:rsidRPr="00251C56">
        <w:t>evel.</w:t>
      </w:r>
    </w:p>
    <w:p w14:paraId="5F582B21" w14:textId="77777777" w:rsidR="00EC3A4A" w:rsidRPr="00251C56" w:rsidRDefault="00EC3A4A" w:rsidP="00EC3A4A">
      <w:r w:rsidRPr="00251C56">
        <w:t xml:space="preserve">For the award of a Certificate of Higher Education (CertHE), you must have achieved a minimum of 120 credits at </w:t>
      </w:r>
      <w:r w:rsidR="0054726A" w:rsidRPr="00251C56">
        <w:t>l</w:t>
      </w:r>
      <w:r w:rsidRPr="00251C56">
        <w:t xml:space="preserve">evel 4.  This qualification may be awarded if you leave the </w:t>
      </w:r>
      <w:r w:rsidR="00AB2F58" w:rsidRPr="00251C56">
        <w:t>School</w:t>
      </w:r>
      <w:r w:rsidRPr="00251C56">
        <w:t xml:space="preserve"> following successful completion of the first year of your programme.</w:t>
      </w:r>
    </w:p>
    <w:p w14:paraId="547B7BAF" w14:textId="77777777" w:rsidR="00EC3A4A" w:rsidRPr="00251C56" w:rsidRDefault="00EC3A4A" w:rsidP="00EC3A4A">
      <w:r w:rsidRPr="00251C56">
        <w:t xml:space="preserve">For the award of a Diploma of Higher Education (DipHE), you must have achieved a minimum of 240 credits of which a minimum of 120 must be at </w:t>
      </w:r>
      <w:r w:rsidR="0054726A" w:rsidRPr="00251C56">
        <w:t>l</w:t>
      </w:r>
      <w:r w:rsidRPr="00251C56">
        <w:t xml:space="preserve">evel 5.  This qualification may be awarded if you leave the </w:t>
      </w:r>
      <w:r w:rsidR="00AB2F58" w:rsidRPr="00251C56">
        <w:t>School</w:t>
      </w:r>
      <w:r w:rsidRPr="00251C56">
        <w:t xml:space="preserve"> following </w:t>
      </w:r>
      <w:r w:rsidR="000A17F6" w:rsidRPr="00251C56">
        <w:t xml:space="preserve">the </w:t>
      </w:r>
      <w:r w:rsidRPr="00251C56">
        <w:t>successful completion of the second year of your programme.</w:t>
      </w:r>
    </w:p>
    <w:p w14:paraId="2044DB97" w14:textId="77777777" w:rsidR="00EC3A4A" w:rsidRPr="00251C56" w:rsidRDefault="00EC3A4A" w:rsidP="00EC3A4A">
      <w:r w:rsidRPr="00251C56">
        <w:t>For the award of a BA (</w:t>
      </w:r>
      <w:r w:rsidRPr="00251C56">
        <w:rPr>
          <w:noProof/>
        </w:rPr>
        <w:t>Hons)</w:t>
      </w:r>
      <w:r w:rsidR="007D5186" w:rsidRPr="00251C56">
        <w:rPr>
          <w:noProof/>
        </w:rPr>
        <w:t>,</w:t>
      </w:r>
      <w:r w:rsidRPr="00251C56">
        <w:t xml:space="preserve"> you must have achieved a minimum of 360 credits of which a minimum of 240 must be at </w:t>
      </w:r>
      <w:r w:rsidR="0054726A" w:rsidRPr="00251C56">
        <w:t>l</w:t>
      </w:r>
      <w:r w:rsidRPr="00251C56">
        <w:t xml:space="preserve">evel 5 or above, of which a minimum of 120 credits must be at </w:t>
      </w:r>
      <w:r w:rsidR="0054726A" w:rsidRPr="00251C56">
        <w:t>l</w:t>
      </w:r>
      <w:r w:rsidRPr="00251C56">
        <w:t>evel 6.  This qualification will be awarded upon successful completion of your programme.</w:t>
      </w:r>
    </w:p>
    <w:p w14:paraId="0CA902BB" w14:textId="77777777" w:rsidR="00EC3A4A" w:rsidRPr="00251C56" w:rsidRDefault="00EC3A4A" w:rsidP="00EC3A4A">
      <w:r w:rsidRPr="00251C56">
        <w:rPr>
          <w:noProof/>
        </w:rPr>
        <w:t>A BA</w:t>
      </w:r>
      <w:r w:rsidRPr="00251C56">
        <w:t xml:space="preserve"> without Honours may be awarded if you have achieved 300 credits, at least 180 of which are at </w:t>
      </w:r>
      <w:r w:rsidR="0054726A" w:rsidRPr="00251C56">
        <w:t>l</w:t>
      </w:r>
      <w:r w:rsidRPr="00251C56">
        <w:t xml:space="preserve">evel 5 or above, and at least 60 of which are at </w:t>
      </w:r>
      <w:r w:rsidR="0054726A" w:rsidRPr="00251C56">
        <w:t>l</w:t>
      </w:r>
      <w:r w:rsidRPr="00251C56">
        <w:t>evel 6.</w:t>
      </w:r>
    </w:p>
    <w:p w14:paraId="4ADA6F5D" w14:textId="13AA22E2" w:rsidR="00EC3A4A" w:rsidRPr="00251C56" w:rsidRDefault="00EC3A4A" w:rsidP="00C77952">
      <w:pPr>
        <w:pStyle w:val="Heading2"/>
      </w:pPr>
      <w:bookmarkStart w:id="21" w:name="_Toc112418560"/>
      <w:r w:rsidRPr="00251C56">
        <w:t>Programme Content</w:t>
      </w:r>
      <w:bookmarkEnd w:id="21"/>
    </w:p>
    <w:p w14:paraId="38EF1BCD" w14:textId="77777777" w:rsidR="00220A31" w:rsidRPr="00251C56" w:rsidRDefault="00220A31" w:rsidP="00332A3E">
      <w:pPr>
        <w:rPr>
          <w:b/>
        </w:rPr>
      </w:pPr>
      <w:r w:rsidRPr="00251C56">
        <w:t>The programme is structured to provide you with the skills, knowledge and abilities that will help you to become increasingly independent as a creative practitioner wit</w:t>
      </w:r>
      <w:r w:rsidR="00E07CBA" w:rsidRPr="00251C56">
        <w:t>hin the contemporary photographic</w:t>
      </w:r>
      <w:r w:rsidRPr="00251C56">
        <w:t xml:space="preserve"> imaging industry, and to develop the skills required for employment, entrepreneurship, professional practice</w:t>
      </w:r>
      <w:r w:rsidR="0054726A" w:rsidRPr="00251C56">
        <w:t>,</w:t>
      </w:r>
      <w:r w:rsidRPr="00251C56">
        <w:t xml:space="preserve"> and</w:t>
      </w:r>
      <w:r w:rsidR="0054726A" w:rsidRPr="00251C56">
        <w:t>/or</w:t>
      </w:r>
      <w:r w:rsidRPr="00251C56">
        <w:t xml:space="preserve"> postgraduate study. </w:t>
      </w:r>
    </w:p>
    <w:p w14:paraId="480A5938" w14:textId="77777777" w:rsidR="00220A31" w:rsidRPr="00251C56" w:rsidRDefault="00220A31" w:rsidP="00332A3E">
      <w:pPr>
        <w:rPr>
          <w:b/>
        </w:rPr>
      </w:pPr>
      <w:r w:rsidRPr="00251C56">
        <w:t>The programme’s modules have been designed and organised to provide opportunities for you to develop, integrate and consolidate a wide range of knowledge and expertise. The module structure provides you with a holistic and coherent learning experience and a comprehensive framework for assessment and progression that will enable you to gain recognition for your progress and achievement.</w:t>
      </w:r>
    </w:p>
    <w:p w14:paraId="500D99B3" w14:textId="600A3A5A" w:rsidR="00220A31" w:rsidRPr="00251C56" w:rsidRDefault="00220A31" w:rsidP="00332A3E">
      <w:pPr>
        <w:rPr>
          <w:b/>
        </w:rPr>
      </w:pPr>
      <w:r w:rsidRPr="00251C56">
        <w:t xml:space="preserve">The programme consists of three </w:t>
      </w:r>
      <w:r w:rsidR="0054726A" w:rsidRPr="00251C56">
        <w:t>l</w:t>
      </w:r>
      <w:r w:rsidRPr="00251C56">
        <w:t xml:space="preserve">evels (4, 5 and 6), each lasting one academic year of full-time study. Each </w:t>
      </w:r>
      <w:r w:rsidR="0054726A" w:rsidRPr="00251C56">
        <w:t>l</w:t>
      </w:r>
      <w:r w:rsidRPr="00251C56">
        <w:t xml:space="preserve">evel is divided into modules, which may vary in size. A standard module represents 200 hours of study and is worth 20 credits. Depending on the complexity of the area being studied, some modules may be larger, for example, in the second half of </w:t>
      </w:r>
      <w:r w:rsidR="0054726A" w:rsidRPr="00251C56">
        <w:t>l</w:t>
      </w:r>
      <w:r w:rsidRPr="00251C56">
        <w:t>evel 4 you will study</w:t>
      </w:r>
      <w:r w:rsidR="004B55BC">
        <w:t xml:space="preserve"> a</w:t>
      </w:r>
      <w:r w:rsidRPr="00251C56">
        <w:t xml:space="preserve"> double (40 credit) module and two double modules (40 credits) in </w:t>
      </w:r>
      <w:r w:rsidR="0054726A" w:rsidRPr="00251C56">
        <w:t>l</w:t>
      </w:r>
      <w:r w:rsidRPr="00251C56">
        <w:t xml:space="preserve">evel </w:t>
      </w:r>
      <w:r w:rsidR="00310F25">
        <w:t xml:space="preserve">5 and </w:t>
      </w:r>
      <w:r w:rsidRPr="00251C56">
        <w:t>6.</w:t>
      </w:r>
    </w:p>
    <w:p w14:paraId="34CE587F" w14:textId="77777777" w:rsidR="002A658C" w:rsidRPr="00251C56" w:rsidRDefault="002A658C" w:rsidP="00220A31">
      <w:pPr>
        <w:pStyle w:val="Heading3"/>
      </w:pPr>
      <w:r w:rsidRPr="00251C56">
        <w:t>Level 4</w:t>
      </w:r>
    </w:p>
    <w:p w14:paraId="6B25CC43" w14:textId="77777777" w:rsidR="00220A31" w:rsidRPr="00251C56" w:rsidRDefault="00220A31" w:rsidP="00220A31">
      <w:bookmarkStart w:id="22" w:name="_Hlk67911890"/>
      <w:r w:rsidRPr="00251C56">
        <w:t xml:space="preserve">The main aim at </w:t>
      </w:r>
      <w:r w:rsidR="0054726A" w:rsidRPr="00251C56">
        <w:t>l</w:t>
      </w:r>
      <w:r w:rsidRPr="00251C56">
        <w:t xml:space="preserve">evel 4 is to </w:t>
      </w:r>
      <w:r w:rsidR="004B2118" w:rsidRPr="00251C56">
        <w:t xml:space="preserve">explore the process of photography </w:t>
      </w:r>
      <w:r w:rsidR="00E6057C" w:rsidRPr="00251C56">
        <w:t>and di</w:t>
      </w:r>
      <w:r w:rsidR="001556A4" w:rsidRPr="00251C56">
        <w:t xml:space="preserve">scover your interests </w:t>
      </w:r>
      <w:r w:rsidR="008F4B65" w:rsidRPr="00251C56">
        <w:t>in both ana</w:t>
      </w:r>
      <w:r w:rsidR="004B2118" w:rsidRPr="00251C56">
        <w:t>logue and digital process</w:t>
      </w:r>
      <w:r w:rsidR="008F4B65" w:rsidRPr="00251C56">
        <w:t>es</w:t>
      </w:r>
      <w:r w:rsidR="004B2118" w:rsidRPr="00251C56">
        <w:t xml:space="preserve"> </w:t>
      </w:r>
      <w:r w:rsidR="001556A4" w:rsidRPr="00251C56">
        <w:t>in the production of</w:t>
      </w:r>
      <w:r w:rsidR="004B2118" w:rsidRPr="00251C56">
        <w:t xml:space="preserve"> image making. </w:t>
      </w:r>
      <w:r w:rsidR="003D10F0" w:rsidRPr="00251C56">
        <w:t xml:space="preserve">The modules will </w:t>
      </w:r>
      <w:r w:rsidRPr="00251C56">
        <w:t xml:space="preserve">enable you to use your camera with confidence, to operate safely on location and in the studio environment, and to start to produce competent outputs </w:t>
      </w:r>
      <w:r w:rsidRPr="00251C56">
        <w:lastRenderedPageBreak/>
        <w:t xml:space="preserve">related to industry standards. You </w:t>
      </w:r>
      <w:r w:rsidR="0054726A" w:rsidRPr="00251C56">
        <w:t>will</w:t>
      </w:r>
      <w:r w:rsidRPr="00251C56">
        <w:t xml:space="preserve"> become competent in the areas of </w:t>
      </w:r>
      <w:r w:rsidR="001556A4" w:rsidRPr="00251C56">
        <w:t xml:space="preserve">chemical processing, </w:t>
      </w:r>
      <w:r w:rsidRPr="00251C56">
        <w:t xml:space="preserve">digital capture, digital single-lens reflex [DSLR] video, image processing and management, colour-management and working with </w:t>
      </w:r>
      <w:r w:rsidR="003D5958" w:rsidRPr="00251C56">
        <w:t>natural/</w:t>
      </w:r>
      <w:r w:rsidRPr="00251C56">
        <w:t xml:space="preserve">artificial lighting in </w:t>
      </w:r>
      <w:r w:rsidR="003D5958" w:rsidRPr="00251C56">
        <w:t xml:space="preserve">both </w:t>
      </w:r>
      <w:r w:rsidRPr="00251C56">
        <w:t>studio and location environments.</w:t>
      </w:r>
    </w:p>
    <w:p w14:paraId="241A1529" w14:textId="77777777" w:rsidR="00220A31" w:rsidRPr="00251C56" w:rsidRDefault="00220A31" w:rsidP="00220A31">
      <w:r w:rsidRPr="00251C56">
        <w:t xml:space="preserve">In </w:t>
      </w:r>
      <w:r w:rsidR="0054726A" w:rsidRPr="00251C56">
        <w:t>l</w:t>
      </w:r>
      <w:r w:rsidRPr="00251C56">
        <w:t xml:space="preserve">evel 4, </w:t>
      </w:r>
      <w:r w:rsidR="008F4B65" w:rsidRPr="00251C56">
        <w:t xml:space="preserve">you will be introduced </w:t>
      </w:r>
      <w:r w:rsidRPr="00251C56">
        <w:t xml:space="preserve">to a range of relevant equipment and processes as well as an orientation to the </w:t>
      </w:r>
      <w:r w:rsidR="004E54D6" w:rsidRPr="00251C56">
        <w:t>School</w:t>
      </w:r>
      <w:r w:rsidRPr="00251C56">
        <w:t xml:space="preserve"> environment, the discipline of </w:t>
      </w:r>
      <w:r w:rsidR="0054726A" w:rsidRPr="00251C56">
        <w:t>p</w:t>
      </w:r>
      <w:r w:rsidRPr="00251C56">
        <w:t xml:space="preserve">hotography, and learning at an undergraduate level. </w:t>
      </w:r>
    </w:p>
    <w:p w14:paraId="17AA9240" w14:textId="77777777" w:rsidR="00220A31" w:rsidRPr="00251C56" w:rsidRDefault="00220A31" w:rsidP="00220A31">
      <w:r w:rsidRPr="00251C56">
        <w:t xml:space="preserve">The structure of the </w:t>
      </w:r>
      <w:r w:rsidR="0054726A" w:rsidRPr="00251C56">
        <w:t>l</w:t>
      </w:r>
      <w:r w:rsidRPr="00251C56">
        <w:t>evel 4 modules</w:t>
      </w:r>
      <w:r w:rsidR="0054726A" w:rsidRPr="00251C56">
        <w:t xml:space="preserve"> will</w:t>
      </w:r>
      <w:r w:rsidRPr="00251C56">
        <w:t xml:space="preserve"> help you to manage your workload through the staggered timing of summative assessment across the academic year. Learning takes place within structured lectures, demonstrations and workshops appropriate to the module learning outcomes. Greater consideration is given to the flexible learning approaches that enhance the delivery of technical competency, supported by planned </w:t>
      </w:r>
      <w:r w:rsidR="008F4B65" w:rsidRPr="00251C56">
        <w:t>technical expertise and facilities</w:t>
      </w:r>
      <w:r w:rsidRPr="00251C56">
        <w:t xml:space="preserve">. </w:t>
      </w:r>
    </w:p>
    <w:p w14:paraId="05B95840" w14:textId="5D103ABD" w:rsidR="00682FAF" w:rsidRPr="00251C56" w:rsidRDefault="00682FAF" w:rsidP="0075219D">
      <w:pPr>
        <w:rPr>
          <w:rFonts w:eastAsia="Calibri"/>
        </w:rPr>
      </w:pPr>
      <w:r w:rsidRPr="00251C56">
        <w:t xml:space="preserve">The </w:t>
      </w:r>
      <w:r w:rsidR="00F31C6B" w:rsidRPr="00251C56">
        <w:rPr>
          <w:b/>
        </w:rPr>
        <w:t xml:space="preserve">Core </w:t>
      </w:r>
      <w:r w:rsidRPr="00251C56">
        <w:rPr>
          <w:b/>
        </w:rPr>
        <w:t>Photograph</w:t>
      </w:r>
      <w:r w:rsidR="00497DCD" w:rsidRPr="00251C56">
        <w:rPr>
          <w:b/>
        </w:rPr>
        <w:t>ic</w:t>
      </w:r>
      <w:r w:rsidRPr="00251C56">
        <w:rPr>
          <w:b/>
        </w:rPr>
        <w:t xml:space="preserve"> </w:t>
      </w:r>
      <w:r w:rsidR="00497DCD" w:rsidRPr="00251C56">
        <w:rPr>
          <w:b/>
        </w:rPr>
        <w:t>Skills</w:t>
      </w:r>
      <w:r w:rsidR="00F31C6B" w:rsidRPr="00251C56">
        <w:rPr>
          <w:b/>
        </w:rPr>
        <w:t xml:space="preserve"> </w:t>
      </w:r>
      <w:r w:rsidRPr="00251C56">
        <w:t xml:space="preserve">module (20 credits) </w:t>
      </w:r>
      <w:r w:rsidR="0076366F" w:rsidRPr="0076366F">
        <w:rPr>
          <w:rFonts w:eastAsia="Calibri"/>
        </w:rPr>
        <w:t xml:space="preserve">explores core practices and is delivered through a series of introductory workshops in which you will have the opportunity to develop  essential idea generation, experimentation, technical ability, and core </w:t>
      </w:r>
      <w:r w:rsidR="00DA1CF1" w:rsidRPr="0076366F">
        <w:rPr>
          <w:rFonts w:eastAsia="Calibri"/>
        </w:rPr>
        <w:t>skills.</w:t>
      </w:r>
      <w:r w:rsidR="00DA1CF1" w:rsidRPr="00251C56">
        <w:rPr>
          <w:rFonts w:eastAsia="Calibri"/>
        </w:rPr>
        <w:t xml:space="preserve"> You</w:t>
      </w:r>
      <w:r w:rsidRPr="00251C56">
        <w:rPr>
          <w:rFonts w:eastAsia="Calibri"/>
        </w:rPr>
        <w:t xml:space="preserve"> will have the opportunity to </w:t>
      </w:r>
      <w:r w:rsidR="00C84CB7" w:rsidRPr="00911047">
        <w:rPr>
          <w:rFonts w:eastAsia="Calibri"/>
        </w:rPr>
        <w:t>work with a range</w:t>
      </w:r>
      <w:r w:rsidR="009B550C" w:rsidRPr="00911047">
        <w:rPr>
          <w:rFonts w:eastAsia="Calibri"/>
        </w:rPr>
        <w:t xml:space="preserve"> of</w:t>
      </w:r>
      <w:r w:rsidR="00C84CB7" w:rsidRPr="00911047">
        <w:rPr>
          <w:rFonts w:eastAsia="Calibri"/>
        </w:rPr>
        <w:t xml:space="preserve"> film</w:t>
      </w:r>
      <w:r w:rsidR="00A9727C" w:rsidRPr="00911047">
        <w:rPr>
          <w:rFonts w:eastAsia="Calibri"/>
        </w:rPr>
        <w:t>-</w:t>
      </w:r>
      <w:r w:rsidR="00C84CB7" w:rsidRPr="00911047">
        <w:rPr>
          <w:rFonts w:eastAsia="Calibri"/>
        </w:rPr>
        <w:t>based processes</w:t>
      </w:r>
      <w:r w:rsidR="00C84CB7">
        <w:rPr>
          <w:rFonts w:eastAsia="Calibri"/>
        </w:rPr>
        <w:t xml:space="preserve"> </w:t>
      </w:r>
      <w:r w:rsidRPr="00251C56">
        <w:rPr>
          <w:rFonts w:eastAsia="Calibri"/>
        </w:rPr>
        <w:t xml:space="preserve">as you creatively explore the technology of </w:t>
      </w:r>
      <w:r w:rsidRPr="00C84CB7">
        <w:rPr>
          <w:rFonts w:eastAsia="Calibri"/>
        </w:rPr>
        <w:t>photography</w:t>
      </w:r>
      <w:r w:rsidRPr="00251C56">
        <w:rPr>
          <w:rFonts w:eastAsia="Calibri"/>
        </w:rPr>
        <w:t xml:space="preserve">. You will be introduced to a variety of analogue camera formats and </w:t>
      </w:r>
      <w:r w:rsidRPr="00911047">
        <w:rPr>
          <w:rFonts w:eastAsia="Calibri"/>
        </w:rPr>
        <w:t>workflow</w:t>
      </w:r>
      <w:r w:rsidRPr="00251C56">
        <w:rPr>
          <w:rFonts w:eastAsia="Calibri"/>
        </w:rPr>
        <w:t xml:space="preserve">. </w:t>
      </w:r>
      <w:r w:rsidR="00911047" w:rsidRPr="00911047">
        <w:rPr>
          <w:rFonts w:eastAsia="Calibri"/>
        </w:rPr>
        <w:t xml:space="preserve">Emphasis will be on exploring the physical principals of output and darkroom printing.  </w:t>
      </w:r>
      <w:r w:rsidRPr="00251C56">
        <w:rPr>
          <w:rFonts w:eastAsia="Calibri"/>
        </w:rPr>
        <w:t xml:space="preserve">Knowledge gained will underpin the concepts and fundamental skills associated with </w:t>
      </w:r>
      <w:r w:rsidR="0067424E">
        <w:rPr>
          <w:rFonts w:eastAsia="Calibri"/>
        </w:rPr>
        <w:t xml:space="preserve">the </w:t>
      </w:r>
      <w:r w:rsidRPr="00251C56">
        <w:rPr>
          <w:rFonts w:eastAsia="Calibri"/>
        </w:rPr>
        <w:t>practice of photography. You will be introduced to research and recording methodologies</w:t>
      </w:r>
      <w:r w:rsidR="0067424E">
        <w:rPr>
          <w:rFonts w:eastAsia="Calibri"/>
        </w:rPr>
        <w:t>,</w:t>
      </w:r>
      <w:r w:rsidRPr="00251C56">
        <w:rPr>
          <w:rFonts w:eastAsia="Calibri"/>
        </w:rPr>
        <w:t xml:space="preserve"> including accessing library resources, IT communications and research journals.</w:t>
      </w:r>
      <w:r w:rsidR="00911047" w:rsidRPr="00911047">
        <w:t xml:space="preserve"> </w:t>
      </w:r>
      <w:r w:rsidR="00911047" w:rsidRPr="00911047">
        <w:rPr>
          <w:rFonts w:eastAsia="Calibri"/>
        </w:rPr>
        <w:t>The module will prepare you to begin developing essential skills that form a practical foundation at the beginning of the programme.</w:t>
      </w:r>
    </w:p>
    <w:p w14:paraId="3F98D5C6" w14:textId="77777777" w:rsidR="00682FAF" w:rsidRPr="00251C56" w:rsidRDefault="00682FAF" w:rsidP="0075219D">
      <w:pPr>
        <w:rPr>
          <w:rFonts w:eastAsia="Calibri"/>
        </w:rPr>
      </w:pPr>
      <w:r w:rsidRPr="00251C56">
        <w:t xml:space="preserve">The </w:t>
      </w:r>
      <w:r w:rsidR="00497DCD" w:rsidRPr="00251C56">
        <w:rPr>
          <w:b/>
        </w:rPr>
        <w:t>Digital</w:t>
      </w:r>
      <w:r w:rsidRPr="00251C56">
        <w:rPr>
          <w:b/>
        </w:rPr>
        <w:t xml:space="preserve"> Workflow </w:t>
      </w:r>
      <w:r w:rsidR="00497DCD" w:rsidRPr="00251C56">
        <w:rPr>
          <w:b/>
        </w:rPr>
        <w:t xml:space="preserve">and Studio Lighting </w:t>
      </w:r>
      <w:r w:rsidRPr="00251C56">
        <w:t xml:space="preserve">module (20 credits) </w:t>
      </w:r>
      <w:r w:rsidR="0067424E">
        <w:t xml:space="preserve">will </w:t>
      </w:r>
      <w:r w:rsidRPr="00251C56">
        <w:rPr>
          <w:rFonts w:eastAsia="Calibri"/>
        </w:rPr>
        <w:t>continue to develop your technical competency. Through workshops, practical sessions and lectures, you will apply a range of practical and technical skills and proces</w:t>
      </w:r>
      <w:r w:rsidR="0067424E">
        <w:rPr>
          <w:rFonts w:eastAsia="Calibri"/>
        </w:rPr>
        <w:t>se</w:t>
      </w:r>
      <w:r w:rsidRPr="00251C56">
        <w:rPr>
          <w:rFonts w:eastAsia="Calibri"/>
        </w:rPr>
        <w:t>s relevant to commercial frameworks. Throughout this module</w:t>
      </w:r>
      <w:r w:rsidR="0067424E">
        <w:rPr>
          <w:rFonts w:eastAsia="Calibri"/>
        </w:rPr>
        <w:t>,</w:t>
      </w:r>
      <w:r w:rsidRPr="00251C56">
        <w:rPr>
          <w:rFonts w:eastAsia="Calibri"/>
        </w:rPr>
        <w:t xml:space="preserve"> you will explore digital photography, industry standard technical equipment and commercial workflow. You will develop skills in relevant creative software and studio lighting for commercial photographic context, developing your digital skills and digital literacy through the creative potential of photography. The use of relevant industry-standard cameras and software applications will be explored. You will be encouraged to experiment, producing work to develop the practical skills required in order to control studio environments through a series of workshops and practical sessions.  </w:t>
      </w:r>
    </w:p>
    <w:p w14:paraId="7980DAE4" w14:textId="77777777" w:rsidR="00682FAF" w:rsidRPr="00251C56" w:rsidRDefault="00682FAF" w:rsidP="0075219D">
      <w:pPr>
        <w:rPr>
          <w:rFonts w:eastAsia="Calibri"/>
        </w:rPr>
      </w:pPr>
      <w:r w:rsidRPr="00251C56">
        <w:t xml:space="preserve">The </w:t>
      </w:r>
      <w:r w:rsidR="00A6720C" w:rsidRPr="00251C56">
        <w:rPr>
          <w:b/>
        </w:rPr>
        <w:t xml:space="preserve">Creative Thinking </w:t>
      </w:r>
      <w:r w:rsidRPr="00251C56">
        <w:t>module (20 credits)</w:t>
      </w:r>
      <w:r w:rsidRPr="00251C56">
        <w:rPr>
          <w:rFonts w:eastAsia="Calibri"/>
        </w:rPr>
        <w:t xml:space="preserve"> introduces </w:t>
      </w:r>
      <w:r w:rsidR="0067424E">
        <w:rPr>
          <w:rFonts w:eastAsia="Calibri"/>
        </w:rPr>
        <w:t xml:space="preserve">you to </w:t>
      </w:r>
      <w:r w:rsidRPr="00251C56">
        <w:rPr>
          <w:rFonts w:eastAsia="Calibri"/>
        </w:rPr>
        <w:t xml:space="preserve">key aspects of critical thinking in relation to creative practice, its chronology and history, and how creative practice is informed by cultural developments in their broader context. The module is designed to equip you with the skills necessary for effective learning and understanding of several key texts in relation to the wider meaning of creative practice.  This includes selecting and organising information and initiating research findings according to recognised protocols and presenting an essay to explain your findings and thoughts. Throughout the module, you will be expected to consider the </w:t>
      </w:r>
      <w:r w:rsidRPr="00251C56">
        <w:rPr>
          <w:rFonts w:eastAsia="Calibri"/>
        </w:rPr>
        <w:lastRenderedPageBreak/>
        <w:t>relevance of the social, political and cultural contexts discussed and how this applies to the development of your own creative practice.</w:t>
      </w:r>
    </w:p>
    <w:p w14:paraId="2534B5BF" w14:textId="77777777" w:rsidR="00682FAF" w:rsidRPr="00251C56" w:rsidRDefault="00682FAF" w:rsidP="0075219D">
      <w:pPr>
        <w:rPr>
          <w:rFonts w:eastAsia="Calibri"/>
        </w:rPr>
      </w:pPr>
      <w:r w:rsidRPr="00251C56">
        <w:t xml:space="preserve">The </w:t>
      </w:r>
      <w:r w:rsidR="00C43F2F" w:rsidRPr="00251C56">
        <w:rPr>
          <w:b/>
        </w:rPr>
        <w:t>Photography</w:t>
      </w:r>
      <w:r w:rsidR="00A5350C" w:rsidRPr="00251C56">
        <w:rPr>
          <w:b/>
        </w:rPr>
        <w:t xml:space="preserve"> Genres</w:t>
      </w:r>
      <w:r w:rsidRPr="00251C56">
        <w:t xml:space="preserve"> module (20 credits) </w:t>
      </w:r>
      <w:r w:rsidRPr="00251C56">
        <w:rPr>
          <w:rFonts w:eastAsia="Calibri"/>
        </w:rPr>
        <w:t>aims to promote a deeper understanding and relationship to your practice and the creative sector</w:t>
      </w:r>
      <w:r w:rsidR="0067424E">
        <w:rPr>
          <w:rFonts w:eastAsia="Calibri"/>
        </w:rPr>
        <w:t>. It will</w:t>
      </w:r>
      <w:r w:rsidRPr="00251C56">
        <w:rPr>
          <w:rFonts w:eastAsia="Calibri"/>
        </w:rPr>
        <w:t xml:space="preserve"> strengthen your skills in </w:t>
      </w:r>
      <w:r w:rsidR="0067424E" w:rsidRPr="00251C56">
        <w:rPr>
          <w:rFonts w:eastAsia="Calibri"/>
        </w:rPr>
        <w:t>problem</w:t>
      </w:r>
      <w:r w:rsidR="0067424E">
        <w:rPr>
          <w:rFonts w:eastAsia="Calibri"/>
        </w:rPr>
        <w:t>-</w:t>
      </w:r>
      <w:r w:rsidRPr="00251C56">
        <w:rPr>
          <w:rFonts w:eastAsia="Calibri"/>
        </w:rPr>
        <w:t xml:space="preserve">solving through the exploration and development of your research, ideas and experiments, generating a solution in response to a set brief.  </w:t>
      </w:r>
      <w:r w:rsidRPr="001C4860">
        <w:t>Within</w:t>
      </w:r>
      <w:r w:rsidRPr="00251C56">
        <w:t xml:space="preserve"> this module</w:t>
      </w:r>
      <w:r w:rsidR="0067424E">
        <w:t>,</w:t>
      </w:r>
      <w:r w:rsidRPr="00251C56">
        <w:t xml:space="preserve"> you will be introduced to </w:t>
      </w:r>
      <w:r w:rsidR="00497DCD" w:rsidRPr="00251C56">
        <w:t xml:space="preserve">key </w:t>
      </w:r>
      <w:r w:rsidRPr="00251C56">
        <w:t>photographic genres within the creative sector. You will be encouraged to explore conceptual outputs and early career opportunities</w:t>
      </w:r>
      <w:r w:rsidR="0067424E">
        <w:t>,</w:t>
      </w:r>
      <w:r w:rsidR="00DE2A2E" w:rsidRPr="00251C56">
        <w:t xml:space="preserve"> and self-employment</w:t>
      </w:r>
      <w:r w:rsidR="0067424E">
        <w:t>.</w:t>
      </w:r>
      <w:r w:rsidRPr="00251C56">
        <w:t xml:space="preserve"> </w:t>
      </w:r>
      <w:r w:rsidR="0067424E">
        <w:t>T</w:t>
      </w:r>
      <w:r w:rsidRPr="00251C56">
        <w:t>o enable you to explore and produce examples of creative photographic responses within a range of photographic genres. Your research will underpin your developing knowledge of creative photographic practice and photography genres. You will be introduced to professional practice and consider employability skills</w:t>
      </w:r>
      <w:r w:rsidR="00911047">
        <w:t xml:space="preserve"> when working with clients</w:t>
      </w:r>
      <w:r w:rsidR="000077A0">
        <w:t xml:space="preserve"> and produce work for </w:t>
      </w:r>
      <w:r w:rsidR="009E7D32" w:rsidRPr="00911047">
        <w:t>ent</w:t>
      </w:r>
      <w:r w:rsidR="000077A0">
        <w:t>ry to</w:t>
      </w:r>
      <w:r w:rsidR="009E7D32" w:rsidRPr="00911047">
        <w:t xml:space="preserve"> photography competitions</w:t>
      </w:r>
      <w:r w:rsidRPr="00911047">
        <w:t>.</w:t>
      </w:r>
    </w:p>
    <w:p w14:paraId="491497CA" w14:textId="77777777" w:rsidR="00682FAF" w:rsidRPr="00251C56" w:rsidRDefault="00682FAF" w:rsidP="0075219D">
      <w:pPr>
        <w:rPr>
          <w:rFonts w:eastAsia="Calibri"/>
        </w:rPr>
      </w:pPr>
      <w:r w:rsidRPr="00251C56">
        <w:t xml:space="preserve">The </w:t>
      </w:r>
      <w:r w:rsidR="00497DCD" w:rsidRPr="00251C56">
        <w:rPr>
          <w:b/>
        </w:rPr>
        <w:t>Medium and Message</w:t>
      </w:r>
      <w:r w:rsidRPr="00251C56">
        <w:rPr>
          <w:b/>
        </w:rPr>
        <w:t xml:space="preserve"> </w:t>
      </w:r>
      <w:r w:rsidRPr="00251C56">
        <w:t xml:space="preserve">module (40 credits) </w:t>
      </w:r>
      <w:r w:rsidRPr="00251C56">
        <w:rPr>
          <w:rFonts w:eastAsia="Calibri"/>
        </w:rPr>
        <w:t>builds on the skills developed during level 4 to enable you to creatively engage with the wider world and your role as a creative practitioner and storyteller. You will recognise the importance of observation, collaboration and communication. This module enables you to generate and explore creative ideas through the culture of photographic narrative and the investigation of communicating messages through photographic content. You will be introduced to notions of constructing narratives around contemporary social, environmental or economic themes associated with styles of documentary photography. The conventions of photography with a narrative will be researched and analysed to inform your own photographic responses and outcomes. The module will provide a foundation for you to engage with social issues in a diverse and photographically challenging landscape/environment.</w:t>
      </w:r>
    </w:p>
    <w:p w14:paraId="1E94A7A8" w14:textId="77777777" w:rsidR="002A658C" w:rsidRPr="00251C56" w:rsidRDefault="002A658C" w:rsidP="002A658C">
      <w:pPr>
        <w:pStyle w:val="Heading3"/>
      </w:pPr>
      <w:r w:rsidRPr="00251C56">
        <w:t>Level 5</w:t>
      </w:r>
    </w:p>
    <w:p w14:paraId="47F09AF1" w14:textId="77777777" w:rsidR="00220A31" w:rsidRPr="00251C56" w:rsidRDefault="00220A31" w:rsidP="00332A3E">
      <w:pPr>
        <w:rPr>
          <w:b/>
        </w:rPr>
      </w:pPr>
      <w:r w:rsidRPr="00251C56">
        <w:t xml:space="preserve">The main focus in </w:t>
      </w:r>
      <w:r w:rsidR="003E0588" w:rsidRPr="00251C56">
        <w:t>l</w:t>
      </w:r>
      <w:r w:rsidRPr="00251C56">
        <w:t xml:space="preserve">evel 5 is to enable you to develop and explore a deeper understanding of photography and an increased level of independence through negotiation and evaluation. This includes opportunities to study specific areas introduced in </w:t>
      </w:r>
      <w:r w:rsidR="003E0588" w:rsidRPr="00251C56">
        <w:t>l</w:t>
      </w:r>
      <w:r w:rsidRPr="00251C56">
        <w:t xml:space="preserve">evel 4 in greater depth, appropriate for </w:t>
      </w:r>
      <w:r w:rsidR="003B327F" w:rsidRPr="00251C56">
        <w:t xml:space="preserve">academic, </w:t>
      </w:r>
      <w:r w:rsidRPr="00251C56">
        <w:t xml:space="preserve">vocational and professional purposes. </w:t>
      </w:r>
    </w:p>
    <w:p w14:paraId="7474F141" w14:textId="77777777" w:rsidR="00220A31" w:rsidRPr="00251C56" w:rsidRDefault="00220A31" w:rsidP="00332A3E">
      <w:pPr>
        <w:rPr>
          <w:b/>
        </w:rPr>
      </w:pPr>
      <w:r w:rsidRPr="00251C56">
        <w:t xml:space="preserve">As you progress through </w:t>
      </w:r>
      <w:r w:rsidR="003E0588" w:rsidRPr="00251C56">
        <w:t>l</w:t>
      </w:r>
      <w:r w:rsidRPr="00251C56">
        <w:t xml:space="preserve">evel 5, you will begin to navigate your individual pathway based on your areas of potential </w:t>
      </w:r>
      <w:r w:rsidR="008F4B65" w:rsidRPr="00251C56">
        <w:t xml:space="preserve">photographic </w:t>
      </w:r>
      <w:r w:rsidRPr="00251C56">
        <w:t xml:space="preserve">specialism. The </w:t>
      </w:r>
      <w:r w:rsidR="003E0588" w:rsidRPr="00251C56">
        <w:t>L</w:t>
      </w:r>
      <w:r w:rsidRPr="00251C56">
        <w:t xml:space="preserve">earning </w:t>
      </w:r>
      <w:r w:rsidR="003E0588" w:rsidRPr="00251C56">
        <w:t>A</w:t>
      </w:r>
      <w:r w:rsidRPr="00251C56">
        <w:t xml:space="preserve">greement </w:t>
      </w:r>
      <w:r w:rsidR="003E0588" w:rsidRPr="00251C56">
        <w:t xml:space="preserve">will </w:t>
      </w:r>
      <w:r w:rsidRPr="00251C56">
        <w:t>help you identify and negotiate your individual focus and choices within specific modules and supports the development of your personal routes of inquiry. The Learning Agreement is also used as evidence of Personal Development Planning [PDP]. An increasing emphasis is placed on self-evaluation to enable you to reflect critically on your own learning and demonstrate your ability to take more responsibility for how and what you learn</w:t>
      </w:r>
      <w:r w:rsidR="003E0588" w:rsidRPr="00251C56">
        <w:t>,</w:t>
      </w:r>
      <w:r w:rsidRPr="00251C56">
        <w:t xml:space="preserve"> with a view towards an identified focus in </w:t>
      </w:r>
      <w:r w:rsidR="003E0588" w:rsidRPr="00251C56">
        <w:t>l</w:t>
      </w:r>
      <w:r w:rsidRPr="00251C56">
        <w:t xml:space="preserve">evel 6 and beyond. </w:t>
      </w:r>
    </w:p>
    <w:p w14:paraId="4558456C" w14:textId="77777777" w:rsidR="00220A31" w:rsidRPr="00251C56" w:rsidRDefault="00220A31" w:rsidP="00332A3E">
      <w:pPr>
        <w:rPr>
          <w:b/>
        </w:rPr>
      </w:pPr>
      <w:r w:rsidRPr="00251C56">
        <w:t xml:space="preserve">Increasingly throughout </w:t>
      </w:r>
      <w:r w:rsidR="003E0588" w:rsidRPr="00251C56">
        <w:t>l</w:t>
      </w:r>
      <w:r w:rsidRPr="00251C56">
        <w:t xml:space="preserve">evel 5, you are expected and encouraged to develop your conceptual understanding of photography and your individual positioning as a practitioner. A professional awareness of the context of how to operate and work as </w:t>
      </w:r>
      <w:r w:rsidRPr="00251C56">
        <w:lastRenderedPageBreak/>
        <w:t xml:space="preserve">a </w:t>
      </w:r>
      <w:r w:rsidR="001556A4" w:rsidRPr="00251C56">
        <w:t xml:space="preserve">professional </w:t>
      </w:r>
      <w:r w:rsidRPr="00251C56">
        <w:t xml:space="preserve">photographer is embedded into all of the modules with a key emphasis on the AOP’s guidance from Beyond The </w:t>
      </w:r>
      <w:r w:rsidR="000D6B6E" w:rsidRPr="00251C56">
        <w:t>Lens.</w:t>
      </w:r>
    </w:p>
    <w:p w14:paraId="666C0EFB" w14:textId="77777777" w:rsidR="00220A31" w:rsidRPr="00251C56" w:rsidRDefault="00220A31" w:rsidP="00332A3E">
      <w:pPr>
        <w:rPr>
          <w:b/>
        </w:rPr>
      </w:pPr>
      <w:r w:rsidRPr="00251C56">
        <w:t xml:space="preserve">During </w:t>
      </w:r>
      <w:r w:rsidR="003E0588" w:rsidRPr="00251C56">
        <w:t>l</w:t>
      </w:r>
      <w:r w:rsidRPr="00251C56">
        <w:t xml:space="preserve">evel 5, you will be encouraged to seek and negotiate work experience of up to two weeks, which should be appropriate to your individual development and areas of interest within photography. However, whilst the </w:t>
      </w:r>
      <w:r w:rsidR="004E54D6" w:rsidRPr="00251C56">
        <w:t>School</w:t>
      </w:r>
      <w:r w:rsidRPr="00251C56">
        <w:t xml:space="preserve"> can give you help and support in finding work experience, it cannot guarantee that suitable opportunities will be available. It is your responsibility to organise your work experience, which will be negotiated and approved with</w:t>
      </w:r>
      <w:r w:rsidR="008F4B65" w:rsidRPr="00251C56">
        <w:t>in</w:t>
      </w:r>
      <w:r w:rsidRPr="00251C56">
        <w:t xml:space="preserve"> the framework of the </w:t>
      </w:r>
      <w:r w:rsidR="008F4B65" w:rsidRPr="00251C56">
        <w:t>HE</w:t>
      </w:r>
      <w:r w:rsidRPr="00251C56">
        <w:t xml:space="preserve"> Work Experience Release Procedure. </w:t>
      </w:r>
    </w:p>
    <w:p w14:paraId="5A87AFB7" w14:textId="77777777" w:rsidR="000C6B0E" w:rsidRPr="00251C56" w:rsidRDefault="000C6B0E" w:rsidP="0075219D">
      <w:r w:rsidRPr="00251C56">
        <w:t>The</w:t>
      </w:r>
      <w:r w:rsidRPr="00251C56">
        <w:rPr>
          <w:b/>
        </w:rPr>
        <w:t xml:space="preserve"> Moving Image Production </w:t>
      </w:r>
      <w:r w:rsidRPr="00251C56">
        <w:t xml:space="preserve">module (20 credits) extends and develops the concepts and skills learnt throughout level 4, developing advanced knowledge and technical ability. This module will introduce you to moving image production as you explore art and documentary practice as a photographer/ filmmaker. </w:t>
      </w:r>
      <w:r w:rsidRPr="00251C56">
        <w:rPr>
          <w:rFonts w:eastAsia="Calibri"/>
        </w:rPr>
        <w:t>You will develop your awareness of moving image within the creative sector and be introduced to new equipment and technologies. This will enhance your digital literacy and proficiency, production for digital applications and software while also exploring efficient workflows, file management and technical skillsets. You will be encouraged to consider the multi-purposing of software for film and audio editing. The work you create will build on previous areas of creative photographic practice and consider how moving image can overlap and support your curiosity with</w:t>
      </w:r>
      <w:r w:rsidR="0067424E">
        <w:rPr>
          <w:rFonts w:eastAsia="Calibri"/>
        </w:rPr>
        <w:t>in</w:t>
      </w:r>
      <w:r w:rsidRPr="00251C56">
        <w:rPr>
          <w:rFonts w:eastAsia="Calibri"/>
        </w:rPr>
        <w:t xml:space="preserve"> your chosen subject located in the region. You will also explore the relationship between the audience and the photographer/filmmaker. </w:t>
      </w:r>
    </w:p>
    <w:p w14:paraId="443337F6" w14:textId="77777777" w:rsidR="000C6B0E" w:rsidRDefault="000C6B0E" w:rsidP="0075219D">
      <w:r w:rsidRPr="00251C56">
        <w:rPr>
          <w:b/>
        </w:rPr>
        <w:t xml:space="preserve">The Creative Discussion </w:t>
      </w:r>
      <w:r w:rsidRPr="00251C56">
        <w:t xml:space="preserve">module (20 credits) </w:t>
      </w:r>
      <w:r w:rsidR="004C4D75" w:rsidRPr="004C4D75">
        <w:t>extends your knowledge and awareness of issues and current debates that shape, define and influence contemporary culture and creative practice, based on a series of thematic lectures. Research seminars will enable you to relate the theories of photography.  This module is designed to extend your knowledge and understanding of the issues, to form discussions that affect visual culture and how meanings within creativity evolve. Throughout the module, you will be encouraged discuss and apply the relevance of social and visual cultural theories to your own specialist studies in photography. The content of the module involves a wide range of sources and contexts, including decolonisation and gender. You will be introduced to a number of ideas which are relevant to photography, and which underpin the production of a written essay employing appropriate academic protocols.</w:t>
      </w:r>
    </w:p>
    <w:p w14:paraId="43615E71" w14:textId="77777777" w:rsidR="000C6B0E" w:rsidRPr="00251C56" w:rsidRDefault="000C6B0E" w:rsidP="0075219D">
      <w:r w:rsidRPr="00251C56">
        <w:t xml:space="preserve">The </w:t>
      </w:r>
      <w:r w:rsidRPr="00251C56">
        <w:rPr>
          <w:b/>
        </w:rPr>
        <w:t>Specialist Photograph</w:t>
      </w:r>
      <w:r w:rsidR="00F31C6B" w:rsidRPr="00251C56">
        <w:rPr>
          <w:b/>
        </w:rPr>
        <w:t>ic</w:t>
      </w:r>
      <w:r w:rsidRPr="00251C56">
        <w:rPr>
          <w:b/>
        </w:rPr>
        <w:t xml:space="preserve"> Practice </w:t>
      </w:r>
      <w:r w:rsidRPr="00251C56">
        <w:t>module (40 credits) further encourages you to consider and develop your specialism as a creative practitioner. Throughout this module</w:t>
      </w:r>
      <w:r w:rsidR="0067424E">
        <w:t>,</w:t>
      </w:r>
      <w:r w:rsidRPr="00251C56">
        <w:t xml:space="preserve"> you will consolidate and extend your skills and knowledge within a specialist project of your choice. You will be encouraged to develop your personal style and creative identity</w:t>
      </w:r>
      <w:r w:rsidR="0067424E">
        <w:t>,</w:t>
      </w:r>
      <w:r w:rsidRPr="00251C56">
        <w:t xml:space="preserve"> which will provide the foundation for employability and </w:t>
      </w:r>
      <w:r w:rsidR="0067424E">
        <w:t xml:space="preserve">the </w:t>
      </w:r>
      <w:r w:rsidRPr="00251C56">
        <w:t xml:space="preserve">production of a professional portfolio. The module provides opportunities to develop your own photography project, work with clients, engage with live briefs or work in collaboration with students from other disciplines. This module aims to promote a deeper understanding of the relationship and meaning between your creative specialism and the sector, developing employability skills and portfolio content that considers your creative voice and your professional practice. </w:t>
      </w:r>
    </w:p>
    <w:p w14:paraId="4C4FF516" w14:textId="77777777" w:rsidR="000C6B0E" w:rsidRPr="00251C56" w:rsidRDefault="000C6B0E" w:rsidP="000D4CAA">
      <w:r w:rsidRPr="00251C56">
        <w:lastRenderedPageBreak/>
        <w:t xml:space="preserve">The </w:t>
      </w:r>
      <w:r w:rsidRPr="00251C56">
        <w:rPr>
          <w:b/>
        </w:rPr>
        <w:t>Future Industries</w:t>
      </w:r>
      <w:r w:rsidR="001E7B41" w:rsidRPr="00251C56">
        <w:rPr>
          <w:b/>
        </w:rPr>
        <w:t xml:space="preserve"> </w:t>
      </w:r>
      <w:r w:rsidRPr="00251C56">
        <w:t>module</w:t>
      </w:r>
      <w:r w:rsidRPr="00251C56">
        <w:rPr>
          <w:b/>
        </w:rPr>
        <w:t xml:space="preserve"> </w:t>
      </w:r>
      <w:r w:rsidRPr="00251C56">
        <w:t>(40 credits)</w:t>
      </w:r>
      <w:r w:rsidRPr="00251C56">
        <w:rPr>
          <w:b/>
        </w:rPr>
        <w:t xml:space="preserve"> </w:t>
      </w:r>
      <w:r w:rsidR="000D4CAA">
        <w:t>aims to enhance and extend your skills as you explore the future of the industry and start to find your place within it. Within this module you will explore emerging and existing technologies and platforms within the photographic sector as you develop and reflect the importance of an industry presence in the publication of your work. You will expand your reflective practice as you develop and manage your own learning, within your creative inquiry as a photographer. You will be challenged to consider the environmental and economic aspects of the sector on a local and global scale. You will continue to expand your knowledge of innovative approaches and sustainable ways of working, with consideration of the challenges we face in a changing world. You will also investigate opportunities of emerging technologies throughout the module. Throughout the module you will have opportunity to use selected technology to communicate, collaborate, and form partnerships with peers or colleagues as you discover and reflect upon the significance of creating an industry presence, through distribution and publication of works.</w:t>
      </w:r>
    </w:p>
    <w:p w14:paraId="327A2C14" w14:textId="77777777" w:rsidR="002A658C" w:rsidRPr="00251C56" w:rsidRDefault="002A658C" w:rsidP="00220A31">
      <w:pPr>
        <w:pStyle w:val="Heading3"/>
      </w:pPr>
      <w:r w:rsidRPr="00251C56">
        <w:t>Level 6</w:t>
      </w:r>
    </w:p>
    <w:p w14:paraId="13F9C200" w14:textId="77777777" w:rsidR="00220A31" w:rsidRPr="00251C56" w:rsidRDefault="00220A31" w:rsidP="00332A3E">
      <w:pPr>
        <w:rPr>
          <w:b/>
        </w:rPr>
      </w:pPr>
      <w:r w:rsidRPr="00251C56">
        <w:t xml:space="preserve">At </w:t>
      </w:r>
      <w:r w:rsidR="0092186B" w:rsidRPr="00251C56">
        <w:t>l</w:t>
      </w:r>
      <w:r w:rsidRPr="00251C56">
        <w:t xml:space="preserve">evel 6, you are able to consolidate and demonstrate the knowledge, understanding and skills you have gained in </w:t>
      </w:r>
      <w:r w:rsidR="0092186B" w:rsidRPr="00251C56">
        <w:t>l</w:t>
      </w:r>
      <w:r w:rsidRPr="00251C56">
        <w:t xml:space="preserve">evels 4 and 5, and to develop increasing levels of expertise and independence in preparation for future professional practice or postgraduate study. Extended projects encourage in-depth study and sustained research towards the realisation and presentation of a substantial photography portfolio to a professional standard. </w:t>
      </w:r>
    </w:p>
    <w:p w14:paraId="6F943F75" w14:textId="77777777" w:rsidR="00220A31" w:rsidRPr="00251C56" w:rsidRDefault="00220A31" w:rsidP="00332A3E">
      <w:pPr>
        <w:rPr>
          <w:b/>
        </w:rPr>
      </w:pPr>
      <w:r w:rsidRPr="00251C56">
        <w:t xml:space="preserve">The </w:t>
      </w:r>
      <w:r w:rsidR="0092186B" w:rsidRPr="00251C56">
        <w:t>l</w:t>
      </w:r>
      <w:r w:rsidRPr="00251C56">
        <w:t xml:space="preserve">evel 6 modules have been devised to enable you to design your individual pathway through the final year, resulting in a focused package of skills which is supported by extensive critical and analytical research, and is demonstrated in your visual language. </w:t>
      </w:r>
    </w:p>
    <w:p w14:paraId="255353F5" w14:textId="77777777" w:rsidR="00220A31" w:rsidRPr="00251C56" w:rsidRDefault="00220A31" w:rsidP="00332A3E">
      <w:pPr>
        <w:rPr>
          <w:b/>
        </w:rPr>
      </w:pPr>
      <w:r w:rsidRPr="00251C56">
        <w:t xml:space="preserve">The structure of </w:t>
      </w:r>
      <w:r w:rsidR="0092186B" w:rsidRPr="00251C56">
        <w:t>l</w:t>
      </w:r>
      <w:r w:rsidRPr="00251C56">
        <w:t xml:space="preserve">evel 6 modules is common to all undergraduate programmes at </w:t>
      </w:r>
      <w:r w:rsidR="004E54D6" w:rsidRPr="00251C56">
        <w:t>The Northern School of Art</w:t>
      </w:r>
      <w:r w:rsidRPr="00251C56">
        <w:t xml:space="preserve"> and consists of four consecutive modules that enable you to research, plan, undertake and conclude a pathway of study that is specific to your individual areas of focus and interest within your creative discipline. The common structure also provides opportunities to work collaboratively with students from other disciplines, and the potential cross-fertilisation of creative practice is intended to reflect the realities of the contemporary creative industries.   </w:t>
      </w:r>
    </w:p>
    <w:p w14:paraId="08C89993" w14:textId="77777777" w:rsidR="00220A31" w:rsidRPr="00251C56" w:rsidRDefault="00220A31" w:rsidP="00332A3E">
      <w:pPr>
        <w:rPr>
          <w:b/>
        </w:rPr>
      </w:pPr>
      <w:r w:rsidRPr="00251C56">
        <w:t>The modules are structured to promote the integration of theory and practice and to ensure that concepts are realised in a manner that will support your personal and professional development. The final module concludes with a degree show that will focus on your future intentions with relevant written and practical work. The dissertation or report will inform the work for your final portfolio and develop a self-identified written investigative study that relates directly to your creative practice.</w:t>
      </w:r>
    </w:p>
    <w:p w14:paraId="12B85F64" w14:textId="77777777" w:rsidR="00220A31" w:rsidRPr="00251C56" w:rsidRDefault="00220A31" w:rsidP="00332A3E">
      <w:pPr>
        <w:rPr>
          <w:b/>
        </w:rPr>
      </w:pPr>
      <w:r w:rsidRPr="00251C56">
        <w:t xml:space="preserve">Throughout </w:t>
      </w:r>
      <w:r w:rsidR="0092186B" w:rsidRPr="00251C56">
        <w:t>l</w:t>
      </w:r>
      <w:r w:rsidRPr="00251C56">
        <w:t xml:space="preserve">evel 6, you will be provided with a curriculum that allows for individual progression and development, and is integrated with opportunities that enhance the realisation of your own vision to enable you to graduate as a professional and informed </w:t>
      </w:r>
      <w:r w:rsidR="002B6920" w:rsidRPr="00251C56">
        <w:t>photographic</w:t>
      </w:r>
      <w:r w:rsidRPr="00251C56">
        <w:t xml:space="preserve"> practitioner.</w:t>
      </w:r>
    </w:p>
    <w:p w14:paraId="463041A4" w14:textId="77777777" w:rsidR="00220A31" w:rsidRPr="00251C56" w:rsidRDefault="00220A31" w:rsidP="00332A3E">
      <w:pPr>
        <w:rPr>
          <w:b/>
        </w:rPr>
      </w:pPr>
      <w:r w:rsidRPr="00251C56">
        <w:lastRenderedPageBreak/>
        <w:t xml:space="preserve">Level 6 modules are either 20 credits or 40 credits in value. </w:t>
      </w:r>
    </w:p>
    <w:p w14:paraId="445300E7" w14:textId="77777777" w:rsidR="00220A31" w:rsidRPr="00251C56" w:rsidRDefault="00220A31" w:rsidP="00332A3E">
      <w:pPr>
        <w:rPr>
          <w:b/>
        </w:rPr>
      </w:pPr>
      <w:r w:rsidRPr="00251C56">
        <w:t xml:space="preserve">In the </w:t>
      </w:r>
      <w:r w:rsidRPr="00251C56">
        <w:rPr>
          <w:b/>
        </w:rPr>
        <w:t>Project Research and Preparation</w:t>
      </w:r>
      <w:r w:rsidRPr="00251C56">
        <w:t xml:space="preserve"> module (40 credits), you will identify, initiate and negotiate a personal project that will enable you to consolidate and demonstrate your individual creative identity. This should reflect the individual focus of your creative practice and career aspirations; and be underpinned by extensive research, analysis and development work that supports the realisation and production of your creative outcomes in the Final Major Project. You will be able to research, define and develop a complex project that challenges your existing practice, and to consider potential collaborations in preparation for working in the creative industries, or for postgraduate study. The research, planning and development that you undertake during the Project Research and Preparation module will include identifying and negotiating the topic of your written investigative study for the Dissertation/Report module, which will be devised to inform and enhance your practical work.</w:t>
      </w:r>
    </w:p>
    <w:p w14:paraId="3F566CF8" w14:textId="77777777" w:rsidR="00220A31" w:rsidRPr="00251C56" w:rsidRDefault="00220A31" w:rsidP="00332A3E">
      <w:pPr>
        <w:rPr>
          <w:b/>
        </w:rPr>
      </w:pPr>
      <w:r w:rsidRPr="00251C56">
        <w:t xml:space="preserve">The </w:t>
      </w:r>
      <w:r w:rsidRPr="00251C56">
        <w:rPr>
          <w:b/>
        </w:rPr>
        <w:t>Dissertation/Report</w:t>
      </w:r>
      <w:r w:rsidRPr="00251C56">
        <w:t xml:space="preserve"> module (20 credits) provides you with the opportunity for extended research and investigation into a negotiated individual topic based on an aspect of your creative practice. The choice of either a theoretical argument (dissertation) or a factual report (for example, on an aspect of potential entrepreneurial activity) should be determined by your individual aims and aspirations after graduation. Both options will equip you with a wide range of skills that can be applied to research, information retrieval and academic writing.   </w:t>
      </w:r>
    </w:p>
    <w:p w14:paraId="719F31C5" w14:textId="77777777" w:rsidR="00220A31" w:rsidRPr="00251C56" w:rsidRDefault="00220A31" w:rsidP="00332A3E">
      <w:pPr>
        <w:rPr>
          <w:b/>
        </w:rPr>
      </w:pPr>
      <w:r w:rsidRPr="00251C56">
        <w:t xml:space="preserve">The </w:t>
      </w:r>
      <w:r w:rsidRPr="00251C56">
        <w:rPr>
          <w:b/>
        </w:rPr>
        <w:t>Final Major Project</w:t>
      </w:r>
      <w:r w:rsidRPr="00251C56">
        <w:t xml:space="preserve"> module (40 credits) enables you to focus on your specialism and to apply the knowledge, skills and intellectual abilities acquired and developed throughout your programme. You will realise the conceptual, theoretical and professional inquiry identified in the Learning Agreement that you produced in the Project Research and Preparation module</w:t>
      </w:r>
      <w:r w:rsidR="0092186B" w:rsidRPr="00251C56">
        <w:t>,</w:t>
      </w:r>
      <w:r w:rsidRPr="00251C56">
        <w:t xml:space="preserve"> in order to bring your ideas to a reasoned conclusion, based on problem-solving, decision-making and critical evaluation. Your ability to manage a complex project with an independent and professional approach is a key aspect of this module. </w:t>
      </w:r>
    </w:p>
    <w:p w14:paraId="03453DF1" w14:textId="77777777" w:rsidR="00220A31" w:rsidRPr="00251C56" w:rsidRDefault="00220A31" w:rsidP="00332A3E">
      <w:pPr>
        <w:rPr>
          <w:b/>
        </w:rPr>
      </w:pPr>
      <w:r w:rsidRPr="00251C56">
        <w:t xml:space="preserve">The </w:t>
      </w:r>
      <w:r w:rsidRPr="00251C56">
        <w:rPr>
          <w:b/>
        </w:rPr>
        <w:t>Final Show and Portfolio</w:t>
      </w:r>
      <w:r w:rsidRPr="00251C56">
        <w:t xml:space="preserve"> module (20 credits) is a launch point for your commercial vision or progression to postgraduate study. You will present yourself and your work in a relevant professional context that highlights the progression you have made as a critical creative practitioner. The opportunity to create an outward-facing exhibition that showcases your creative practice and achievements is your chance to take the first steps into the creative industries. Working with a provided space, you will manage and deliver an individual show that promotes your final portfolio of work, supported by self-promotion and marketing tools directed at your own professional aspirations. </w:t>
      </w:r>
    </w:p>
    <w:bookmarkEnd w:id="22"/>
    <w:p w14:paraId="12660545" w14:textId="77777777" w:rsidR="00E6057C" w:rsidRPr="00251C56" w:rsidRDefault="00E6057C">
      <w:pPr>
        <w:spacing w:after="160"/>
      </w:pPr>
      <w:r w:rsidRPr="00251C56">
        <w:br w:type="page"/>
      </w:r>
    </w:p>
    <w:p w14:paraId="6EE4DCD1" w14:textId="77777777" w:rsidR="00F27671" w:rsidRPr="00251C56" w:rsidRDefault="00F27671" w:rsidP="00F27671">
      <w:pPr>
        <w:pStyle w:val="Heading2"/>
      </w:pPr>
      <w:bookmarkStart w:id="23" w:name="_Toc112418561"/>
      <w:r w:rsidRPr="00251C56">
        <w:lastRenderedPageBreak/>
        <w:t>Programme Modules</w:t>
      </w:r>
      <w:bookmarkEnd w:id="23"/>
    </w:p>
    <w:p w14:paraId="5CF829F9" w14:textId="77777777" w:rsidR="00F27671" w:rsidRPr="00251C56" w:rsidRDefault="00F27671" w:rsidP="00F27671">
      <w:pPr>
        <w:tabs>
          <w:tab w:val="left" w:pos="1843"/>
        </w:tabs>
        <w:spacing w:after="0" w:line="240" w:lineRule="auto"/>
        <w:rPr>
          <w:rFonts w:eastAsia="Calibri"/>
          <w:b/>
        </w:rPr>
      </w:pPr>
      <w:r w:rsidRPr="00251C56">
        <w:rPr>
          <w:rFonts w:eastAsia="Calibri"/>
          <w:b/>
        </w:rPr>
        <w:t>Module Code</w:t>
      </w:r>
      <w:r w:rsidRPr="00251C56">
        <w:rPr>
          <w:rFonts w:eastAsia="Calibri"/>
          <w:b/>
        </w:rPr>
        <w:tab/>
        <w:t>Module Title</w:t>
      </w:r>
      <w:r w:rsidRPr="00251C56">
        <w:rPr>
          <w:rFonts w:eastAsia="Calibri"/>
          <w:b/>
        </w:rPr>
        <w:tab/>
      </w:r>
      <w:r w:rsidRPr="00251C56">
        <w:rPr>
          <w:rFonts w:eastAsia="Calibri"/>
          <w:b/>
        </w:rPr>
        <w:tab/>
      </w:r>
      <w:r w:rsidRPr="00251C56">
        <w:rPr>
          <w:rFonts w:eastAsia="Calibri"/>
          <w:b/>
        </w:rPr>
        <w:tab/>
      </w:r>
      <w:r w:rsidRPr="00251C56">
        <w:rPr>
          <w:rFonts w:eastAsia="Calibri"/>
          <w:b/>
        </w:rPr>
        <w:tab/>
      </w:r>
      <w:r w:rsidRPr="00251C56">
        <w:rPr>
          <w:rFonts w:eastAsia="Calibri"/>
          <w:b/>
        </w:rPr>
        <w:tab/>
      </w:r>
      <w:r w:rsidRPr="00251C56">
        <w:rPr>
          <w:rFonts w:eastAsia="Calibri"/>
          <w:b/>
        </w:rPr>
        <w:tab/>
        <w:t xml:space="preserve">Credit </w:t>
      </w:r>
    </w:p>
    <w:p w14:paraId="376F0C99" w14:textId="77777777" w:rsidR="00F27671" w:rsidRPr="00251C56" w:rsidRDefault="00F27671" w:rsidP="00F27671">
      <w:pPr>
        <w:spacing w:after="0" w:line="240" w:lineRule="auto"/>
        <w:rPr>
          <w:rFonts w:eastAsia="Calibri"/>
          <w:b/>
        </w:rPr>
      </w:pPr>
      <w:r w:rsidRPr="00251C56">
        <w:rPr>
          <w:rFonts w:eastAsia="Calibri"/>
          <w:b/>
        </w:rPr>
        <w:t>Level 4</w:t>
      </w:r>
    </w:p>
    <w:p w14:paraId="3A432CF0" w14:textId="77777777" w:rsidR="00F27671" w:rsidRPr="00251C56" w:rsidRDefault="0067424E" w:rsidP="00F27671">
      <w:pPr>
        <w:tabs>
          <w:tab w:val="left" w:pos="1843"/>
        </w:tabs>
        <w:spacing w:after="0" w:line="240" w:lineRule="auto"/>
        <w:rPr>
          <w:rFonts w:eastAsia="Calibri"/>
        </w:rPr>
      </w:pPr>
      <w:r w:rsidRPr="0067424E">
        <w:rPr>
          <w:rFonts w:eastAsia="Calibri"/>
        </w:rPr>
        <w:t xml:space="preserve">HPHF461 </w:t>
      </w:r>
      <w:r w:rsidR="0092186B" w:rsidRPr="00251C56">
        <w:rPr>
          <w:rFonts w:eastAsia="Calibri"/>
        </w:rPr>
        <w:t xml:space="preserve">  </w:t>
      </w:r>
      <w:r w:rsidR="00F27671" w:rsidRPr="00251C56">
        <w:rPr>
          <w:rFonts w:eastAsia="Calibri"/>
        </w:rPr>
        <w:tab/>
      </w:r>
      <w:r w:rsidR="00F31C6B" w:rsidRPr="00251C56">
        <w:rPr>
          <w:rFonts w:eastAsia="Calibri"/>
        </w:rPr>
        <w:t xml:space="preserve">Core </w:t>
      </w:r>
      <w:r w:rsidR="008015F2" w:rsidRPr="00251C56">
        <w:rPr>
          <w:rFonts w:eastAsia="Calibri"/>
        </w:rPr>
        <w:t>Photograph</w:t>
      </w:r>
      <w:r w:rsidR="00E739F9" w:rsidRPr="00251C56">
        <w:rPr>
          <w:rFonts w:eastAsia="Calibri"/>
        </w:rPr>
        <w:t>ic Skills</w:t>
      </w:r>
      <w:r w:rsidR="00F1436B" w:rsidRPr="00251C56">
        <w:rPr>
          <w:rFonts w:eastAsia="Calibri"/>
        </w:rPr>
        <w:tab/>
      </w:r>
      <w:r w:rsidR="00F1436B" w:rsidRPr="00251C56">
        <w:rPr>
          <w:rFonts w:eastAsia="Calibri"/>
        </w:rPr>
        <w:tab/>
      </w:r>
      <w:r w:rsidR="008015F2" w:rsidRPr="00251C56">
        <w:rPr>
          <w:rFonts w:eastAsia="Calibri"/>
        </w:rPr>
        <w:tab/>
      </w:r>
      <w:r w:rsidR="00F31C6B" w:rsidRPr="00251C56">
        <w:rPr>
          <w:rFonts w:eastAsia="Calibri"/>
        </w:rPr>
        <w:tab/>
      </w:r>
      <w:r w:rsidR="00F27671" w:rsidRPr="00251C56">
        <w:rPr>
          <w:rFonts w:eastAsia="Calibri"/>
        </w:rPr>
        <w:t>20 credits</w:t>
      </w:r>
    </w:p>
    <w:p w14:paraId="3E1FC77B" w14:textId="77777777" w:rsidR="00F27671" w:rsidRPr="00251C56" w:rsidRDefault="0067424E" w:rsidP="00F27671">
      <w:pPr>
        <w:tabs>
          <w:tab w:val="left" w:pos="1843"/>
        </w:tabs>
        <w:spacing w:after="0" w:line="240" w:lineRule="auto"/>
        <w:rPr>
          <w:rFonts w:eastAsia="Calibri"/>
        </w:rPr>
      </w:pPr>
      <w:r w:rsidRPr="0067424E">
        <w:rPr>
          <w:rFonts w:eastAsia="Calibri"/>
        </w:rPr>
        <w:t>HPHF46</w:t>
      </w:r>
      <w:r>
        <w:rPr>
          <w:rFonts w:eastAsia="Calibri"/>
        </w:rPr>
        <w:t>2</w:t>
      </w:r>
      <w:r w:rsidR="0092186B" w:rsidRPr="00251C56">
        <w:rPr>
          <w:rFonts w:eastAsia="Calibri"/>
        </w:rPr>
        <w:t xml:space="preserve">  </w:t>
      </w:r>
      <w:r w:rsidR="00F27671" w:rsidRPr="00251C56">
        <w:rPr>
          <w:rFonts w:eastAsia="Calibri"/>
        </w:rPr>
        <w:tab/>
      </w:r>
      <w:r w:rsidR="00E739F9" w:rsidRPr="00251C56">
        <w:rPr>
          <w:rFonts w:eastAsia="Calibri"/>
        </w:rPr>
        <w:t>Digital</w:t>
      </w:r>
      <w:r w:rsidR="008015F2" w:rsidRPr="00251C56">
        <w:rPr>
          <w:rFonts w:eastAsia="Calibri"/>
        </w:rPr>
        <w:t xml:space="preserve"> Workflow</w:t>
      </w:r>
      <w:r w:rsidR="008015F2" w:rsidRPr="00251C56">
        <w:rPr>
          <w:rFonts w:eastAsia="Calibri"/>
        </w:rPr>
        <w:tab/>
      </w:r>
      <w:r w:rsidR="00E739F9" w:rsidRPr="00251C56">
        <w:rPr>
          <w:rFonts w:eastAsia="Calibri"/>
        </w:rPr>
        <w:t>and Studio Lighting</w:t>
      </w:r>
      <w:r w:rsidR="00EA3CC6" w:rsidRPr="00251C56">
        <w:rPr>
          <w:rFonts w:eastAsia="Calibri"/>
        </w:rPr>
        <w:tab/>
      </w:r>
      <w:r w:rsidR="00EA3CC6" w:rsidRPr="00251C56">
        <w:rPr>
          <w:rFonts w:eastAsia="Calibri"/>
        </w:rPr>
        <w:tab/>
      </w:r>
      <w:r w:rsidR="00EA3CC6" w:rsidRPr="00251C56">
        <w:rPr>
          <w:rFonts w:eastAsia="Calibri"/>
        </w:rPr>
        <w:tab/>
      </w:r>
      <w:r w:rsidR="00F27671" w:rsidRPr="00251C56">
        <w:rPr>
          <w:rFonts w:eastAsia="Calibri"/>
        </w:rPr>
        <w:t>20 credits</w:t>
      </w:r>
    </w:p>
    <w:p w14:paraId="6434A0C8" w14:textId="77777777" w:rsidR="00F27671" w:rsidRPr="00251C56" w:rsidRDefault="0067424E" w:rsidP="00F27671">
      <w:pPr>
        <w:tabs>
          <w:tab w:val="left" w:pos="1843"/>
        </w:tabs>
        <w:spacing w:after="0" w:line="240" w:lineRule="auto"/>
        <w:rPr>
          <w:rFonts w:eastAsia="Calibri"/>
        </w:rPr>
      </w:pPr>
      <w:r w:rsidRPr="0067424E">
        <w:rPr>
          <w:rFonts w:eastAsia="Calibri"/>
        </w:rPr>
        <w:t>HPHF46</w:t>
      </w:r>
      <w:r>
        <w:rPr>
          <w:rFonts w:eastAsia="Calibri"/>
        </w:rPr>
        <w:t>3</w:t>
      </w:r>
      <w:r w:rsidR="0092186B" w:rsidRPr="00251C56">
        <w:rPr>
          <w:rFonts w:eastAsia="Calibri"/>
        </w:rPr>
        <w:t xml:space="preserve">  </w:t>
      </w:r>
      <w:r w:rsidR="00F27671" w:rsidRPr="00251C56">
        <w:rPr>
          <w:rFonts w:eastAsia="Calibri"/>
        </w:rPr>
        <w:tab/>
      </w:r>
      <w:r w:rsidR="00A6720C" w:rsidRPr="00251C56">
        <w:rPr>
          <w:rFonts w:eastAsia="Calibri"/>
        </w:rPr>
        <w:t>Creative Thinking</w:t>
      </w:r>
      <w:r w:rsidR="00F27671" w:rsidRPr="00251C56">
        <w:rPr>
          <w:rFonts w:eastAsia="Calibri"/>
        </w:rPr>
        <w:tab/>
      </w:r>
      <w:r w:rsidR="00F27671" w:rsidRPr="00251C56">
        <w:rPr>
          <w:rFonts w:eastAsia="Calibri"/>
        </w:rPr>
        <w:tab/>
      </w:r>
      <w:r w:rsidR="00F27671" w:rsidRPr="00251C56">
        <w:rPr>
          <w:rFonts w:eastAsia="Calibri"/>
        </w:rPr>
        <w:tab/>
      </w:r>
      <w:r w:rsidR="00F27671" w:rsidRPr="00251C56">
        <w:rPr>
          <w:rFonts w:eastAsia="Calibri"/>
        </w:rPr>
        <w:tab/>
      </w:r>
      <w:r w:rsidR="00F27671" w:rsidRPr="00251C56">
        <w:rPr>
          <w:rFonts w:eastAsia="Calibri"/>
        </w:rPr>
        <w:tab/>
        <w:t xml:space="preserve">20 credits </w:t>
      </w:r>
    </w:p>
    <w:p w14:paraId="52091676" w14:textId="77777777" w:rsidR="00F27671" w:rsidRPr="00251C56" w:rsidRDefault="0067424E" w:rsidP="00F27671">
      <w:pPr>
        <w:tabs>
          <w:tab w:val="left" w:pos="1843"/>
        </w:tabs>
        <w:spacing w:after="0" w:line="240" w:lineRule="auto"/>
        <w:rPr>
          <w:rFonts w:eastAsia="Calibri"/>
        </w:rPr>
      </w:pPr>
      <w:r w:rsidRPr="0067424E">
        <w:rPr>
          <w:rFonts w:eastAsia="Calibri"/>
        </w:rPr>
        <w:t>HPHF46</w:t>
      </w:r>
      <w:r>
        <w:rPr>
          <w:rFonts w:eastAsia="Calibri"/>
        </w:rPr>
        <w:t>4</w:t>
      </w:r>
      <w:r w:rsidR="0092186B" w:rsidRPr="00251C56">
        <w:rPr>
          <w:rFonts w:eastAsia="Calibri"/>
        </w:rPr>
        <w:t xml:space="preserve"> </w:t>
      </w:r>
      <w:r w:rsidR="002B6920" w:rsidRPr="00251C56">
        <w:rPr>
          <w:rFonts w:eastAsia="Calibri"/>
        </w:rPr>
        <w:tab/>
      </w:r>
      <w:r w:rsidR="00A5350C" w:rsidRPr="00251C56">
        <w:rPr>
          <w:rFonts w:eastAsia="Calibri"/>
        </w:rPr>
        <w:t>Photography Genres</w:t>
      </w:r>
      <w:r w:rsidR="002B6920" w:rsidRPr="00251C56">
        <w:rPr>
          <w:rFonts w:eastAsia="Calibri"/>
        </w:rPr>
        <w:tab/>
      </w:r>
      <w:r w:rsidR="002B6920" w:rsidRPr="00251C56">
        <w:rPr>
          <w:rFonts w:eastAsia="Calibri"/>
        </w:rPr>
        <w:tab/>
      </w:r>
      <w:r w:rsidR="002B6920" w:rsidRPr="00251C56">
        <w:rPr>
          <w:rFonts w:eastAsia="Calibri"/>
        </w:rPr>
        <w:tab/>
      </w:r>
      <w:r w:rsidR="002B6920" w:rsidRPr="00251C56">
        <w:rPr>
          <w:rFonts w:eastAsia="Calibri"/>
        </w:rPr>
        <w:tab/>
      </w:r>
      <w:r w:rsidR="00C84CB7">
        <w:rPr>
          <w:rFonts w:eastAsia="Calibri"/>
        </w:rPr>
        <w:tab/>
      </w:r>
      <w:r w:rsidR="002B6920" w:rsidRPr="00C84CB7">
        <w:rPr>
          <w:rFonts w:eastAsia="Calibri"/>
        </w:rPr>
        <w:t>2</w:t>
      </w:r>
      <w:r w:rsidR="00F27671" w:rsidRPr="00C84CB7">
        <w:rPr>
          <w:rFonts w:eastAsia="Calibri"/>
        </w:rPr>
        <w:t>0 credits</w:t>
      </w:r>
    </w:p>
    <w:p w14:paraId="41AF85BB" w14:textId="77777777" w:rsidR="00F27671" w:rsidRPr="00251C56" w:rsidRDefault="0067424E" w:rsidP="00F27671">
      <w:pPr>
        <w:tabs>
          <w:tab w:val="left" w:pos="1843"/>
        </w:tabs>
        <w:spacing w:after="0" w:line="240" w:lineRule="auto"/>
        <w:rPr>
          <w:rFonts w:eastAsia="Calibri"/>
        </w:rPr>
      </w:pPr>
      <w:r w:rsidRPr="0067424E">
        <w:rPr>
          <w:rFonts w:eastAsia="Calibri"/>
        </w:rPr>
        <w:t>HPHF46</w:t>
      </w:r>
      <w:r>
        <w:rPr>
          <w:rFonts w:eastAsia="Calibri"/>
        </w:rPr>
        <w:t>5</w:t>
      </w:r>
      <w:r w:rsidR="0092186B" w:rsidRPr="00251C56">
        <w:rPr>
          <w:rFonts w:eastAsia="Calibri"/>
        </w:rPr>
        <w:t xml:space="preserve"> </w:t>
      </w:r>
      <w:r w:rsidR="002B6920" w:rsidRPr="00251C56">
        <w:rPr>
          <w:rFonts w:eastAsia="Calibri"/>
        </w:rPr>
        <w:tab/>
      </w:r>
      <w:r w:rsidR="00E739F9" w:rsidRPr="00251C56">
        <w:rPr>
          <w:rFonts w:eastAsia="Calibri"/>
        </w:rPr>
        <w:t>Medium and Message</w:t>
      </w:r>
      <w:r w:rsidR="008015F2" w:rsidRPr="00251C56">
        <w:rPr>
          <w:rFonts w:eastAsia="Calibri"/>
        </w:rPr>
        <w:t xml:space="preserve"> </w:t>
      </w:r>
      <w:r w:rsidR="008015F2" w:rsidRPr="00251C56">
        <w:rPr>
          <w:rFonts w:eastAsia="Calibri"/>
        </w:rPr>
        <w:tab/>
      </w:r>
      <w:r w:rsidR="008015F2" w:rsidRPr="00251C56">
        <w:rPr>
          <w:rFonts w:eastAsia="Calibri"/>
        </w:rPr>
        <w:tab/>
      </w:r>
      <w:r w:rsidR="008015F2" w:rsidRPr="00251C56">
        <w:rPr>
          <w:rFonts w:eastAsia="Calibri"/>
        </w:rPr>
        <w:tab/>
      </w:r>
      <w:r w:rsidR="002B6920" w:rsidRPr="00251C56">
        <w:rPr>
          <w:rFonts w:eastAsia="Calibri"/>
        </w:rPr>
        <w:tab/>
      </w:r>
      <w:r w:rsidR="00F1436B" w:rsidRPr="00251C56">
        <w:rPr>
          <w:rFonts w:eastAsia="Calibri"/>
        </w:rPr>
        <w:tab/>
      </w:r>
      <w:r w:rsidR="002B6920" w:rsidRPr="00251C56">
        <w:rPr>
          <w:rFonts w:eastAsia="Calibri"/>
        </w:rPr>
        <w:t>40 credits</w:t>
      </w:r>
      <w:r w:rsidR="002B6920" w:rsidRPr="00251C56">
        <w:rPr>
          <w:rFonts w:eastAsia="Calibri"/>
        </w:rPr>
        <w:tab/>
      </w:r>
    </w:p>
    <w:p w14:paraId="05AA411C" w14:textId="77777777" w:rsidR="00F27671" w:rsidRPr="00251C56" w:rsidRDefault="00F27671" w:rsidP="00F27671">
      <w:pPr>
        <w:tabs>
          <w:tab w:val="left" w:pos="1843"/>
        </w:tabs>
        <w:spacing w:after="0" w:line="240" w:lineRule="auto"/>
        <w:rPr>
          <w:rFonts w:eastAsia="Calibri"/>
        </w:rPr>
      </w:pPr>
    </w:p>
    <w:p w14:paraId="6F909168" w14:textId="77777777" w:rsidR="00F27671" w:rsidRPr="00251C56" w:rsidRDefault="00F27671" w:rsidP="00F27671">
      <w:pPr>
        <w:tabs>
          <w:tab w:val="left" w:pos="1843"/>
        </w:tabs>
        <w:spacing w:after="0" w:line="240" w:lineRule="auto"/>
        <w:rPr>
          <w:rFonts w:eastAsia="Calibri"/>
          <w:b/>
        </w:rPr>
      </w:pPr>
      <w:r w:rsidRPr="00251C56">
        <w:rPr>
          <w:rFonts w:eastAsia="Calibri"/>
          <w:b/>
        </w:rPr>
        <w:t>Level 5</w:t>
      </w:r>
    </w:p>
    <w:p w14:paraId="18273281" w14:textId="77777777" w:rsidR="00F27671" w:rsidRPr="00251C56" w:rsidRDefault="0067424E" w:rsidP="00F27671">
      <w:pPr>
        <w:tabs>
          <w:tab w:val="left" w:pos="1843"/>
        </w:tabs>
        <w:spacing w:after="0" w:line="240" w:lineRule="auto"/>
        <w:rPr>
          <w:rFonts w:eastAsia="Calibri"/>
        </w:rPr>
      </w:pPr>
      <w:r w:rsidRPr="0067424E">
        <w:rPr>
          <w:rFonts w:eastAsia="Calibri"/>
        </w:rPr>
        <w:t>HPHF</w:t>
      </w:r>
      <w:r>
        <w:rPr>
          <w:rFonts w:eastAsia="Calibri"/>
        </w:rPr>
        <w:t>561</w:t>
      </w:r>
      <w:r w:rsidRPr="00251C56">
        <w:rPr>
          <w:rFonts w:eastAsia="Calibri"/>
        </w:rPr>
        <w:t xml:space="preserve"> </w:t>
      </w:r>
      <w:r w:rsidR="00F27671" w:rsidRPr="00251C56">
        <w:rPr>
          <w:rFonts w:eastAsia="Calibri"/>
        </w:rPr>
        <w:tab/>
      </w:r>
      <w:r w:rsidR="008015F2" w:rsidRPr="00251C56">
        <w:rPr>
          <w:rFonts w:eastAsia="Calibri"/>
        </w:rPr>
        <w:t>Moving Image Production</w:t>
      </w:r>
      <w:r w:rsidR="00F27671" w:rsidRPr="00251C56">
        <w:rPr>
          <w:rFonts w:eastAsia="Calibri"/>
        </w:rPr>
        <w:tab/>
      </w:r>
      <w:r w:rsidR="00F27671" w:rsidRPr="00251C56">
        <w:rPr>
          <w:rFonts w:eastAsia="Calibri"/>
        </w:rPr>
        <w:tab/>
      </w:r>
      <w:r w:rsidR="00F27671" w:rsidRPr="00251C56">
        <w:rPr>
          <w:rFonts w:eastAsia="Calibri"/>
        </w:rPr>
        <w:tab/>
      </w:r>
      <w:r w:rsidR="00F27671" w:rsidRPr="00251C56">
        <w:rPr>
          <w:rFonts w:eastAsia="Calibri"/>
        </w:rPr>
        <w:tab/>
        <w:t>20 credits</w:t>
      </w:r>
    </w:p>
    <w:p w14:paraId="32C92BBF" w14:textId="77777777" w:rsidR="00F27671" w:rsidRPr="00251C56" w:rsidRDefault="0067424E" w:rsidP="00F27671">
      <w:pPr>
        <w:tabs>
          <w:tab w:val="left" w:pos="1843"/>
        </w:tabs>
        <w:spacing w:after="0" w:line="240" w:lineRule="auto"/>
        <w:rPr>
          <w:rFonts w:eastAsia="Calibri"/>
        </w:rPr>
      </w:pPr>
      <w:r w:rsidRPr="0067424E">
        <w:rPr>
          <w:rFonts w:eastAsia="Calibri"/>
        </w:rPr>
        <w:t>HPHF</w:t>
      </w:r>
      <w:r>
        <w:rPr>
          <w:rFonts w:eastAsia="Calibri"/>
        </w:rPr>
        <w:t>562</w:t>
      </w:r>
      <w:r w:rsidRPr="00251C56">
        <w:rPr>
          <w:rFonts w:eastAsia="Calibri"/>
        </w:rPr>
        <w:t xml:space="preserve"> </w:t>
      </w:r>
      <w:r w:rsidR="00F27671" w:rsidRPr="00251C56">
        <w:rPr>
          <w:rFonts w:eastAsia="Calibri"/>
        </w:rPr>
        <w:tab/>
      </w:r>
      <w:r w:rsidR="00310F25" w:rsidRPr="00251C56">
        <w:rPr>
          <w:rFonts w:eastAsia="Calibri"/>
        </w:rPr>
        <w:t>Creative Discussion</w:t>
      </w:r>
      <w:r w:rsidR="00310F25" w:rsidRPr="00251C56">
        <w:rPr>
          <w:rFonts w:eastAsia="Calibri"/>
        </w:rPr>
        <w:tab/>
      </w:r>
      <w:r w:rsidR="00310F25" w:rsidRPr="00251C56">
        <w:rPr>
          <w:rFonts w:eastAsia="Calibri"/>
        </w:rPr>
        <w:tab/>
      </w:r>
      <w:r w:rsidR="00310F25" w:rsidRPr="00251C56">
        <w:rPr>
          <w:rFonts w:eastAsia="Calibri"/>
        </w:rPr>
        <w:tab/>
      </w:r>
      <w:r w:rsidR="00310F25" w:rsidRPr="00251C56">
        <w:rPr>
          <w:rFonts w:eastAsia="Calibri"/>
        </w:rPr>
        <w:tab/>
      </w:r>
      <w:r w:rsidR="00310F25" w:rsidRPr="00251C56">
        <w:rPr>
          <w:rFonts w:eastAsia="Calibri"/>
        </w:rPr>
        <w:tab/>
        <w:t xml:space="preserve">20 credits </w:t>
      </w:r>
    </w:p>
    <w:p w14:paraId="6AA010A8" w14:textId="77777777" w:rsidR="00F27671" w:rsidRPr="00251C56" w:rsidRDefault="0067424E" w:rsidP="00F27671">
      <w:pPr>
        <w:tabs>
          <w:tab w:val="left" w:pos="1843"/>
        </w:tabs>
        <w:spacing w:after="0" w:line="240" w:lineRule="auto"/>
        <w:rPr>
          <w:rFonts w:eastAsia="Calibri"/>
        </w:rPr>
      </w:pPr>
      <w:r w:rsidRPr="0067424E">
        <w:rPr>
          <w:rFonts w:eastAsia="Calibri"/>
        </w:rPr>
        <w:t>HPHF</w:t>
      </w:r>
      <w:r>
        <w:rPr>
          <w:rFonts w:eastAsia="Calibri"/>
        </w:rPr>
        <w:t>563</w:t>
      </w:r>
      <w:r w:rsidRPr="00251C56">
        <w:rPr>
          <w:rFonts w:eastAsia="Calibri"/>
        </w:rPr>
        <w:t xml:space="preserve"> </w:t>
      </w:r>
      <w:r w:rsidR="00F27671" w:rsidRPr="00251C56">
        <w:rPr>
          <w:rFonts w:eastAsia="Calibri"/>
        </w:rPr>
        <w:tab/>
      </w:r>
      <w:r w:rsidR="00310F25" w:rsidRPr="00251C56">
        <w:rPr>
          <w:rFonts w:eastAsia="Calibri"/>
        </w:rPr>
        <w:t>Specialist Photographic Practice</w:t>
      </w:r>
      <w:r w:rsidR="00310F25" w:rsidRPr="00251C56">
        <w:rPr>
          <w:rFonts w:eastAsia="Calibri"/>
        </w:rPr>
        <w:tab/>
      </w:r>
      <w:r w:rsidR="00310F25" w:rsidRPr="00251C56">
        <w:rPr>
          <w:rFonts w:eastAsia="Calibri"/>
        </w:rPr>
        <w:tab/>
      </w:r>
      <w:r w:rsidR="00310F25" w:rsidRPr="00251C56">
        <w:rPr>
          <w:rFonts w:eastAsia="Calibri"/>
        </w:rPr>
        <w:tab/>
        <w:t>40 credits</w:t>
      </w:r>
      <w:r w:rsidR="00310F25" w:rsidRPr="00251C56" w:rsidDel="00310F25">
        <w:rPr>
          <w:rFonts w:eastAsia="Calibri"/>
        </w:rPr>
        <w:t xml:space="preserve"> </w:t>
      </w:r>
    </w:p>
    <w:p w14:paraId="19ABE7CF" w14:textId="77777777" w:rsidR="00F27671" w:rsidRPr="00251C56" w:rsidRDefault="0067424E" w:rsidP="00F27671">
      <w:pPr>
        <w:tabs>
          <w:tab w:val="left" w:pos="1843"/>
        </w:tabs>
        <w:spacing w:after="0" w:line="240" w:lineRule="auto"/>
        <w:rPr>
          <w:rFonts w:eastAsia="Calibri"/>
        </w:rPr>
      </w:pPr>
      <w:r w:rsidRPr="0067424E">
        <w:rPr>
          <w:rFonts w:eastAsia="Calibri"/>
        </w:rPr>
        <w:t>HPHF</w:t>
      </w:r>
      <w:r>
        <w:rPr>
          <w:rFonts w:eastAsia="Calibri"/>
        </w:rPr>
        <w:t>564</w:t>
      </w:r>
      <w:r w:rsidRPr="00251C56">
        <w:rPr>
          <w:rFonts w:eastAsia="Calibri"/>
        </w:rPr>
        <w:t xml:space="preserve"> </w:t>
      </w:r>
      <w:r w:rsidR="00F27671" w:rsidRPr="00251C56">
        <w:rPr>
          <w:rFonts w:eastAsia="Calibri"/>
        </w:rPr>
        <w:tab/>
      </w:r>
      <w:r w:rsidR="002B6920" w:rsidRPr="00251C56">
        <w:rPr>
          <w:rFonts w:eastAsia="Calibri"/>
        </w:rPr>
        <w:t>Future Industries</w:t>
      </w:r>
      <w:r w:rsidR="004B4E01" w:rsidRPr="00251C56">
        <w:rPr>
          <w:rFonts w:eastAsia="Calibri"/>
        </w:rPr>
        <w:t xml:space="preserve"> </w:t>
      </w:r>
      <w:r w:rsidR="007714F8" w:rsidRPr="00251C56">
        <w:rPr>
          <w:rFonts w:eastAsia="Calibri"/>
        </w:rPr>
        <w:tab/>
      </w:r>
      <w:r w:rsidR="007714F8" w:rsidRPr="00251C56">
        <w:rPr>
          <w:rFonts w:eastAsia="Calibri"/>
        </w:rPr>
        <w:tab/>
      </w:r>
      <w:r w:rsidR="002B6920" w:rsidRPr="00251C56">
        <w:rPr>
          <w:rFonts w:eastAsia="Calibri"/>
        </w:rPr>
        <w:tab/>
      </w:r>
      <w:r w:rsidR="00F27671" w:rsidRPr="00251C56">
        <w:rPr>
          <w:rFonts w:eastAsia="Calibri"/>
        </w:rPr>
        <w:tab/>
      </w:r>
      <w:r w:rsidR="00F27671" w:rsidRPr="00251C56">
        <w:rPr>
          <w:rFonts w:eastAsia="Calibri"/>
        </w:rPr>
        <w:tab/>
      </w:r>
      <w:r w:rsidR="002B6920" w:rsidRPr="00251C56">
        <w:rPr>
          <w:rFonts w:eastAsia="Calibri"/>
        </w:rPr>
        <w:t>4</w:t>
      </w:r>
      <w:r w:rsidR="00F27671" w:rsidRPr="00251C56">
        <w:rPr>
          <w:rFonts w:eastAsia="Calibri"/>
        </w:rPr>
        <w:t>0 credits</w:t>
      </w:r>
    </w:p>
    <w:p w14:paraId="72E89D74" w14:textId="77777777" w:rsidR="00F27671" w:rsidRPr="00251C56" w:rsidRDefault="00F27671" w:rsidP="00F27671">
      <w:pPr>
        <w:tabs>
          <w:tab w:val="left" w:pos="1843"/>
        </w:tabs>
        <w:spacing w:after="0" w:line="240" w:lineRule="auto"/>
        <w:rPr>
          <w:rFonts w:eastAsia="Calibri"/>
          <w:b/>
        </w:rPr>
      </w:pPr>
    </w:p>
    <w:p w14:paraId="60ED6040" w14:textId="77777777" w:rsidR="00F27671" w:rsidRPr="00251C56" w:rsidRDefault="00F27671" w:rsidP="00F27671">
      <w:pPr>
        <w:tabs>
          <w:tab w:val="left" w:pos="1843"/>
        </w:tabs>
        <w:spacing w:after="0" w:line="240" w:lineRule="auto"/>
        <w:rPr>
          <w:rFonts w:eastAsia="Calibri"/>
          <w:b/>
        </w:rPr>
      </w:pPr>
      <w:r w:rsidRPr="00251C56">
        <w:rPr>
          <w:rFonts w:eastAsia="Calibri"/>
          <w:b/>
        </w:rPr>
        <w:t>Level 6</w:t>
      </w:r>
    </w:p>
    <w:p w14:paraId="0D9273DC" w14:textId="77777777" w:rsidR="00F27671" w:rsidRPr="00251C56" w:rsidRDefault="0092186B" w:rsidP="00F27671">
      <w:pPr>
        <w:tabs>
          <w:tab w:val="left" w:pos="1843"/>
        </w:tabs>
        <w:spacing w:after="0" w:line="240" w:lineRule="auto"/>
        <w:rPr>
          <w:rFonts w:eastAsia="Calibri"/>
        </w:rPr>
      </w:pPr>
      <w:r w:rsidRPr="00251C56">
        <w:rPr>
          <w:rFonts w:eastAsia="Calibri"/>
        </w:rPr>
        <w:t>HPHF6</w:t>
      </w:r>
      <w:r w:rsidR="0067424E">
        <w:rPr>
          <w:rFonts w:eastAsia="Calibri"/>
        </w:rPr>
        <w:t>61</w:t>
      </w:r>
      <w:r w:rsidR="00F27671" w:rsidRPr="00251C56">
        <w:rPr>
          <w:rFonts w:eastAsia="Calibri"/>
        </w:rPr>
        <w:tab/>
        <w:t>Project Research and Preparation</w:t>
      </w:r>
      <w:r w:rsidR="00F27671" w:rsidRPr="00251C56">
        <w:rPr>
          <w:rFonts w:eastAsia="Calibri"/>
        </w:rPr>
        <w:tab/>
      </w:r>
      <w:r w:rsidR="00F27671" w:rsidRPr="00251C56">
        <w:rPr>
          <w:rFonts w:eastAsia="Calibri"/>
        </w:rPr>
        <w:tab/>
      </w:r>
      <w:r w:rsidR="00F27671" w:rsidRPr="00251C56">
        <w:rPr>
          <w:rFonts w:eastAsia="Calibri"/>
        </w:rPr>
        <w:tab/>
        <w:t>40 credits</w:t>
      </w:r>
    </w:p>
    <w:p w14:paraId="46737505" w14:textId="77777777" w:rsidR="00F27671" w:rsidRPr="00251C56" w:rsidRDefault="0092186B" w:rsidP="00F27671">
      <w:pPr>
        <w:tabs>
          <w:tab w:val="left" w:pos="1843"/>
        </w:tabs>
        <w:spacing w:after="0" w:line="240" w:lineRule="auto"/>
        <w:rPr>
          <w:rFonts w:eastAsia="Calibri"/>
        </w:rPr>
      </w:pPr>
      <w:r w:rsidRPr="00251C56">
        <w:rPr>
          <w:rFonts w:eastAsia="Calibri"/>
        </w:rPr>
        <w:t>HPHF6</w:t>
      </w:r>
      <w:r w:rsidR="0067424E">
        <w:rPr>
          <w:rFonts w:eastAsia="Calibri"/>
        </w:rPr>
        <w:t>62</w:t>
      </w:r>
      <w:r w:rsidR="00F27671" w:rsidRPr="00251C56">
        <w:rPr>
          <w:rFonts w:eastAsia="Calibri"/>
        </w:rPr>
        <w:tab/>
        <w:t>Dissertation/Report</w:t>
      </w:r>
      <w:r w:rsidR="00F27671" w:rsidRPr="00251C56">
        <w:rPr>
          <w:rFonts w:eastAsia="Calibri"/>
        </w:rPr>
        <w:tab/>
      </w:r>
      <w:r w:rsidR="00F27671" w:rsidRPr="00251C56">
        <w:rPr>
          <w:rFonts w:eastAsia="Calibri"/>
        </w:rPr>
        <w:tab/>
      </w:r>
      <w:r w:rsidR="00F27671" w:rsidRPr="00251C56">
        <w:rPr>
          <w:rFonts w:eastAsia="Calibri"/>
        </w:rPr>
        <w:tab/>
      </w:r>
      <w:r w:rsidR="00F27671" w:rsidRPr="00251C56">
        <w:rPr>
          <w:rFonts w:eastAsia="Calibri"/>
        </w:rPr>
        <w:tab/>
      </w:r>
      <w:r w:rsidR="00F27671" w:rsidRPr="00251C56">
        <w:rPr>
          <w:rFonts w:eastAsia="Calibri"/>
        </w:rPr>
        <w:tab/>
        <w:t>20 credits</w:t>
      </w:r>
    </w:p>
    <w:p w14:paraId="565D2033" w14:textId="77777777" w:rsidR="00F27671" w:rsidRPr="00251C56" w:rsidRDefault="0092186B" w:rsidP="00F27671">
      <w:pPr>
        <w:tabs>
          <w:tab w:val="left" w:pos="1843"/>
        </w:tabs>
        <w:spacing w:after="0" w:line="240" w:lineRule="auto"/>
        <w:rPr>
          <w:rFonts w:eastAsia="Calibri"/>
        </w:rPr>
      </w:pPr>
      <w:r w:rsidRPr="00251C56">
        <w:rPr>
          <w:rFonts w:eastAsia="Calibri"/>
        </w:rPr>
        <w:t>HPHF6</w:t>
      </w:r>
      <w:r w:rsidR="0067424E">
        <w:rPr>
          <w:rFonts w:eastAsia="Calibri"/>
        </w:rPr>
        <w:t>63</w:t>
      </w:r>
      <w:r w:rsidR="00F27671" w:rsidRPr="00251C56">
        <w:rPr>
          <w:rFonts w:eastAsia="Calibri"/>
        </w:rPr>
        <w:tab/>
        <w:t>Final Major Project</w:t>
      </w:r>
      <w:r w:rsidR="00F27671" w:rsidRPr="00251C56">
        <w:rPr>
          <w:rFonts w:eastAsia="Calibri"/>
        </w:rPr>
        <w:tab/>
      </w:r>
      <w:r w:rsidR="00F27671" w:rsidRPr="00251C56">
        <w:rPr>
          <w:rFonts w:eastAsia="Calibri"/>
        </w:rPr>
        <w:tab/>
      </w:r>
      <w:r w:rsidR="00F27671" w:rsidRPr="00251C56">
        <w:rPr>
          <w:rFonts w:eastAsia="Calibri"/>
        </w:rPr>
        <w:tab/>
      </w:r>
      <w:r w:rsidR="00F27671" w:rsidRPr="00251C56">
        <w:rPr>
          <w:rFonts w:eastAsia="Calibri"/>
        </w:rPr>
        <w:tab/>
      </w:r>
      <w:r w:rsidR="00F27671" w:rsidRPr="00251C56">
        <w:rPr>
          <w:rFonts w:eastAsia="Calibri"/>
        </w:rPr>
        <w:tab/>
        <w:t>40 credits</w:t>
      </w:r>
    </w:p>
    <w:p w14:paraId="4DA92722" w14:textId="77777777" w:rsidR="00F27671" w:rsidRPr="00251C56" w:rsidRDefault="0092186B" w:rsidP="00F27671">
      <w:pPr>
        <w:tabs>
          <w:tab w:val="left" w:pos="1843"/>
        </w:tabs>
        <w:spacing w:after="0" w:line="240" w:lineRule="auto"/>
        <w:rPr>
          <w:rFonts w:eastAsia="Calibri"/>
        </w:rPr>
      </w:pPr>
      <w:r w:rsidRPr="00251C56">
        <w:rPr>
          <w:rFonts w:eastAsia="Calibri"/>
        </w:rPr>
        <w:t>HPHF6</w:t>
      </w:r>
      <w:r w:rsidR="0067424E">
        <w:rPr>
          <w:rFonts w:eastAsia="Calibri"/>
        </w:rPr>
        <w:t>64</w:t>
      </w:r>
      <w:r w:rsidR="00F27671" w:rsidRPr="00251C56">
        <w:rPr>
          <w:rFonts w:eastAsia="Calibri"/>
        </w:rPr>
        <w:tab/>
        <w:t>Final Show and Portfolio</w:t>
      </w:r>
      <w:r w:rsidR="00F27671" w:rsidRPr="00251C56">
        <w:rPr>
          <w:rFonts w:eastAsia="Calibri"/>
        </w:rPr>
        <w:tab/>
      </w:r>
      <w:r w:rsidR="00F27671" w:rsidRPr="00251C56">
        <w:rPr>
          <w:rFonts w:eastAsia="Calibri"/>
        </w:rPr>
        <w:tab/>
      </w:r>
      <w:r w:rsidR="00F27671" w:rsidRPr="00251C56">
        <w:rPr>
          <w:rFonts w:eastAsia="Calibri"/>
        </w:rPr>
        <w:tab/>
      </w:r>
      <w:r w:rsidR="00F27671" w:rsidRPr="00251C56">
        <w:rPr>
          <w:rFonts w:eastAsia="Calibri"/>
        </w:rPr>
        <w:tab/>
        <w:t xml:space="preserve">20 credits </w:t>
      </w:r>
    </w:p>
    <w:p w14:paraId="6D4F1EB0" w14:textId="77777777" w:rsidR="002A658C" w:rsidRPr="00251C56" w:rsidRDefault="002A658C" w:rsidP="002A658C"/>
    <w:p w14:paraId="0F592FE4" w14:textId="77777777" w:rsidR="002A658C" w:rsidRPr="00251C56" w:rsidRDefault="002A658C" w:rsidP="002A658C">
      <w:pPr>
        <w:pStyle w:val="Heading2"/>
        <w:sectPr w:rsidR="002A658C" w:rsidRPr="00251C56" w:rsidSect="003D2728">
          <w:headerReference w:type="default" r:id="rId13"/>
          <w:footerReference w:type="default" r:id="rId14"/>
          <w:pgSz w:w="11906" w:h="16838"/>
          <w:pgMar w:top="1440" w:right="1440" w:bottom="1440" w:left="1440" w:header="708" w:footer="708" w:gutter="0"/>
          <w:cols w:space="708"/>
          <w:titlePg/>
          <w:docGrid w:linePitch="360"/>
        </w:sectPr>
      </w:pPr>
    </w:p>
    <w:p w14:paraId="6B8EEB4F" w14:textId="1AEB52BB" w:rsidR="002A658C" w:rsidRPr="00251C56" w:rsidRDefault="002A658C" w:rsidP="002A658C">
      <w:pPr>
        <w:pStyle w:val="Heading2"/>
      </w:pPr>
      <w:bookmarkStart w:id="24" w:name="_Toc112418562"/>
      <w:r w:rsidRPr="00251C56">
        <w:lastRenderedPageBreak/>
        <w:t>Programme Diagram</w:t>
      </w:r>
      <w:bookmarkEnd w:id="24"/>
    </w:p>
    <w:p w14:paraId="64E6195A" w14:textId="77777777" w:rsidR="002A658C" w:rsidRPr="00251C56" w:rsidRDefault="002A658C" w:rsidP="002A658C">
      <w:r w:rsidRPr="00251C56">
        <w:t xml:space="preserve">This diagram indicates the proposed start and end dates for each module and shows teaching weeks only; holiday periods are not included. Further information on the structure of each module is included in your </w:t>
      </w:r>
      <w:r w:rsidR="00B412BE" w:rsidRPr="00251C56">
        <w:t>mo</w:t>
      </w:r>
      <w:r w:rsidRPr="00251C56">
        <w:t xml:space="preserve">dule </w:t>
      </w:r>
      <w:r w:rsidR="00B412BE" w:rsidRPr="00251C56">
        <w:t>h</w:t>
      </w:r>
      <w:r w:rsidRPr="00251C56">
        <w:t>andbooks.</w:t>
      </w:r>
    </w:p>
    <w:p w14:paraId="6A678203" w14:textId="77777777" w:rsidR="002B6F15" w:rsidRPr="00251C56" w:rsidRDefault="002B6F15" w:rsidP="002B6F15"/>
    <w:tbl>
      <w:tblPr>
        <w:tblStyle w:val="TableGrid"/>
        <w:tblW w:w="14599" w:type="dxa"/>
        <w:tblLayout w:type="fixed"/>
        <w:tblLook w:val="04A0" w:firstRow="1" w:lastRow="0" w:firstColumn="1" w:lastColumn="0" w:noHBand="0" w:noVBand="1"/>
      </w:tblPr>
      <w:tblGrid>
        <w:gridCol w:w="403"/>
        <w:gridCol w:w="407"/>
        <w:gridCol w:w="427"/>
        <w:gridCol w:w="377"/>
        <w:gridCol w:w="377"/>
        <w:gridCol w:w="360"/>
        <w:gridCol w:w="417"/>
        <w:gridCol w:w="420"/>
        <w:gridCol w:w="417"/>
        <w:gridCol w:w="284"/>
        <w:gridCol w:w="466"/>
        <w:gridCol w:w="466"/>
        <w:gridCol w:w="466"/>
        <w:gridCol w:w="466"/>
        <w:gridCol w:w="469"/>
        <w:gridCol w:w="7"/>
        <w:gridCol w:w="432"/>
        <w:gridCol w:w="7"/>
        <w:gridCol w:w="509"/>
        <w:gridCol w:w="466"/>
        <w:gridCol w:w="466"/>
        <w:gridCol w:w="466"/>
        <w:gridCol w:w="36"/>
        <w:gridCol w:w="430"/>
        <w:gridCol w:w="466"/>
        <w:gridCol w:w="465"/>
        <w:gridCol w:w="30"/>
        <w:gridCol w:w="437"/>
        <w:gridCol w:w="535"/>
        <w:gridCol w:w="556"/>
        <w:gridCol w:w="536"/>
        <w:gridCol w:w="436"/>
        <w:gridCol w:w="556"/>
        <w:gridCol w:w="560"/>
        <w:gridCol w:w="972"/>
        <w:gridCol w:w="9"/>
      </w:tblGrid>
      <w:tr w:rsidR="002B6F15" w:rsidRPr="00251C56" w14:paraId="5E2737A3" w14:textId="77777777" w:rsidTr="00384CE6">
        <w:trPr>
          <w:trHeight w:val="320"/>
        </w:trPr>
        <w:tc>
          <w:tcPr>
            <w:tcW w:w="14599" w:type="dxa"/>
            <w:gridSpan w:val="36"/>
            <w:tcBorders>
              <w:top w:val="single" w:sz="4" w:space="0" w:color="auto"/>
              <w:bottom w:val="single" w:sz="4" w:space="0" w:color="auto"/>
            </w:tcBorders>
            <w:shd w:val="clear" w:color="auto" w:fill="auto"/>
          </w:tcPr>
          <w:p w14:paraId="1FF391A5" w14:textId="77777777" w:rsidR="002B6F15" w:rsidRPr="00251C56" w:rsidRDefault="002B6F15" w:rsidP="00F27671">
            <w:pPr>
              <w:spacing w:after="0"/>
              <w:rPr>
                <w:rFonts w:eastAsia="Calibri"/>
              </w:rPr>
            </w:pPr>
            <w:r w:rsidRPr="00251C56">
              <w:rPr>
                <w:rFonts w:eastAsia="Calibri"/>
              </w:rPr>
              <w:t>Level 4</w:t>
            </w:r>
          </w:p>
        </w:tc>
      </w:tr>
      <w:tr w:rsidR="002B6F15" w:rsidRPr="00251C56" w14:paraId="6D239B3E" w14:textId="77777777" w:rsidTr="00384CE6">
        <w:trPr>
          <w:trHeight w:val="296"/>
        </w:trPr>
        <w:tc>
          <w:tcPr>
            <w:tcW w:w="14599" w:type="dxa"/>
            <w:gridSpan w:val="36"/>
            <w:shd w:val="clear" w:color="auto" w:fill="D9D9D9"/>
          </w:tcPr>
          <w:p w14:paraId="218E5A1C" w14:textId="77777777" w:rsidR="002B6F15" w:rsidRPr="00251C56" w:rsidRDefault="002B6F15" w:rsidP="00F27671">
            <w:pPr>
              <w:spacing w:after="0"/>
              <w:rPr>
                <w:rFonts w:eastAsia="Calibri"/>
              </w:rPr>
            </w:pPr>
            <w:r w:rsidRPr="00251C56">
              <w:rPr>
                <w:rFonts w:eastAsia="Calibri"/>
              </w:rPr>
              <w:t>Week Numbers</w:t>
            </w:r>
          </w:p>
        </w:tc>
      </w:tr>
      <w:tr w:rsidR="0075219D" w:rsidRPr="00251C56" w14:paraId="01022096" w14:textId="77777777" w:rsidTr="00384CE6">
        <w:trPr>
          <w:gridAfter w:val="1"/>
          <w:wAfter w:w="9" w:type="dxa"/>
          <w:trHeight w:val="617"/>
        </w:trPr>
        <w:tc>
          <w:tcPr>
            <w:tcW w:w="404" w:type="dxa"/>
            <w:shd w:val="clear" w:color="auto" w:fill="D9D9D9"/>
            <w:vAlign w:val="center"/>
          </w:tcPr>
          <w:p w14:paraId="0A0786C6" w14:textId="77777777" w:rsidR="002B6F15" w:rsidRPr="00251C56" w:rsidRDefault="002B6F15" w:rsidP="00F27671">
            <w:pPr>
              <w:spacing w:after="0"/>
              <w:rPr>
                <w:rFonts w:eastAsia="Calibri"/>
                <w:sz w:val="22"/>
              </w:rPr>
            </w:pPr>
            <w:r w:rsidRPr="00251C56">
              <w:rPr>
                <w:rFonts w:eastAsia="Calibri"/>
                <w:sz w:val="22"/>
              </w:rPr>
              <w:t>0</w:t>
            </w:r>
          </w:p>
        </w:tc>
        <w:tc>
          <w:tcPr>
            <w:tcW w:w="408" w:type="dxa"/>
            <w:shd w:val="clear" w:color="auto" w:fill="D9D9D9"/>
            <w:vAlign w:val="center"/>
          </w:tcPr>
          <w:p w14:paraId="5DCA071C" w14:textId="77777777" w:rsidR="002B6F15" w:rsidRPr="00251C56" w:rsidRDefault="002B6F15" w:rsidP="00F27671">
            <w:pPr>
              <w:spacing w:after="0"/>
              <w:rPr>
                <w:rFonts w:eastAsia="Calibri"/>
                <w:sz w:val="22"/>
              </w:rPr>
            </w:pPr>
            <w:r w:rsidRPr="00251C56">
              <w:rPr>
                <w:rFonts w:eastAsia="Calibri"/>
                <w:sz w:val="22"/>
              </w:rPr>
              <w:t>1</w:t>
            </w:r>
          </w:p>
        </w:tc>
        <w:tc>
          <w:tcPr>
            <w:tcW w:w="428" w:type="dxa"/>
            <w:shd w:val="clear" w:color="auto" w:fill="D9D9D9"/>
            <w:vAlign w:val="center"/>
          </w:tcPr>
          <w:p w14:paraId="2A7FAB51" w14:textId="77777777" w:rsidR="002B6F15" w:rsidRPr="00251C56" w:rsidRDefault="002B6F15" w:rsidP="00F27671">
            <w:pPr>
              <w:spacing w:after="0"/>
              <w:rPr>
                <w:rFonts w:eastAsia="Calibri"/>
                <w:sz w:val="22"/>
              </w:rPr>
            </w:pPr>
            <w:r w:rsidRPr="00251C56">
              <w:rPr>
                <w:rFonts w:eastAsia="Calibri"/>
                <w:sz w:val="22"/>
              </w:rPr>
              <w:t>2</w:t>
            </w:r>
          </w:p>
        </w:tc>
        <w:tc>
          <w:tcPr>
            <w:tcW w:w="378" w:type="dxa"/>
            <w:shd w:val="clear" w:color="auto" w:fill="D9D9D9"/>
            <w:vAlign w:val="center"/>
          </w:tcPr>
          <w:p w14:paraId="7EDC1CB6" w14:textId="77777777" w:rsidR="002B6F15" w:rsidRPr="00251C56" w:rsidRDefault="002B6F15" w:rsidP="00F27671">
            <w:pPr>
              <w:spacing w:after="0"/>
              <w:rPr>
                <w:rFonts w:eastAsia="Calibri"/>
                <w:sz w:val="22"/>
              </w:rPr>
            </w:pPr>
            <w:r w:rsidRPr="00251C56">
              <w:rPr>
                <w:rFonts w:eastAsia="Calibri"/>
                <w:sz w:val="22"/>
              </w:rPr>
              <w:t>3</w:t>
            </w:r>
          </w:p>
        </w:tc>
        <w:tc>
          <w:tcPr>
            <w:tcW w:w="378" w:type="dxa"/>
            <w:shd w:val="clear" w:color="auto" w:fill="D9D9D9"/>
            <w:vAlign w:val="center"/>
          </w:tcPr>
          <w:p w14:paraId="5D466D99" w14:textId="77777777" w:rsidR="002B6F15" w:rsidRPr="00251C56" w:rsidRDefault="002B6F15" w:rsidP="00F27671">
            <w:pPr>
              <w:spacing w:after="0"/>
              <w:rPr>
                <w:rFonts w:eastAsia="Calibri"/>
                <w:sz w:val="22"/>
              </w:rPr>
            </w:pPr>
            <w:r w:rsidRPr="00251C56">
              <w:rPr>
                <w:rFonts w:eastAsia="Calibri"/>
                <w:sz w:val="22"/>
              </w:rPr>
              <w:t>4</w:t>
            </w:r>
          </w:p>
        </w:tc>
        <w:tc>
          <w:tcPr>
            <w:tcW w:w="361" w:type="dxa"/>
            <w:shd w:val="clear" w:color="auto" w:fill="D9D9D9"/>
            <w:vAlign w:val="center"/>
          </w:tcPr>
          <w:p w14:paraId="71E76D9B" w14:textId="77777777" w:rsidR="002B6F15" w:rsidRPr="00251C56" w:rsidRDefault="002B6F15" w:rsidP="00F27671">
            <w:pPr>
              <w:spacing w:after="0"/>
              <w:rPr>
                <w:rFonts w:eastAsia="Calibri"/>
                <w:sz w:val="22"/>
              </w:rPr>
            </w:pPr>
            <w:r w:rsidRPr="00251C56">
              <w:rPr>
                <w:rFonts w:eastAsia="Calibri"/>
                <w:sz w:val="22"/>
              </w:rPr>
              <w:t>5</w:t>
            </w:r>
          </w:p>
        </w:tc>
        <w:tc>
          <w:tcPr>
            <w:tcW w:w="417" w:type="dxa"/>
            <w:shd w:val="clear" w:color="auto" w:fill="D9D9D9"/>
            <w:vAlign w:val="center"/>
          </w:tcPr>
          <w:p w14:paraId="5664CA25" w14:textId="77777777" w:rsidR="002B6F15" w:rsidRPr="00251C56" w:rsidRDefault="002B6F15" w:rsidP="00F27671">
            <w:pPr>
              <w:spacing w:after="0"/>
              <w:rPr>
                <w:rFonts w:eastAsia="Calibri"/>
                <w:sz w:val="22"/>
              </w:rPr>
            </w:pPr>
            <w:r w:rsidRPr="00251C56">
              <w:rPr>
                <w:rFonts w:eastAsia="Calibri"/>
                <w:sz w:val="22"/>
              </w:rPr>
              <w:t>6</w:t>
            </w:r>
          </w:p>
        </w:tc>
        <w:tc>
          <w:tcPr>
            <w:tcW w:w="417" w:type="dxa"/>
            <w:shd w:val="clear" w:color="auto" w:fill="D9D9D9"/>
            <w:vAlign w:val="center"/>
          </w:tcPr>
          <w:p w14:paraId="73ABCA93" w14:textId="77777777" w:rsidR="002B6F15" w:rsidRPr="00251C56" w:rsidRDefault="002B6F15" w:rsidP="00F27671">
            <w:pPr>
              <w:spacing w:after="0"/>
              <w:rPr>
                <w:rFonts w:eastAsia="Calibri"/>
                <w:sz w:val="22"/>
              </w:rPr>
            </w:pPr>
            <w:r w:rsidRPr="00251C56">
              <w:rPr>
                <w:rFonts w:eastAsia="Calibri"/>
                <w:sz w:val="22"/>
              </w:rPr>
              <w:t>7</w:t>
            </w:r>
          </w:p>
        </w:tc>
        <w:tc>
          <w:tcPr>
            <w:tcW w:w="417" w:type="dxa"/>
            <w:shd w:val="clear" w:color="auto" w:fill="D9D9D9"/>
            <w:vAlign w:val="center"/>
          </w:tcPr>
          <w:p w14:paraId="20876124" w14:textId="77777777" w:rsidR="002B6F15" w:rsidRPr="00251C56" w:rsidRDefault="002B6F15" w:rsidP="00F27671">
            <w:pPr>
              <w:spacing w:after="0"/>
              <w:rPr>
                <w:rFonts w:eastAsia="Calibri"/>
                <w:sz w:val="22"/>
              </w:rPr>
            </w:pPr>
            <w:r w:rsidRPr="00251C56">
              <w:rPr>
                <w:rFonts w:eastAsia="Calibri"/>
                <w:sz w:val="22"/>
              </w:rPr>
              <w:t>8</w:t>
            </w:r>
          </w:p>
        </w:tc>
        <w:tc>
          <w:tcPr>
            <w:tcW w:w="284" w:type="dxa"/>
            <w:shd w:val="clear" w:color="auto" w:fill="D9D9D9"/>
            <w:vAlign w:val="center"/>
          </w:tcPr>
          <w:p w14:paraId="04A65FC0" w14:textId="77777777" w:rsidR="002B6F15" w:rsidRPr="00251C56" w:rsidRDefault="002B6F15" w:rsidP="00F27671">
            <w:pPr>
              <w:spacing w:after="0"/>
              <w:rPr>
                <w:rFonts w:eastAsia="Calibri"/>
                <w:sz w:val="22"/>
              </w:rPr>
            </w:pPr>
            <w:r w:rsidRPr="00251C56">
              <w:rPr>
                <w:rFonts w:eastAsia="Calibri"/>
                <w:sz w:val="22"/>
              </w:rPr>
              <w:t>9</w:t>
            </w:r>
          </w:p>
        </w:tc>
        <w:tc>
          <w:tcPr>
            <w:tcW w:w="466" w:type="dxa"/>
            <w:shd w:val="clear" w:color="auto" w:fill="D9D9D9"/>
            <w:vAlign w:val="center"/>
          </w:tcPr>
          <w:p w14:paraId="7DB3E8AB" w14:textId="77777777" w:rsidR="002B6F15" w:rsidRPr="00251C56" w:rsidRDefault="002B6F15" w:rsidP="00F27671">
            <w:pPr>
              <w:spacing w:after="0"/>
              <w:rPr>
                <w:rFonts w:eastAsia="Calibri"/>
                <w:sz w:val="22"/>
              </w:rPr>
            </w:pPr>
            <w:r w:rsidRPr="00251C56">
              <w:rPr>
                <w:rFonts w:eastAsia="Calibri"/>
                <w:sz w:val="22"/>
              </w:rPr>
              <w:t>10</w:t>
            </w:r>
          </w:p>
        </w:tc>
        <w:tc>
          <w:tcPr>
            <w:tcW w:w="466" w:type="dxa"/>
            <w:shd w:val="clear" w:color="auto" w:fill="D9D9D9"/>
            <w:vAlign w:val="center"/>
          </w:tcPr>
          <w:p w14:paraId="79F1D07E" w14:textId="77777777" w:rsidR="002B6F15" w:rsidRPr="00251C56" w:rsidRDefault="002B6F15" w:rsidP="00F27671">
            <w:pPr>
              <w:spacing w:after="0"/>
              <w:rPr>
                <w:rFonts w:eastAsia="Calibri"/>
                <w:sz w:val="22"/>
              </w:rPr>
            </w:pPr>
            <w:r w:rsidRPr="00251C56">
              <w:rPr>
                <w:rFonts w:eastAsia="Calibri"/>
                <w:sz w:val="22"/>
              </w:rPr>
              <w:t>11</w:t>
            </w:r>
          </w:p>
        </w:tc>
        <w:tc>
          <w:tcPr>
            <w:tcW w:w="466" w:type="dxa"/>
            <w:shd w:val="clear" w:color="auto" w:fill="D9D9D9"/>
            <w:vAlign w:val="center"/>
          </w:tcPr>
          <w:p w14:paraId="4CD87306" w14:textId="77777777" w:rsidR="002B6F15" w:rsidRPr="00251C56" w:rsidRDefault="002B6F15" w:rsidP="00F27671">
            <w:pPr>
              <w:spacing w:after="0"/>
              <w:rPr>
                <w:rFonts w:eastAsia="Calibri"/>
                <w:sz w:val="22"/>
              </w:rPr>
            </w:pPr>
            <w:r w:rsidRPr="00251C56">
              <w:rPr>
                <w:rFonts w:eastAsia="Calibri"/>
                <w:sz w:val="22"/>
              </w:rPr>
              <w:t>12</w:t>
            </w:r>
          </w:p>
        </w:tc>
        <w:tc>
          <w:tcPr>
            <w:tcW w:w="466" w:type="dxa"/>
            <w:shd w:val="clear" w:color="auto" w:fill="D9D9D9"/>
            <w:vAlign w:val="center"/>
          </w:tcPr>
          <w:p w14:paraId="26C193C2" w14:textId="77777777" w:rsidR="002B6F15" w:rsidRPr="00251C56" w:rsidRDefault="002B6F15" w:rsidP="00F27671">
            <w:pPr>
              <w:spacing w:after="0"/>
              <w:rPr>
                <w:rFonts w:eastAsia="Calibri"/>
                <w:sz w:val="22"/>
              </w:rPr>
            </w:pPr>
            <w:r w:rsidRPr="00251C56">
              <w:rPr>
                <w:rFonts w:eastAsia="Calibri"/>
                <w:sz w:val="22"/>
              </w:rPr>
              <w:t>13</w:t>
            </w:r>
          </w:p>
        </w:tc>
        <w:tc>
          <w:tcPr>
            <w:tcW w:w="469" w:type="dxa"/>
            <w:shd w:val="clear" w:color="auto" w:fill="D9D9D9"/>
            <w:vAlign w:val="center"/>
          </w:tcPr>
          <w:p w14:paraId="6B4E4680" w14:textId="77777777" w:rsidR="002B6F15" w:rsidRPr="00251C56" w:rsidRDefault="002B6F15" w:rsidP="00F27671">
            <w:pPr>
              <w:spacing w:after="0"/>
              <w:rPr>
                <w:rFonts w:eastAsia="Calibri"/>
                <w:sz w:val="22"/>
              </w:rPr>
            </w:pPr>
            <w:r w:rsidRPr="00251C56">
              <w:rPr>
                <w:rFonts w:eastAsia="Calibri"/>
                <w:sz w:val="22"/>
              </w:rPr>
              <w:t>14</w:t>
            </w:r>
          </w:p>
        </w:tc>
        <w:tc>
          <w:tcPr>
            <w:tcW w:w="439" w:type="dxa"/>
            <w:gridSpan w:val="2"/>
            <w:shd w:val="clear" w:color="auto" w:fill="D9D9D9"/>
            <w:vAlign w:val="center"/>
          </w:tcPr>
          <w:p w14:paraId="34F39237" w14:textId="77777777" w:rsidR="002B6F15" w:rsidRPr="00251C56" w:rsidRDefault="002B6F15" w:rsidP="00F27671">
            <w:pPr>
              <w:spacing w:after="0"/>
              <w:rPr>
                <w:rFonts w:eastAsia="Calibri"/>
                <w:sz w:val="22"/>
              </w:rPr>
            </w:pPr>
          </w:p>
        </w:tc>
        <w:tc>
          <w:tcPr>
            <w:tcW w:w="516" w:type="dxa"/>
            <w:gridSpan w:val="2"/>
            <w:tcBorders>
              <w:bottom w:val="single" w:sz="4" w:space="0" w:color="auto"/>
            </w:tcBorders>
            <w:shd w:val="clear" w:color="auto" w:fill="D9D9D9"/>
            <w:vAlign w:val="center"/>
          </w:tcPr>
          <w:p w14:paraId="7F3D093D" w14:textId="77777777" w:rsidR="002B6F15" w:rsidRPr="00251C56" w:rsidRDefault="002B6F15" w:rsidP="00E00220">
            <w:pPr>
              <w:spacing w:after="0"/>
              <w:jc w:val="center"/>
              <w:rPr>
                <w:rFonts w:eastAsia="Calibri"/>
                <w:sz w:val="20"/>
              </w:rPr>
            </w:pPr>
            <w:r w:rsidRPr="00251C56">
              <w:rPr>
                <w:rFonts w:eastAsia="Calibri"/>
                <w:sz w:val="20"/>
              </w:rPr>
              <w:t>15</w:t>
            </w:r>
          </w:p>
        </w:tc>
        <w:tc>
          <w:tcPr>
            <w:tcW w:w="466" w:type="dxa"/>
            <w:tcBorders>
              <w:bottom w:val="single" w:sz="4" w:space="0" w:color="auto"/>
            </w:tcBorders>
            <w:shd w:val="clear" w:color="auto" w:fill="D9D9D9"/>
            <w:vAlign w:val="center"/>
          </w:tcPr>
          <w:p w14:paraId="63987161" w14:textId="77777777" w:rsidR="002B6F15" w:rsidRPr="00251C56" w:rsidRDefault="002B6F15" w:rsidP="00E00220">
            <w:pPr>
              <w:spacing w:after="0"/>
              <w:jc w:val="center"/>
              <w:rPr>
                <w:rFonts w:eastAsia="Calibri"/>
                <w:sz w:val="20"/>
              </w:rPr>
            </w:pPr>
            <w:r w:rsidRPr="00251C56">
              <w:rPr>
                <w:rFonts w:eastAsia="Calibri"/>
                <w:sz w:val="20"/>
              </w:rPr>
              <w:t>16</w:t>
            </w:r>
          </w:p>
        </w:tc>
        <w:tc>
          <w:tcPr>
            <w:tcW w:w="466" w:type="dxa"/>
            <w:tcBorders>
              <w:bottom w:val="single" w:sz="4" w:space="0" w:color="auto"/>
            </w:tcBorders>
            <w:shd w:val="clear" w:color="auto" w:fill="D9D9D9"/>
            <w:vAlign w:val="center"/>
          </w:tcPr>
          <w:p w14:paraId="6A4278C4" w14:textId="77777777" w:rsidR="002B6F15" w:rsidRPr="00251C56" w:rsidRDefault="002B6F15" w:rsidP="00E00220">
            <w:pPr>
              <w:spacing w:after="0"/>
              <w:jc w:val="center"/>
              <w:rPr>
                <w:rFonts w:eastAsia="Calibri"/>
                <w:sz w:val="20"/>
              </w:rPr>
            </w:pPr>
            <w:r w:rsidRPr="00251C56">
              <w:rPr>
                <w:rFonts w:eastAsia="Calibri"/>
                <w:sz w:val="20"/>
              </w:rPr>
              <w:t>17</w:t>
            </w:r>
          </w:p>
        </w:tc>
        <w:tc>
          <w:tcPr>
            <w:tcW w:w="466" w:type="dxa"/>
            <w:tcBorders>
              <w:bottom w:val="single" w:sz="4" w:space="0" w:color="auto"/>
            </w:tcBorders>
            <w:shd w:val="clear" w:color="auto" w:fill="D9D9D9"/>
            <w:vAlign w:val="center"/>
          </w:tcPr>
          <w:p w14:paraId="131FF1F0" w14:textId="77777777" w:rsidR="002B6F15" w:rsidRPr="00251C56" w:rsidRDefault="002B6F15" w:rsidP="00E00220">
            <w:pPr>
              <w:spacing w:after="0"/>
              <w:jc w:val="center"/>
              <w:rPr>
                <w:rFonts w:eastAsia="Calibri"/>
                <w:sz w:val="20"/>
              </w:rPr>
            </w:pPr>
            <w:r w:rsidRPr="00251C56">
              <w:rPr>
                <w:rFonts w:eastAsia="Calibri"/>
                <w:sz w:val="20"/>
              </w:rPr>
              <w:t>18</w:t>
            </w:r>
          </w:p>
        </w:tc>
        <w:tc>
          <w:tcPr>
            <w:tcW w:w="466" w:type="dxa"/>
            <w:gridSpan w:val="2"/>
            <w:tcBorders>
              <w:bottom w:val="single" w:sz="4" w:space="0" w:color="auto"/>
            </w:tcBorders>
            <w:shd w:val="clear" w:color="auto" w:fill="D9D9D9"/>
            <w:vAlign w:val="center"/>
          </w:tcPr>
          <w:p w14:paraId="4B914BE5" w14:textId="77777777" w:rsidR="002B6F15" w:rsidRPr="00251C56" w:rsidRDefault="002B6F15" w:rsidP="00E00220">
            <w:pPr>
              <w:spacing w:after="0"/>
              <w:jc w:val="center"/>
              <w:rPr>
                <w:rFonts w:eastAsia="Calibri"/>
                <w:sz w:val="20"/>
              </w:rPr>
            </w:pPr>
            <w:r w:rsidRPr="00251C56">
              <w:rPr>
                <w:rFonts w:eastAsia="Calibri"/>
                <w:sz w:val="20"/>
              </w:rPr>
              <w:t>19</w:t>
            </w:r>
          </w:p>
        </w:tc>
        <w:tc>
          <w:tcPr>
            <w:tcW w:w="466" w:type="dxa"/>
            <w:tcBorders>
              <w:bottom w:val="single" w:sz="4" w:space="0" w:color="auto"/>
            </w:tcBorders>
            <w:shd w:val="clear" w:color="auto" w:fill="D9D9D9"/>
            <w:vAlign w:val="center"/>
          </w:tcPr>
          <w:p w14:paraId="20196384" w14:textId="77777777" w:rsidR="002B6F15" w:rsidRPr="00251C56" w:rsidRDefault="002B6F15" w:rsidP="00E00220">
            <w:pPr>
              <w:spacing w:after="0"/>
              <w:jc w:val="center"/>
              <w:rPr>
                <w:rFonts w:eastAsia="Calibri"/>
                <w:sz w:val="20"/>
              </w:rPr>
            </w:pPr>
            <w:r w:rsidRPr="00251C56">
              <w:rPr>
                <w:rFonts w:eastAsia="Calibri"/>
                <w:sz w:val="20"/>
              </w:rPr>
              <w:t>20</w:t>
            </w:r>
          </w:p>
        </w:tc>
        <w:tc>
          <w:tcPr>
            <w:tcW w:w="465" w:type="dxa"/>
            <w:tcBorders>
              <w:bottom w:val="single" w:sz="4" w:space="0" w:color="auto"/>
            </w:tcBorders>
            <w:shd w:val="clear" w:color="auto" w:fill="D9D9D9"/>
            <w:vAlign w:val="center"/>
          </w:tcPr>
          <w:p w14:paraId="090B71D5" w14:textId="77777777" w:rsidR="002B6F15" w:rsidRPr="00251C56" w:rsidRDefault="002B6F15" w:rsidP="00E00220">
            <w:pPr>
              <w:spacing w:after="0"/>
              <w:jc w:val="center"/>
              <w:rPr>
                <w:rFonts w:eastAsia="Calibri"/>
                <w:sz w:val="20"/>
              </w:rPr>
            </w:pPr>
            <w:r w:rsidRPr="00251C56">
              <w:rPr>
                <w:rFonts w:eastAsia="Calibri"/>
                <w:sz w:val="20"/>
              </w:rPr>
              <w:t>21</w:t>
            </w:r>
          </w:p>
        </w:tc>
        <w:tc>
          <w:tcPr>
            <w:tcW w:w="467" w:type="dxa"/>
            <w:gridSpan w:val="2"/>
            <w:tcBorders>
              <w:bottom w:val="single" w:sz="4" w:space="0" w:color="auto"/>
            </w:tcBorders>
            <w:shd w:val="clear" w:color="auto" w:fill="D9D9D9"/>
            <w:vAlign w:val="center"/>
          </w:tcPr>
          <w:p w14:paraId="171AB8AC" w14:textId="77777777" w:rsidR="002B6F15" w:rsidRPr="00251C56" w:rsidRDefault="002B6F15" w:rsidP="00E00220">
            <w:pPr>
              <w:spacing w:after="0"/>
              <w:jc w:val="center"/>
              <w:rPr>
                <w:rFonts w:eastAsia="Calibri"/>
                <w:sz w:val="20"/>
              </w:rPr>
            </w:pPr>
            <w:r w:rsidRPr="00251C56">
              <w:rPr>
                <w:rFonts w:eastAsia="Calibri"/>
                <w:sz w:val="20"/>
              </w:rPr>
              <w:t>22</w:t>
            </w:r>
          </w:p>
        </w:tc>
        <w:tc>
          <w:tcPr>
            <w:tcW w:w="535" w:type="dxa"/>
            <w:tcBorders>
              <w:bottom w:val="single" w:sz="4" w:space="0" w:color="auto"/>
            </w:tcBorders>
            <w:shd w:val="clear" w:color="auto" w:fill="D9D9D9"/>
            <w:vAlign w:val="center"/>
          </w:tcPr>
          <w:p w14:paraId="772B4C1D" w14:textId="77777777" w:rsidR="002B6F15" w:rsidRPr="00251C56" w:rsidRDefault="002B6F15" w:rsidP="00E00220">
            <w:pPr>
              <w:spacing w:after="0"/>
              <w:jc w:val="center"/>
              <w:rPr>
                <w:rFonts w:eastAsia="Calibri"/>
                <w:sz w:val="20"/>
              </w:rPr>
            </w:pPr>
            <w:r w:rsidRPr="00251C56">
              <w:rPr>
                <w:rFonts w:eastAsia="Calibri"/>
                <w:sz w:val="20"/>
              </w:rPr>
              <w:t>23</w:t>
            </w:r>
          </w:p>
        </w:tc>
        <w:tc>
          <w:tcPr>
            <w:tcW w:w="556" w:type="dxa"/>
            <w:tcBorders>
              <w:bottom w:val="single" w:sz="4" w:space="0" w:color="auto"/>
            </w:tcBorders>
            <w:shd w:val="clear" w:color="auto" w:fill="D9D9D9"/>
            <w:vAlign w:val="center"/>
          </w:tcPr>
          <w:p w14:paraId="5313E620" w14:textId="77777777" w:rsidR="002B6F15" w:rsidRPr="00251C56" w:rsidRDefault="002B6F15" w:rsidP="00E00220">
            <w:pPr>
              <w:spacing w:after="0"/>
              <w:jc w:val="center"/>
              <w:rPr>
                <w:rFonts w:eastAsia="Calibri"/>
                <w:sz w:val="20"/>
              </w:rPr>
            </w:pPr>
            <w:r w:rsidRPr="00251C56">
              <w:rPr>
                <w:rFonts w:eastAsia="Calibri"/>
                <w:sz w:val="20"/>
              </w:rPr>
              <w:t>24</w:t>
            </w:r>
          </w:p>
        </w:tc>
        <w:tc>
          <w:tcPr>
            <w:tcW w:w="536" w:type="dxa"/>
            <w:tcBorders>
              <w:bottom w:val="single" w:sz="4" w:space="0" w:color="auto"/>
            </w:tcBorders>
            <w:shd w:val="clear" w:color="auto" w:fill="D9D9D9"/>
            <w:vAlign w:val="center"/>
          </w:tcPr>
          <w:p w14:paraId="3D70418D" w14:textId="77777777" w:rsidR="002B6F15" w:rsidRPr="00251C56" w:rsidRDefault="002B6F15" w:rsidP="00E00220">
            <w:pPr>
              <w:spacing w:after="0"/>
              <w:jc w:val="center"/>
              <w:rPr>
                <w:rFonts w:eastAsia="Calibri"/>
                <w:sz w:val="20"/>
              </w:rPr>
            </w:pPr>
            <w:r w:rsidRPr="00251C56">
              <w:rPr>
                <w:rFonts w:eastAsia="Calibri"/>
                <w:sz w:val="20"/>
              </w:rPr>
              <w:t>25</w:t>
            </w:r>
          </w:p>
        </w:tc>
        <w:tc>
          <w:tcPr>
            <w:tcW w:w="436" w:type="dxa"/>
            <w:tcBorders>
              <w:bottom w:val="single" w:sz="4" w:space="0" w:color="auto"/>
            </w:tcBorders>
            <w:shd w:val="clear" w:color="auto" w:fill="D9D9D9"/>
            <w:vAlign w:val="center"/>
          </w:tcPr>
          <w:p w14:paraId="168F9598" w14:textId="77777777" w:rsidR="002B6F15" w:rsidRPr="00251C56" w:rsidRDefault="002B6F15" w:rsidP="00384CE6">
            <w:pPr>
              <w:spacing w:after="0"/>
              <w:ind w:right="-73"/>
              <w:rPr>
                <w:rFonts w:eastAsia="Calibri"/>
                <w:sz w:val="20"/>
              </w:rPr>
            </w:pPr>
            <w:r w:rsidRPr="00251C56">
              <w:rPr>
                <w:rFonts w:eastAsia="Calibri"/>
                <w:sz w:val="20"/>
              </w:rPr>
              <w:t>26</w:t>
            </w:r>
          </w:p>
        </w:tc>
        <w:tc>
          <w:tcPr>
            <w:tcW w:w="556" w:type="dxa"/>
            <w:tcBorders>
              <w:bottom w:val="single" w:sz="4" w:space="0" w:color="auto"/>
            </w:tcBorders>
            <w:shd w:val="clear" w:color="auto" w:fill="D9D9D9"/>
            <w:vAlign w:val="center"/>
          </w:tcPr>
          <w:p w14:paraId="1D6A93C1" w14:textId="77777777" w:rsidR="002B6F15" w:rsidRPr="00251C56" w:rsidRDefault="002B6F15" w:rsidP="00E00220">
            <w:pPr>
              <w:spacing w:after="0"/>
              <w:jc w:val="center"/>
              <w:rPr>
                <w:rFonts w:eastAsia="Calibri"/>
                <w:sz w:val="20"/>
              </w:rPr>
            </w:pPr>
            <w:r w:rsidRPr="00251C56">
              <w:rPr>
                <w:rFonts w:eastAsia="Calibri"/>
                <w:sz w:val="20"/>
              </w:rPr>
              <w:t>27</w:t>
            </w:r>
          </w:p>
        </w:tc>
        <w:tc>
          <w:tcPr>
            <w:tcW w:w="556" w:type="dxa"/>
            <w:tcBorders>
              <w:bottom w:val="single" w:sz="4" w:space="0" w:color="auto"/>
            </w:tcBorders>
            <w:shd w:val="clear" w:color="auto" w:fill="D9D9D9"/>
            <w:vAlign w:val="center"/>
          </w:tcPr>
          <w:p w14:paraId="1CB31B0C" w14:textId="77777777" w:rsidR="002B6F15" w:rsidRPr="00251C56" w:rsidRDefault="002B6F15" w:rsidP="00E00220">
            <w:pPr>
              <w:spacing w:after="0"/>
              <w:jc w:val="center"/>
              <w:rPr>
                <w:rFonts w:eastAsia="Calibri"/>
                <w:sz w:val="20"/>
              </w:rPr>
            </w:pPr>
            <w:r w:rsidRPr="00251C56">
              <w:rPr>
                <w:rFonts w:eastAsia="Calibri"/>
                <w:sz w:val="20"/>
              </w:rPr>
              <w:t>28</w:t>
            </w:r>
          </w:p>
        </w:tc>
        <w:tc>
          <w:tcPr>
            <w:tcW w:w="973" w:type="dxa"/>
            <w:shd w:val="clear" w:color="auto" w:fill="D9D9D9"/>
            <w:vAlign w:val="center"/>
          </w:tcPr>
          <w:p w14:paraId="1E215D39" w14:textId="77777777" w:rsidR="002B6F15" w:rsidRPr="00251C56" w:rsidRDefault="002B6F15" w:rsidP="00F27671">
            <w:pPr>
              <w:spacing w:after="0"/>
              <w:rPr>
                <w:rFonts w:eastAsia="Calibri"/>
                <w:sz w:val="22"/>
              </w:rPr>
            </w:pPr>
          </w:p>
        </w:tc>
      </w:tr>
      <w:tr w:rsidR="002B6F15" w:rsidRPr="00251C56" w14:paraId="77FE4368" w14:textId="77777777" w:rsidTr="00384CE6">
        <w:trPr>
          <w:trHeight w:val="320"/>
        </w:trPr>
        <w:tc>
          <w:tcPr>
            <w:tcW w:w="404" w:type="dxa"/>
            <w:vMerge w:val="restart"/>
            <w:shd w:val="clear" w:color="auto" w:fill="auto"/>
            <w:textDirection w:val="btLr"/>
          </w:tcPr>
          <w:p w14:paraId="49A8DBE8" w14:textId="77777777" w:rsidR="002B6F15" w:rsidRPr="00251C56" w:rsidRDefault="002B6F15" w:rsidP="00F27671">
            <w:pPr>
              <w:spacing w:after="0"/>
              <w:jc w:val="center"/>
              <w:rPr>
                <w:rFonts w:eastAsia="Calibri"/>
              </w:rPr>
            </w:pPr>
            <w:r w:rsidRPr="00251C56">
              <w:rPr>
                <w:rFonts w:eastAsia="Calibri"/>
              </w:rPr>
              <w:t>WELCOME WEEK AND INDUCTION</w:t>
            </w:r>
          </w:p>
          <w:p w14:paraId="6E091CB6" w14:textId="77777777" w:rsidR="002B6F15" w:rsidRPr="00251C56" w:rsidRDefault="002B6F15" w:rsidP="00F27671">
            <w:pPr>
              <w:spacing w:after="0"/>
              <w:rPr>
                <w:rFonts w:eastAsia="Calibri"/>
              </w:rPr>
            </w:pPr>
          </w:p>
        </w:tc>
        <w:tc>
          <w:tcPr>
            <w:tcW w:w="5831" w:type="dxa"/>
            <w:gridSpan w:val="15"/>
            <w:tcBorders>
              <w:bottom w:val="single" w:sz="4" w:space="0" w:color="auto"/>
              <w:right w:val="dashed" w:sz="4" w:space="0" w:color="auto"/>
            </w:tcBorders>
            <w:shd w:val="clear" w:color="auto" w:fill="auto"/>
          </w:tcPr>
          <w:p w14:paraId="6E9F57B8" w14:textId="77777777" w:rsidR="002B6F15" w:rsidRPr="00251C56" w:rsidRDefault="002B6F15" w:rsidP="00F27671">
            <w:pPr>
              <w:spacing w:after="0"/>
              <w:rPr>
                <w:rFonts w:eastAsia="Calibri"/>
              </w:rPr>
            </w:pPr>
          </w:p>
        </w:tc>
        <w:tc>
          <w:tcPr>
            <w:tcW w:w="439" w:type="dxa"/>
            <w:gridSpan w:val="2"/>
            <w:vMerge w:val="restart"/>
            <w:tcBorders>
              <w:left w:val="dashed" w:sz="4" w:space="0" w:color="auto"/>
              <w:bottom w:val="single" w:sz="4" w:space="0" w:color="auto"/>
              <w:right w:val="dashed" w:sz="4" w:space="0" w:color="auto"/>
            </w:tcBorders>
            <w:shd w:val="clear" w:color="auto" w:fill="auto"/>
            <w:textDirection w:val="btLr"/>
          </w:tcPr>
          <w:p w14:paraId="71F5135E" w14:textId="77777777" w:rsidR="002B6F15" w:rsidRPr="00251C56" w:rsidRDefault="002B6F15" w:rsidP="00F27671">
            <w:pPr>
              <w:spacing w:after="0"/>
              <w:jc w:val="center"/>
              <w:rPr>
                <w:rFonts w:eastAsia="Calibri"/>
              </w:rPr>
            </w:pPr>
            <w:r w:rsidRPr="00251C56">
              <w:rPr>
                <w:rFonts w:eastAsia="Calibri"/>
              </w:rPr>
              <w:t>INTERIM</w:t>
            </w:r>
          </w:p>
        </w:tc>
        <w:tc>
          <w:tcPr>
            <w:tcW w:w="6950" w:type="dxa"/>
            <w:gridSpan w:val="16"/>
            <w:tcBorders>
              <w:left w:val="dashed" w:sz="4" w:space="0" w:color="auto"/>
              <w:bottom w:val="single" w:sz="4" w:space="0" w:color="auto"/>
            </w:tcBorders>
            <w:shd w:val="clear" w:color="auto" w:fill="auto"/>
          </w:tcPr>
          <w:p w14:paraId="61F50225" w14:textId="77777777" w:rsidR="002B6F15" w:rsidRPr="00251C56" w:rsidRDefault="002B6F15" w:rsidP="00F27671">
            <w:pPr>
              <w:spacing w:after="0"/>
              <w:rPr>
                <w:rFonts w:eastAsia="Calibri"/>
              </w:rPr>
            </w:pPr>
          </w:p>
        </w:tc>
        <w:tc>
          <w:tcPr>
            <w:tcW w:w="973" w:type="dxa"/>
            <w:gridSpan w:val="2"/>
            <w:vMerge w:val="restart"/>
            <w:shd w:val="clear" w:color="auto" w:fill="auto"/>
            <w:textDirection w:val="btLr"/>
          </w:tcPr>
          <w:p w14:paraId="0F602F2B" w14:textId="77777777" w:rsidR="002B6F15" w:rsidRPr="00251C56" w:rsidRDefault="002B6F15" w:rsidP="00F27671">
            <w:pPr>
              <w:spacing w:after="0"/>
              <w:jc w:val="center"/>
              <w:rPr>
                <w:rFonts w:eastAsia="Calibri"/>
              </w:rPr>
            </w:pPr>
            <w:r w:rsidRPr="00251C56">
              <w:rPr>
                <w:rFonts w:eastAsia="Calibri"/>
              </w:rPr>
              <w:t>WEEKS BETWEEN END OF TEACHING WEEKS AND END OF TERM: ASSESSMENT OF FINAL MODULES AND TUTORIALS</w:t>
            </w:r>
          </w:p>
        </w:tc>
      </w:tr>
      <w:tr w:rsidR="00B82C3A" w:rsidRPr="00251C56" w14:paraId="6E3AF60A" w14:textId="77777777" w:rsidTr="00384CE6">
        <w:trPr>
          <w:trHeight w:val="3220"/>
        </w:trPr>
        <w:tc>
          <w:tcPr>
            <w:tcW w:w="404" w:type="dxa"/>
            <w:vMerge/>
            <w:tcBorders>
              <w:right w:val="single" w:sz="4" w:space="0" w:color="auto"/>
            </w:tcBorders>
          </w:tcPr>
          <w:p w14:paraId="706CF539" w14:textId="77777777" w:rsidR="00B82C3A" w:rsidRPr="00251C56" w:rsidRDefault="00B82C3A" w:rsidP="00E00220">
            <w:pPr>
              <w:spacing w:after="0"/>
              <w:rPr>
                <w:rFonts w:eastAsia="Calibri"/>
              </w:rPr>
            </w:pPr>
          </w:p>
        </w:tc>
        <w:tc>
          <w:tcPr>
            <w:tcW w:w="2790" w:type="dxa"/>
            <w:gridSpan w:val="7"/>
            <w:tcBorders>
              <w:top w:val="single" w:sz="4" w:space="0" w:color="auto"/>
              <w:left w:val="single" w:sz="4" w:space="0" w:color="auto"/>
              <w:bottom w:val="single" w:sz="4" w:space="0" w:color="auto"/>
              <w:right w:val="single" w:sz="4" w:space="0" w:color="auto"/>
            </w:tcBorders>
            <w:shd w:val="clear" w:color="auto" w:fill="FABAB5"/>
          </w:tcPr>
          <w:p w14:paraId="1F088312" w14:textId="77777777" w:rsidR="00B82C3A" w:rsidRPr="00251C56" w:rsidRDefault="00B82C3A" w:rsidP="00E00220">
            <w:pPr>
              <w:spacing w:after="0"/>
              <w:rPr>
                <w:rFonts w:eastAsia="Calibri"/>
                <w:b/>
              </w:rPr>
            </w:pPr>
            <w:r w:rsidRPr="00251C56">
              <w:rPr>
                <w:rFonts w:eastAsia="Calibri"/>
                <w:b/>
              </w:rPr>
              <w:t xml:space="preserve">Weeks 1 </w:t>
            </w:r>
            <w:r w:rsidR="006A168B" w:rsidRPr="00251C56">
              <w:rPr>
                <w:rFonts w:eastAsia="Calibri"/>
                <w:b/>
              </w:rPr>
              <w:t>- 7</w:t>
            </w:r>
            <w:r w:rsidRPr="00251C56">
              <w:rPr>
                <w:rFonts w:eastAsia="Calibri"/>
                <w:b/>
              </w:rPr>
              <w:t xml:space="preserve"> </w:t>
            </w:r>
          </w:p>
          <w:p w14:paraId="24990AA7" w14:textId="77777777" w:rsidR="00B82C3A" w:rsidRPr="00251C56" w:rsidRDefault="00B82C3A" w:rsidP="00E00220">
            <w:pPr>
              <w:spacing w:after="0"/>
              <w:rPr>
                <w:rFonts w:eastAsia="Calibri"/>
                <w:b/>
              </w:rPr>
            </w:pPr>
          </w:p>
          <w:p w14:paraId="1E3A7C97" w14:textId="77777777" w:rsidR="00B82C3A" w:rsidRPr="00251C56" w:rsidRDefault="00B82C3A" w:rsidP="00E00220">
            <w:pPr>
              <w:spacing w:after="0"/>
              <w:rPr>
                <w:rFonts w:eastAsia="Calibri"/>
                <w:b/>
              </w:rPr>
            </w:pPr>
          </w:p>
          <w:p w14:paraId="44CA711D" w14:textId="77777777" w:rsidR="00B82C3A" w:rsidRPr="00251C56" w:rsidRDefault="00B82C3A" w:rsidP="00E00220">
            <w:pPr>
              <w:spacing w:after="0"/>
              <w:rPr>
                <w:rFonts w:eastAsia="Calibri"/>
                <w:b/>
              </w:rPr>
            </w:pPr>
          </w:p>
          <w:p w14:paraId="25625195" w14:textId="77777777" w:rsidR="00B82C3A" w:rsidRPr="00251C56" w:rsidRDefault="0092186B" w:rsidP="00E00220">
            <w:pPr>
              <w:spacing w:after="0"/>
              <w:rPr>
                <w:rFonts w:eastAsia="Calibri"/>
                <w:b/>
              </w:rPr>
            </w:pPr>
            <w:r w:rsidRPr="00251C56">
              <w:rPr>
                <w:rFonts w:eastAsia="Calibri"/>
              </w:rPr>
              <w:t>HPHF4</w:t>
            </w:r>
            <w:r w:rsidR="0067424E">
              <w:rPr>
                <w:rFonts w:eastAsia="Calibri"/>
              </w:rPr>
              <w:t>61</w:t>
            </w:r>
          </w:p>
          <w:p w14:paraId="47E0981F" w14:textId="77777777" w:rsidR="00B82C3A" w:rsidRPr="00251C56" w:rsidRDefault="00F31C6B" w:rsidP="00E00220">
            <w:pPr>
              <w:spacing w:after="0"/>
              <w:rPr>
                <w:rFonts w:eastAsia="Calibri"/>
                <w:b/>
              </w:rPr>
            </w:pPr>
            <w:r w:rsidRPr="00251C56">
              <w:rPr>
                <w:rFonts w:eastAsia="Calibri"/>
                <w:b/>
              </w:rPr>
              <w:t xml:space="preserve">Core </w:t>
            </w:r>
            <w:r w:rsidR="008015F2" w:rsidRPr="00251C56">
              <w:rPr>
                <w:rFonts w:eastAsia="Calibri"/>
                <w:b/>
              </w:rPr>
              <w:t>Photograph</w:t>
            </w:r>
            <w:r w:rsidRPr="00251C56">
              <w:rPr>
                <w:rFonts w:eastAsia="Calibri"/>
                <w:b/>
              </w:rPr>
              <w:t>ic Skills</w:t>
            </w:r>
            <w:r w:rsidR="008015F2" w:rsidRPr="00251C56">
              <w:rPr>
                <w:rFonts w:eastAsia="Calibri"/>
                <w:b/>
              </w:rPr>
              <w:t xml:space="preserve"> </w:t>
            </w:r>
          </w:p>
          <w:p w14:paraId="0E38B2AF" w14:textId="77777777" w:rsidR="00B82C3A" w:rsidRPr="00251C56" w:rsidRDefault="00B82C3A" w:rsidP="00E00220">
            <w:pPr>
              <w:spacing w:after="0"/>
              <w:rPr>
                <w:rFonts w:eastAsia="Calibri"/>
                <w:b/>
              </w:rPr>
            </w:pPr>
            <w:r w:rsidRPr="00251C56">
              <w:rPr>
                <w:rFonts w:eastAsia="Calibri"/>
              </w:rPr>
              <w:t>(20 credits)</w:t>
            </w:r>
          </w:p>
          <w:p w14:paraId="302B99C0" w14:textId="77777777" w:rsidR="00B82C3A" w:rsidRPr="00251C56" w:rsidRDefault="00B82C3A" w:rsidP="00E00220">
            <w:pPr>
              <w:spacing w:after="0"/>
              <w:rPr>
                <w:rFonts w:eastAsia="Calibri"/>
                <w:b/>
              </w:rPr>
            </w:pPr>
          </w:p>
          <w:p w14:paraId="13B61ABE" w14:textId="77777777" w:rsidR="00B82C3A" w:rsidRPr="00251C56" w:rsidRDefault="00B82C3A" w:rsidP="00E00220">
            <w:pPr>
              <w:spacing w:after="0"/>
              <w:rPr>
                <w:rFonts w:eastAsia="Calibri"/>
                <w:b/>
              </w:rPr>
            </w:pPr>
          </w:p>
        </w:tc>
        <w:tc>
          <w:tcPr>
            <w:tcW w:w="3040" w:type="dxa"/>
            <w:gridSpan w:val="8"/>
            <w:tcBorders>
              <w:top w:val="single" w:sz="4" w:space="0" w:color="auto"/>
              <w:left w:val="single" w:sz="4" w:space="0" w:color="auto"/>
              <w:bottom w:val="single" w:sz="4" w:space="0" w:color="auto"/>
              <w:right w:val="single" w:sz="4" w:space="0" w:color="auto"/>
            </w:tcBorders>
            <w:shd w:val="clear" w:color="auto" w:fill="B1FFFF"/>
          </w:tcPr>
          <w:p w14:paraId="4C2CA325" w14:textId="77777777" w:rsidR="00B82C3A" w:rsidRPr="00251C56" w:rsidRDefault="00B82C3A" w:rsidP="00E00220">
            <w:pPr>
              <w:spacing w:after="0"/>
              <w:rPr>
                <w:rFonts w:eastAsia="Calibri"/>
                <w:b/>
              </w:rPr>
            </w:pPr>
            <w:r w:rsidRPr="00251C56">
              <w:rPr>
                <w:rFonts w:eastAsia="Calibri"/>
                <w:b/>
              </w:rPr>
              <w:t>Week 8 - 14</w:t>
            </w:r>
          </w:p>
          <w:p w14:paraId="677B9E27" w14:textId="77777777" w:rsidR="00B82C3A" w:rsidRPr="00251C56" w:rsidRDefault="00B82C3A" w:rsidP="00E00220">
            <w:pPr>
              <w:spacing w:after="0"/>
              <w:rPr>
                <w:rFonts w:eastAsia="Calibri"/>
                <w:b/>
              </w:rPr>
            </w:pPr>
          </w:p>
          <w:p w14:paraId="0C6F2499" w14:textId="77777777" w:rsidR="00B82C3A" w:rsidRPr="00251C56" w:rsidRDefault="00B82C3A" w:rsidP="00E00220">
            <w:pPr>
              <w:spacing w:after="0"/>
              <w:rPr>
                <w:rFonts w:eastAsia="Calibri"/>
                <w:b/>
              </w:rPr>
            </w:pPr>
          </w:p>
          <w:p w14:paraId="1EDBC0AD" w14:textId="77777777" w:rsidR="00B82C3A" w:rsidRPr="00251C56" w:rsidRDefault="00B82C3A" w:rsidP="00E00220">
            <w:pPr>
              <w:spacing w:after="0"/>
              <w:rPr>
                <w:rFonts w:eastAsia="Calibri"/>
                <w:b/>
              </w:rPr>
            </w:pPr>
          </w:p>
          <w:p w14:paraId="6F7B5E13" w14:textId="77777777" w:rsidR="0092186B" w:rsidRPr="00251C56" w:rsidRDefault="0092186B" w:rsidP="00E00220">
            <w:pPr>
              <w:spacing w:after="0"/>
              <w:rPr>
                <w:rFonts w:eastAsia="Calibri"/>
              </w:rPr>
            </w:pPr>
            <w:r w:rsidRPr="00251C56">
              <w:rPr>
                <w:rFonts w:eastAsia="Calibri"/>
              </w:rPr>
              <w:t>HPHF4</w:t>
            </w:r>
            <w:r w:rsidR="0067424E">
              <w:rPr>
                <w:rFonts w:eastAsia="Calibri"/>
              </w:rPr>
              <w:t>62</w:t>
            </w:r>
          </w:p>
          <w:p w14:paraId="6AD4E5B4" w14:textId="77777777" w:rsidR="00B82C3A" w:rsidRPr="00251C56" w:rsidRDefault="00F31C6B" w:rsidP="00E00220">
            <w:pPr>
              <w:spacing w:after="0"/>
              <w:rPr>
                <w:rFonts w:eastAsia="Calibri"/>
                <w:b/>
              </w:rPr>
            </w:pPr>
            <w:r w:rsidRPr="00251C56">
              <w:rPr>
                <w:rFonts w:eastAsia="Calibri"/>
                <w:b/>
              </w:rPr>
              <w:t>Digital</w:t>
            </w:r>
            <w:r w:rsidR="008015F2" w:rsidRPr="00251C56">
              <w:rPr>
                <w:rFonts w:eastAsia="Calibri"/>
                <w:b/>
              </w:rPr>
              <w:t xml:space="preserve"> Workflow</w:t>
            </w:r>
            <w:r w:rsidRPr="00251C56">
              <w:rPr>
                <w:rFonts w:eastAsia="Calibri"/>
                <w:b/>
              </w:rPr>
              <w:t xml:space="preserve"> and Studio Lighting</w:t>
            </w:r>
          </w:p>
          <w:p w14:paraId="047D0C53" w14:textId="77777777" w:rsidR="008A69E9" w:rsidRPr="00251C56" w:rsidRDefault="008A69E9" w:rsidP="00E00220">
            <w:pPr>
              <w:spacing w:after="0"/>
              <w:rPr>
                <w:rFonts w:eastAsia="Calibri"/>
              </w:rPr>
            </w:pPr>
            <w:r w:rsidRPr="00251C56">
              <w:rPr>
                <w:rFonts w:eastAsia="Calibri"/>
              </w:rPr>
              <w:t>(20 credits)</w:t>
            </w:r>
          </w:p>
        </w:tc>
        <w:tc>
          <w:tcPr>
            <w:tcW w:w="439" w:type="dxa"/>
            <w:gridSpan w:val="2"/>
            <w:vMerge/>
            <w:tcBorders>
              <w:top w:val="single" w:sz="4" w:space="0" w:color="auto"/>
              <w:left w:val="single" w:sz="4" w:space="0" w:color="auto"/>
              <w:bottom w:val="single" w:sz="4" w:space="0" w:color="auto"/>
              <w:right w:val="single" w:sz="4" w:space="0" w:color="auto"/>
            </w:tcBorders>
            <w:shd w:val="clear" w:color="auto" w:fill="auto"/>
          </w:tcPr>
          <w:p w14:paraId="4C4E8F36" w14:textId="77777777" w:rsidR="00B82C3A" w:rsidRPr="00251C56" w:rsidRDefault="00B82C3A" w:rsidP="00E00220">
            <w:pPr>
              <w:spacing w:after="0"/>
              <w:rPr>
                <w:rFonts w:eastAsia="Calibri"/>
              </w:rPr>
            </w:pPr>
          </w:p>
        </w:tc>
        <w:tc>
          <w:tcPr>
            <w:tcW w:w="3334" w:type="dxa"/>
            <w:gridSpan w:val="9"/>
            <w:tcBorders>
              <w:top w:val="nil"/>
              <w:left w:val="single" w:sz="4" w:space="0" w:color="auto"/>
              <w:bottom w:val="nil"/>
              <w:right w:val="single" w:sz="4" w:space="0" w:color="auto"/>
            </w:tcBorders>
            <w:shd w:val="clear" w:color="auto" w:fill="CDBEFF"/>
          </w:tcPr>
          <w:p w14:paraId="7CD8FA42" w14:textId="77777777" w:rsidR="00B82C3A" w:rsidRPr="00251C56" w:rsidRDefault="00B82C3A" w:rsidP="00E00220">
            <w:pPr>
              <w:spacing w:after="0"/>
              <w:rPr>
                <w:rFonts w:eastAsia="Calibri"/>
                <w:b/>
              </w:rPr>
            </w:pPr>
            <w:r w:rsidRPr="00251C56">
              <w:rPr>
                <w:rFonts w:eastAsia="Calibri"/>
                <w:b/>
              </w:rPr>
              <w:t>Week 15 – 21</w:t>
            </w:r>
          </w:p>
          <w:p w14:paraId="2B05A88B" w14:textId="77777777" w:rsidR="00B82C3A" w:rsidRPr="00251C56" w:rsidRDefault="00B82C3A" w:rsidP="00E00220">
            <w:pPr>
              <w:spacing w:after="0"/>
              <w:rPr>
                <w:rFonts w:eastAsia="Calibri"/>
                <w:b/>
              </w:rPr>
            </w:pPr>
          </w:p>
          <w:p w14:paraId="131FAC00" w14:textId="77777777" w:rsidR="00B82C3A" w:rsidRPr="00251C56" w:rsidRDefault="00B82C3A" w:rsidP="00E00220">
            <w:pPr>
              <w:spacing w:after="0"/>
              <w:rPr>
                <w:rFonts w:eastAsia="Calibri"/>
                <w:b/>
              </w:rPr>
            </w:pPr>
          </w:p>
          <w:p w14:paraId="411624C3" w14:textId="77777777" w:rsidR="00B82C3A" w:rsidRPr="00251C56" w:rsidRDefault="00B82C3A" w:rsidP="00E00220">
            <w:pPr>
              <w:spacing w:after="0"/>
              <w:rPr>
                <w:rFonts w:eastAsia="Calibri"/>
                <w:b/>
              </w:rPr>
            </w:pPr>
          </w:p>
          <w:p w14:paraId="098D1F7D" w14:textId="77777777" w:rsidR="0092186B" w:rsidRPr="00251C56" w:rsidRDefault="0092186B" w:rsidP="00E00220">
            <w:pPr>
              <w:spacing w:after="0"/>
              <w:rPr>
                <w:rFonts w:eastAsia="Calibri"/>
                <w:b/>
              </w:rPr>
            </w:pPr>
            <w:r w:rsidRPr="00251C56">
              <w:rPr>
                <w:rFonts w:eastAsia="Calibri"/>
              </w:rPr>
              <w:t>HPHF4</w:t>
            </w:r>
            <w:r w:rsidR="0067424E">
              <w:rPr>
                <w:rFonts w:eastAsia="Calibri"/>
                <w:b/>
              </w:rPr>
              <w:t>64</w:t>
            </w:r>
          </w:p>
          <w:p w14:paraId="05FDBF4D" w14:textId="77777777" w:rsidR="00B82C3A" w:rsidRPr="00251C56" w:rsidRDefault="00A5350C" w:rsidP="00E00220">
            <w:pPr>
              <w:spacing w:after="0"/>
              <w:rPr>
                <w:rFonts w:eastAsia="Calibri"/>
                <w:b/>
              </w:rPr>
            </w:pPr>
            <w:r w:rsidRPr="00251C56">
              <w:rPr>
                <w:rFonts w:eastAsia="Calibri"/>
                <w:b/>
              </w:rPr>
              <w:t>Photography Genres</w:t>
            </w:r>
          </w:p>
          <w:p w14:paraId="72A0ABFC" w14:textId="77777777" w:rsidR="008A69E9" w:rsidRPr="00251C56" w:rsidRDefault="008A69E9" w:rsidP="00E00220">
            <w:pPr>
              <w:spacing w:after="0"/>
              <w:rPr>
                <w:rFonts w:eastAsia="Calibri"/>
              </w:rPr>
            </w:pPr>
            <w:r w:rsidRPr="00251C56">
              <w:rPr>
                <w:rFonts w:eastAsia="Calibri"/>
              </w:rPr>
              <w:t>(20 credits)</w:t>
            </w:r>
          </w:p>
        </w:tc>
        <w:tc>
          <w:tcPr>
            <w:tcW w:w="3616" w:type="dxa"/>
            <w:gridSpan w:val="7"/>
            <w:tcBorders>
              <w:top w:val="single" w:sz="4" w:space="0" w:color="auto"/>
              <w:left w:val="single" w:sz="4" w:space="0" w:color="auto"/>
              <w:bottom w:val="nil"/>
              <w:right w:val="single" w:sz="4" w:space="0" w:color="auto"/>
            </w:tcBorders>
            <w:shd w:val="clear" w:color="auto" w:fill="FFF2CC" w:themeFill="accent4" w:themeFillTint="33"/>
          </w:tcPr>
          <w:p w14:paraId="18F2D989" w14:textId="77777777" w:rsidR="00B82C3A" w:rsidRPr="00251C56" w:rsidRDefault="00B82C3A" w:rsidP="00E00220">
            <w:pPr>
              <w:spacing w:after="0"/>
              <w:rPr>
                <w:rFonts w:eastAsia="Calibri"/>
                <w:b/>
              </w:rPr>
            </w:pPr>
            <w:r w:rsidRPr="00251C56">
              <w:rPr>
                <w:rFonts w:eastAsia="Calibri"/>
                <w:b/>
              </w:rPr>
              <w:t xml:space="preserve">Weeks </w:t>
            </w:r>
            <w:r w:rsidR="003B327F" w:rsidRPr="00251C56">
              <w:rPr>
                <w:rFonts w:eastAsia="Calibri"/>
                <w:b/>
              </w:rPr>
              <w:t>22</w:t>
            </w:r>
            <w:r w:rsidRPr="00251C56">
              <w:rPr>
                <w:rFonts w:eastAsia="Calibri"/>
                <w:b/>
              </w:rPr>
              <w:t xml:space="preserve"> – 28</w:t>
            </w:r>
            <w:r w:rsidR="006B7058" w:rsidRPr="00251C56">
              <w:rPr>
                <w:rFonts w:eastAsia="Calibri"/>
                <w:b/>
              </w:rPr>
              <w:t xml:space="preserve"> </w:t>
            </w:r>
          </w:p>
          <w:p w14:paraId="37902154" w14:textId="77777777" w:rsidR="00B82C3A" w:rsidRPr="00251C56" w:rsidRDefault="00B82C3A" w:rsidP="00E00220">
            <w:pPr>
              <w:spacing w:after="0"/>
              <w:rPr>
                <w:rFonts w:eastAsia="Calibri"/>
                <w:b/>
              </w:rPr>
            </w:pPr>
          </w:p>
          <w:p w14:paraId="2F5B7513" w14:textId="77777777" w:rsidR="00B82C3A" w:rsidRPr="00251C56" w:rsidRDefault="00B82C3A" w:rsidP="00E00220">
            <w:pPr>
              <w:spacing w:after="0"/>
              <w:rPr>
                <w:rFonts w:eastAsia="Calibri"/>
                <w:b/>
              </w:rPr>
            </w:pPr>
          </w:p>
          <w:p w14:paraId="62A72068" w14:textId="77777777" w:rsidR="00B82C3A" w:rsidRPr="00251C56" w:rsidRDefault="00B82C3A" w:rsidP="00E00220">
            <w:pPr>
              <w:spacing w:after="0"/>
              <w:rPr>
                <w:rFonts w:eastAsia="Calibri"/>
                <w:b/>
              </w:rPr>
            </w:pPr>
          </w:p>
          <w:p w14:paraId="40933310" w14:textId="77777777" w:rsidR="0092186B" w:rsidRPr="00251C56" w:rsidRDefault="0092186B" w:rsidP="00E00220">
            <w:pPr>
              <w:spacing w:after="0"/>
              <w:rPr>
                <w:rFonts w:eastAsia="Calibri"/>
              </w:rPr>
            </w:pPr>
            <w:r w:rsidRPr="00251C56">
              <w:rPr>
                <w:rFonts w:eastAsia="Calibri"/>
              </w:rPr>
              <w:t>HPHF4</w:t>
            </w:r>
            <w:r w:rsidR="0067424E">
              <w:rPr>
                <w:rFonts w:eastAsia="Calibri"/>
              </w:rPr>
              <w:t>65</w:t>
            </w:r>
          </w:p>
          <w:p w14:paraId="6A1ABB43" w14:textId="77777777" w:rsidR="00B82C3A" w:rsidRPr="00251C56" w:rsidRDefault="00F31C6B" w:rsidP="00E00220">
            <w:pPr>
              <w:spacing w:after="0"/>
              <w:rPr>
                <w:rFonts w:eastAsia="Calibri"/>
                <w:b/>
              </w:rPr>
            </w:pPr>
            <w:r w:rsidRPr="00251C56">
              <w:rPr>
                <w:rFonts w:eastAsia="Calibri"/>
                <w:b/>
              </w:rPr>
              <w:t>Medium and Message</w:t>
            </w:r>
          </w:p>
          <w:p w14:paraId="1E8EDA00" w14:textId="77777777" w:rsidR="00B82C3A" w:rsidRPr="00251C56" w:rsidRDefault="00B82C3A" w:rsidP="00E00220">
            <w:pPr>
              <w:spacing w:after="0"/>
              <w:rPr>
                <w:rFonts w:eastAsia="Calibri"/>
              </w:rPr>
            </w:pPr>
            <w:r w:rsidRPr="00251C56">
              <w:rPr>
                <w:rFonts w:eastAsia="Calibri"/>
              </w:rPr>
              <w:t>(40 credits)</w:t>
            </w:r>
          </w:p>
        </w:tc>
        <w:tc>
          <w:tcPr>
            <w:tcW w:w="973" w:type="dxa"/>
            <w:gridSpan w:val="2"/>
            <w:vMerge/>
            <w:tcBorders>
              <w:left w:val="single" w:sz="4" w:space="0" w:color="auto"/>
            </w:tcBorders>
          </w:tcPr>
          <w:p w14:paraId="694DF19D" w14:textId="77777777" w:rsidR="00B82C3A" w:rsidRPr="00251C56" w:rsidRDefault="00B82C3A" w:rsidP="00E00220">
            <w:pPr>
              <w:spacing w:after="0"/>
              <w:rPr>
                <w:rFonts w:eastAsia="Calibri"/>
              </w:rPr>
            </w:pPr>
          </w:p>
        </w:tc>
      </w:tr>
      <w:tr w:rsidR="00384CE6" w:rsidRPr="00251C56" w14:paraId="7305061D" w14:textId="77777777" w:rsidTr="00384CE6">
        <w:trPr>
          <w:trHeight w:val="1529"/>
        </w:trPr>
        <w:tc>
          <w:tcPr>
            <w:tcW w:w="404" w:type="dxa"/>
            <w:vMerge/>
            <w:tcBorders>
              <w:right w:val="single" w:sz="4" w:space="0" w:color="auto"/>
            </w:tcBorders>
          </w:tcPr>
          <w:p w14:paraId="66FDCDF3" w14:textId="77777777" w:rsidR="00C16555" w:rsidRPr="00251C56" w:rsidRDefault="00C16555" w:rsidP="00E00220">
            <w:pPr>
              <w:spacing w:after="0"/>
              <w:rPr>
                <w:rFonts w:eastAsia="Calibri"/>
              </w:rPr>
            </w:pPr>
          </w:p>
        </w:tc>
        <w:tc>
          <w:tcPr>
            <w:tcW w:w="5831" w:type="dxa"/>
            <w:gridSpan w:val="15"/>
            <w:tcBorders>
              <w:top w:val="single" w:sz="4" w:space="0" w:color="auto"/>
              <w:left w:val="single" w:sz="4" w:space="0" w:color="auto"/>
              <w:bottom w:val="single" w:sz="4" w:space="0" w:color="auto"/>
              <w:right w:val="single" w:sz="4" w:space="0" w:color="auto"/>
            </w:tcBorders>
            <w:shd w:val="clear" w:color="auto" w:fill="BDFDCE"/>
          </w:tcPr>
          <w:p w14:paraId="31D2C7E8" w14:textId="77777777" w:rsidR="00C16555" w:rsidRPr="00251C56" w:rsidRDefault="00C16555" w:rsidP="00E00220">
            <w:pPr>
              <w:spacing w:after="0"/>
              <w:rPr>
                <w:rFonts w:eastAsia="Calibri"/>
                <w:b/>
              </w:rPr>
            </w:pPr>
            <w:r w:rsidRPr="00251C56">
              <w:rPr>
                <w:rFonts w:eastAsia="Calibri"/>
                <w:b/>
              </w:rPr>
              <w:t>Weeks 1- 18</w:t>
            </w:r>
          </w:p>
          <w:p w14:paraId="7E4BE6F2" w14:textId="77777777" w:rsidR="00C16555" w:rsidRPr="00251C56" w:rsidRDefault="00C16555" w:rsidP="00E00220">
            <w:pPr>
              <w:spacing w:after="0"/>
              <w:rPr>
                <w:rFonts w:eastAsia="Calibri"/>
                <w:b/>
              </w:rPr>
            </w:pPr>
          </w:p>
          <w:p w14:paraId="40E7BFAF" w14:textId="77777777" w:rsidR="0092186B" w:rsidRPr="00251C56" w:rsidRDefault="0092186B" w:rsidP="00DD2F21">
            <w:pPr>
              <w:spacing w:after="0"/>
              <w:rPr>
                <w:rFonts w:eastAsia="Calibri"/>
              </w:rPr>
            </w:pPr>
            <w:r w:rsidRPr="00251C56">
              <w:rPr>
                <w:rFonts w:eastAsia="Calibri"/>
              </w:rPr>
              <w:t>HPHF</w:t>
            </w:r>
            <w:r w:rsidR="0067424E">
              <w:rPr>
                <w:rFonts w:eastAsia="Calibri"/>
              </w:rPr>
              <w:t>463</w:t>
            </w:r>
          </w:p>
          <w:p w14:paraId="15B17A76" w14:textId="77777777" w:rsidR="0092186B" w:rsidRPr="00251C56" w:rsidRDefault="00A6720C" w:rsidP="00DD2F21">
            <w:pPr>
              <w:spacing w:after="0"/>
              <w:rPr>
                <w:rFonts w:eastAsia="Calibri"/>
                <w:b/>
              </w:rPr>
            </w:pPr>
            <w:r w:rsidRPr="00251C56">
              <w:rPr>
                <w:rFonts w:eastAsia="Calibri"/>
                <w:b/>
              </w:rPr>
              <w:t>Creative Thinking</w:t>
            </w:r>
          </w:p>
          <w:p w14:paraId="54B3CB32" w14:textId="77777777" w:rsidR="00C16555" w:rsidRPr="00251C56" w:rsidRDefault="00C16555" w:rsidP="00DD2F21">
            <w:pPr>
              <w:spacing w:after="0"/>
              <w:rPr>
                <w:rFonts w:eastAsia="Calibri"/>
              </w:rPr>
            </w:pPr>
            <w:r w:rsidRPr="00251C56">
              <w:rPr>
                <w:rFonts w:eastAsia="Calibri"/>
              </w:rPr>
              <w:t>(20 credits)</w:t>
            </w:r>
          </w:p>
          <w:p w14:paraId="10871E33" w14:textId="77777777" w:rsidR="00C16555" w:rsidRPr="00251C56" w:rsidRDefault="00C16555" w:rsidP="00E00220">
            <w:pPr>
              <w:spacing w:after="0"/>
              <w:rPr>
                <w:rFonts w:eastAsia="Calibri"/>
              </w:rPr>
            </w:pPr>
          </w:p>
        </w:tc>
        <w:tc>
          <w:tcPr>
            <w:tcW w:w="439" w:type="dxa"/>
            <w:gridSpan w:val="2"/>
            <w:vMerge/>
            <w:tcBorders>
              <w:top w:val="single" w:sz="4" w:space="0" w:color="auto"/>
              <w:left w:val="single" w:sz="4" w:space="0" w:color="auto"/>
              <w:bottom w:val="single" w:sz="4" w:space="0" w:color="auto"/>
              <w:right w:val="single" w:sz="4" w:space="0" w:color="auto"/>
            </w:tcBorders>
            <w:shd w:val="clear" w:color="auto" w:fill="auto"/>
          </w:tcPr>
          <w:p w14:paraId="2A9E469F" w14:textId="77777777" w:rsidR="00C16555" w:rsidRPr="00251C56" w:rsidRDefault="00C16555" w:rsidP="00E00220">
            <w:pPr>
              <w:spacing w:after="0"/>
              <w:rPr>
                <w:rFonts w:eastAsia="Calibri"/>
              </w:rPr>
            </w:pPr>
          </w:p>
        </w:tc>
        <w:tc>
          <w:tcPr>
            <w:tcW w:w="1943" w:type="dxa"/>
            <w:gridSpan w:val="5"/>
            <w:tcBorders>
              <w:top w:val="single" w:sz="4" w:space="0" w:color="auto"/>
              <w:left w:val="single" w:sz="4" w:space="0" w:color="auto"/>
              <w:bottom w:val="single" w:sz="4" w:space="0" w:color="auto"/>
              <w:right w:val="single" w:sz="4" w:space="0" w:color="auto"/>
            </w:tcBorders>
            <w:shd w:val="clear" w:color="auto" w:fill="BDFDCE"/>
          </w:tcPr>
          <w:p w14:paraId="15080F2A" w14:textId="77777777" w:rsidR="00C16555" w:rsidRPr="00251C56" w:rsidRDefault="00C16555" w:rsidP="00E00220">
            <w:pPr>
              <w:spacing w:after="0"/>
              <w:rPr>
                <w:rFonts w:eastAsia="Calibri"/>
              </w:rPr>
            </w:pPr>
          </w:p>
        </w:tc>
        <w:tc>
          <w:tcPr>
            <w:tcW w:w="1390" w:type="dxa"/>
            <w:gridSpan w:val="4"/>
            <w:tcBorders>
              <w:top w:val="nil"/>
              <w:left w:val="single" w:sz="4" w:space="0" w:color="auto"/>
              <w:bottom w:val="nil"/>
              <w:right w:val="single" w:sz="4" w:space="0" w:color="auto"/>
            </w:tcBorders>
            <w:shd w:val="clear" w:color="auto" w:fill="CCBEFF"/>
          </w:tcPr>
          <w:p w14:paraId="713A8A15" w14:textId="77777777" w:rsidR="00C16555" w:rsidRPr="00251C56" w:rsidRDefault="00C16555" w:rsidP="00E00220">
            <w:pPr>
              <w:spacing w:after="0"/>
              <w:rPr>
                <w:rFonts w:eastAsia="Calibri"/>
              </w:rPr>
            </w:pPr>
          </w:p>
        </w:tc>
        <w:tc>
          <w:tcPr>
            <w:tcW w:w="3616" w:type="dxa"/>
            <w:gridSpan w:val="7"/>
            <w:tcBorders>
              <w:top w:val="nil"/>
              <w:left w:val="single" w:sz="4" w:space="0" w:color="auto"/>
              <w:bottom w:val="single" w:sz="4" w:space="0" w:color="auto"/>
              <w:right w:val="single" w:sz="4" w:space="0" w:color="auto"/>
            </w:tcBorders>
            <w:shd w:val="clear" w:color="auto" w:fill="FFF2CC" w:themeFill="accent4" w:themeFillTint="33"/>
          </w:tcPr>
          <w:p w14:paraId="6DD040EF" w14:textId="77777777" w:rsidR="00C16555" w:rsidRPr="00251C56" w:rsidRDefault="00C16555" w:rsidP="00E00220">
            <w:pPr>
              <w:spacing w:after="0"/>
              <w:rPr>
                <w:rFonts w:eastAsia="Calibri"/>
              </w:rPr>
            </w:pPr>
          </w:p>
        </w:tc>
        <w:tc>
          <w:tcPr>
            <w:tcW w:w="973" w:type="dxa"/>
            <w:gridSpan w:val="2"/>
            <w:vMerge/>
            <w:tcBorders>
              <w:left w:val="single" w:sz="4" w:space="0" w:color="auto"/>
            </w:tcBorders>
          </w:tcPr>
          <w:p w14:paraId="69581405" w14:textId="77777777" w:rsidR="00C16555" w:rsidRPr="00251C56" w:rsidRDefault="00C16555" w:rsidP="00E00220">
            <w:pPr>
              <w:spacing w:after="0"/>
              <w:rPr>
                <w:rFonts w:eastAsia="Calibri"/>
              </w:rPr>
            </w:pPr>
          </w:p>
        </w:tc>
      </w:tr>
      <w:tr w:rsidR="00E00220" w:rsidRPr="00251C56" w14:paraId="126BFC03" w14:textId="77777777" w:rsidTr="00384CE6">
        <w:trPr>
          <w:trHeight w:val="372"/>
        </w:trPr>
        <w:tc>
          <w:tcPr>
            <w:tcW w:w="404" w:type="dxa"/>
            <w:vMerge/>
            <w:tcBorders>
              <w:bottom w:val="single" w:sz="4" w:space="0" w:color="auto"/>
            </w:tcBorders>
            <w:shd w:val="clear" w:color="auto" w:fill="auto"/>
          </w:tcPr>
          <w:p w14:paraId="22C881DF" w14:textId="77777777" w:rsidR="00E00220" w:rsidRPr="00251C56" w:rsidRDefault="00E00220" w:rsidP="00E00220">
            <w:pPr>
              <w:spacing w:after="0"/>
              <w:rPr>
                <w:rFonts w:eastAsia="Calibri"/>
              </w:rPr>
            </w:pPr>
          </w:p>
        </w:tc>
        <w:tc>
          <w:tcPr>
            <w:tcW w:w="5831" w:type="dxa"/>
            <w:gridSpan w:val="15"/>
            <w:tcBorders>
              <w:top w:val="single" w:sz="4" w:space="0" w:color="auto"/>
              <w:bottom w:val="single" w:sz="4" w:space="0" w:color="auto"/>
              <w:right w:val="dashed" w:sz="4" w:space="0" w:color="auto"/>
            </w:tcBorders>
            <w:shd w:val="clear" w:color="auto" w:fill="auto"/>
          </w:tcPr>
          <w:p w14:paraId="012AFAE4" w14:textId="77777777" w:rsidR="00E00220" w:rsidRPr="00251C56" w:rsidRDefault="00E00220" w:rsidP="00E00220">
            <w:pPr>
              <w:spacing w:after="0"/>
              <w:rPr>
                <w:rFonts w:eastAsia="Calibri"/>
              </w:rPr>
            </w:pPr>
          </w:p>
        </w:tc>
        <w:tc>
          <w:tcPr>
            <w:tcW w:w="439" w:type="dxa"/>
            <w:gridSpan w:val="2"/>
            <w:vMerge/>
            <w:tcBorders>
              <w:top w:val="single" w:sz="4" w:space="0" w:color="auto"/>
              <w:left w:val="dashed" w:sz="4" w:space="0" w:color="auto"/>
              <w:bottom w:val="single" w:sz="4" w:space="0" w:color="auto"/>
              <w:right w:val="dashed" w:sz="4" w:space="0" w:color="auto"/>
            </w:tcBorders>
            <w:shd w:val="clear" w:color="auto" w:fill="auto"/>
          </w:tcPr>
          <w:p w14:paraId="68E7BD1D" w14:textId="77777777" w:rsidR="00E00220" w:rsidRPr="00251C56" w:rsidRDefault="00E00220" w:rsidP="00E00220">
            <w:pPr>
              <w:spacing w:after="0"/>
              <w:rPr>
                <w:rFonts w:eastAsia="Calibri"/>
              </w:rPr>
            </w:pPr>
          </w:p>
        </w:tc>
        <w:tc>
          <w:tcPr>
            <w:tcW w:w="6950" w:type="dxa"/>
            <w:gridSpan w:val="16"/>
            <w:tcBorders>
              <w:top w:val="single" w:sz="4" w:space="0" w:color="auto"/>
              <w:left w:val="dashed" w:sz="4" w:space="0" w:color="auto"/>
              <w:bottom w:val="single" w:sz="4" w:space="0" w:color="auto"/>
              <w:right w:val="single" w:sz="4" w:space="0" w:color="auto"/>
            </w:tcBorders>
            <w:shd w:val="clear" w:color="auto" w:fill="auto"/>
          </w:tcPr>
          <w:p w14:paraId="1D4EFBE6" w14:textId="77777777" w:rsidR="00E00220" w:rsidRPr="00251C56" w:rsidRDefault="00E00220" w:rsidP="00E00220">
            <w:pPr>
              <w:spacing w:after="0"/>
              <w:rPr>
                <w:rFonts w:eastAsia="Calibri"/>
              </w:rPr>
            </w:pPr>
          </w:p>
        </w:tc>
        <w:tc>
          <w:tcPr>
            <w:tcW w:w="973" w:type="dxa"/>
            <w:gridSpan w:val="2"/>
            <w:vMerge/>
            <w:tcBorders>
              <w:top w:val="single" w:sz="12" w:space="0" w:color="auto"/>
              <w:left w:val="single" w:sz="4" w:space="0" w:color="auto"/>
              <w:bottom w:val="single" w:sz="4" w:space="0" w:color="auto"/>
            </w:tcBorders>
            <w:shd w:val="clear" w:color="auto" w:fill="auto"/>
          </w:tcPr>
          <w:p w14:paraId="7A2256E1" w14:textId="77777777" w:rsidR="00E00220" w:rsidRPr="00251C56" w:rsidRDefault="00E00220" w:rsidP="00E00220">
            <w:pPr>
              <w:spacing w:after="0"/>
              <w:rPr>
                <w:rFonts w:eastAsia="Calibri"/>
              </w:rPr>
            </w:pPr>
          </w:p>
        </w:tc>
      </w:tr>
    </w:tbl>
    <w:p w14:paraId="53AFC5BF" w14:textId="77777777" w:rsidR="002B6F15" w:rsidRPr="00251C56" w:rsidRDefault="002B6F15" w:rsidP="002B6F15">
      <w:pPr>
        <w:spacing w:after="160"/>
      </w:pPr>
      <w:r w:rsidRPr="00251C56">
        <w:br w:type="page"/>
      </w:r>
    </w:p>
    <w:tbl>
      <w:tblPr>
        <w:tblStyle w:val="TableGrid"/>
        <w:tblW w:w="14793" w:type="dxa"/>
        <w:tblLayout w:type="fixed"/>
        <w:tblLook w:val="04A0" w:firstRow="1" w:lastRow="0" w:firstColumn="1" w:lastColumn="0" w:noHBand="0" w:noVBand="1"/>
      </w:tblPr>
      <w:tblGrid>
        <w:gridCol w:w="407"/>
        <w:gridCol w:w="411"/>
        <w:gridCol w:w="432"/>
        <w:gridCol w:w="381"/>
        <w:gridCol w:w="383"/>
        <w:gridCol w:w="365"/>
        <w:gridCol w:w="422"/>
        <w:gridCol w:w="427"/>
        <w:gridCol w:w="426"/>
        <w:gridCol w:w="422"/>
        <w:gridCol w:w="422"/>
        <w:gridCol w:w="423"/>
        <w:gridCol w:w="432"/>
        <w:gridCol w:w="472"/>
        <w:gridCol w:w="475"/>
        <w:gridCol w:w="9"/>
        <w:gridCol w:w="436"/>
        <w:gridCol w:w="9"/>
        <w:gridCol w:w="513"/>
        <w:gridCol w:w="472"/>
        <w:gridCol w:w="472"/>
        <w:gridCol w:w="512"/>
        <w:gridCol w:w="432"/>
        <w:gridCol w:w="472"/>
        <w:gridCol w:w="471"/>
        <w:gridCol w:w="38"/>
        <w:gridCol w:w="435"/>
        <w:gridCol w:w="542"/>
        <w:gridCol w:w="563"/>
        <w:gridCol w:w="543"/>
        <w:gridCol w:w="446"/>
        <w:gridCol w:w="563"/>
        <w:gridCol w:w="563"/>
        <w:gridCol w:w="10"/>
        <w:gridCol w:w="976"/>
        <w:gridCol w:w="16"/>
      </w:tblGrid>
      <w:tr w:rsidR="00844B24" w:rsidRPr="00251C56" w14:paraId="1735B1BC" w14:textId="77777777" w:rsidTr="00384CE6">
        <w:trPr>
          <w:trHeight w:val="366"/>
        </w:trPr>
        <w:tc>
          <w:tcPr>
            <w:tcW w:w="14793" w:type="dxa"/>
            <w:gridSpan w:val="36"/>
            <w:tcBorders>
              <w:top w:val="single" w:sz="4" w:space="0" w:color="auto"/>
              <w:bottom w:val="single" w:sz="4" w:space="0" w:color="auto"/>
            </w:tcBorders>
            <w:shd w:val="clear" w:color="auto" w:fill="auto"/>
          </w:tcPr>
          <w:p w14:paraId="1942153E" w14:textId="77777777" w:rsidR="00844B24" w:rsidRPr="00251C56" w:rsidRDefault="00844B24" w:rsidP="00F27671">
            <w:pPr>
              <w:spacing w:after="0"/>
              <w:rPr>
                <w:rFonts w:eastAsia="Calibri"/>
              </w:rPr>
            </w:pPr>
            <w:r w:rsidRPr="00251C56">
              <w:rPr>
                <w:rFonts w:eastAsia="Calibri"/>
              </w:rPr>
              <w:lastRenderedPageBreak/>
              <w:t>Level 5</w:t>
            </w:r>
          </w:p>
        </w:tc>
      </w:tr>
      <w:tr w:rsidR="00844B24" w:rsidRPr="00251C56" w14:paraId="7714CC89" w14:textId="77777777" w:rsidTr="00384CE6">
        <w:trPr>
          <w:trHeight w:val="339"/>
        </w:trPr>
        <w:tc>
          <w:tcPr>
            <w:tcW w:w="14793" w:type="dxa"/>
            <w:gridSpan w:val="36"/>
            <w:shd w:val="clear" w:color="auto" w:fill="D9D9D9"/>
          </w:tcPr>
          <w:p w14:paraId="01F03458" w14:textId="77777777" w:rsidR="00844B24" w:rsidRPr="00251C56" w:rsidRDefault="00844B24" w:rsidP="00F27671">
            <w:pPr>
              <w:spacing w:after="0"/>
              <w:rPr>
                <w:rFonts w:eastAsia="Calibri"/>
              </w:rPr>
            </w:pPr>
            <w:r w:rsidRPr="00251C56">
              <w:rPr>
                <w:rFonts w:eastAsia="Calibri"/>
              </w:rPr>
              <w:t>Week Numbers</w:t>
            </w:r>
          </w:p>
        </w:tc>
      </w:tr>
      <w:tr w:rsidR="0075219D" w:rsidRPr="00251C56" w14:paraId="54A33ADB" w14:textId="77777777" w:rsidTr="00384CE6">
        <w:trPr>
          <w:gridAfter w:val="1"/>
          <w:wAfter w:w="16" w:type="dxa"/>
          <w:trHeight w:val="706"/>
        </w:trPr>
        <w:tc>
          <w:tcPr>
            <w:tcW w:w="408" w:type="dxa"/>
            <w:shd w:val="clear" w:color="auto" w:fill="D9D9D9"/>
            <w:vAlign w:val="center"/>
          </w:tcPr>
          <w:p w14:paraId="73F7A94B" w14:textId="77777777" w:rsidR="00844B24" w:rsidRPr="00251C56" w:rsidRDefault="00844B24" w:rsidP="00F27671">
            <w:pPr>
              <w:spacing w:after="0"/>
              <w:rPr>
                <w:rFonts w:eastAsia="Calibri"/>
                <w:sz w:val="22"/>
              </w:rPr>
            </w:pPr>
            <w:r w:rsidRPr="00251C56">
              <w:rPr>
                <w:rFonts w:eastAsia="Calibri"/>
                <w:sz w:val="22"/>
              </w:rPr>
              <w:t>0</w:t>
            </w:r>
          </w:p>
        </w:tc>
        <w:tc>
          <w:tcPr>
            <w:tcW w:w="412" w:type="dxa"/>
            <w:tcBorders>
              <w:bottom w:val="single" w:sz="4" w:space="0" w:color="auto"/>
            </w:tcBorders>
            <w:shd w:val="clear" w:color="auto" w:fill="D9D9D9"/>
            <w:vAlign w:val="center"/>
          </w:tcPr>
          <w:p w14:paraId="7F268705" w14:textId="77777777" w:rsidR="00844B24" w:rsidRPr="00251C56" w:rsidRDefault="00844B24" w:rsidP="00F27671">
            <w:pPr>
              <w:spacing w:after="0"/>
              <w:rPr>
                <w:rFonts w:eastAsia="Calibri"/>
                <w:sz w:val="22"/>
              </w:rPr>
            </w:pPr>
            <w:r w:rsidRPr="00251C56">
              <w:rPr>
                <w:rFonts w:eastAsia="Calibri"/>
                <w:sz w:val="22"/>
              </w:rPr>
              <w:t>1</w:t>
            </w:r>
          </w:p>
        </w:tc>
        <w:tc>
          <w:tcPr>
            <w:tcW w:w="433" w:type="dxa"/>
            <w:tcBorders>
              <w:bottom w:val="single" w:sz="4" w:space="0" w:color="auto"/>
            </w:tcBorders>
            <w:shd w:val="clear" w:color="auto" w:fill="D9D9D9"/>
            <w:vAlign w:val="center"/>
          </w:tcPr>
          <w:p w14:paraId="0416D6DD" w14:textId="77777777" w:rsidR="00844B24" w:rsidRPr="00251C56" w:rsidRDefault="00844B24" w:rsidP="00F27671">
            <w:pPr>
              <w:spacing w:after="0"/>
              <w:rPr>
                <w:rFonts w:eastAsia="Calibri"/>
                <w:sz w:val="22"/>
              </w:rPr>
            </w:pPr>
            <w:r w:rsidRPr="00251C56">
              <w:rPr>
                <w:rFonts w:eastAsia="Calibri"/>
                <w:sz w:val="22"/>
              </w:rPr>
              <w:t>2</w:t>
            </w:r>
          </w:p>
        </w:tc>
        <w:tc>
          <w:tcPr>
            <w:tcW w:w="382" w:type="dxa"/>
            <w:tcBorders>
              <w:bottom w:val="single" w:sz="4" w:space="0" w:color="auto"/>
            </w:tcBorders>
            <w:shd w:val="clear" w:color="auto" w:fill="D9D9D9"/>
            <w:vAlign w:val="center"/>
          </w:tcPr>
          <w:p w14:paraId="7B3D7C20" w14:textId="77777777" w:rsidR="00844B24" w:rsidRPr="00251C56" w:rsidRDefault="00844B24" w:rsidP="00F27671">
            <w:pPr>
              <w:spacing w:after="0"/>
              <w:rPr>
                <w:rFonts w:eastAsia="Calibri"/>
                <w:sz w:val="22"/>
              </w:rPr>
            </w:pPr>
            <w:r w:rsidRPr="00251C56">
              <w:rPr>
                <w:rFonts w:eastAsia="Calibri"/>
                <w:sz w:val="22"/>
              </w:rPr>
              <w:t>3</w:t>
            </w:r>
          </w:p>
        </w:tc>
        <w:tc>
          <w:tcPr>
            <w:tcW w:w="383" w:type="dxa"/>
            <w:tcBorders>
              <w:bottom w:val="single" w:sz="4" w:space="0" w:color="auto"/>
            </w:tcBorders>
            <w:shd w:val="clear" w:color="auto" w:fill="D9D9D9"/>
            <w:vAlign w:val="center"/>
          </w:tcPr>
          <w:p w14:paraId="00CFDF66" w14:textId="77777777" w:rsidR="00844B24" w:rsidRPr="00251C56" w:rsidRDefault="00844B24" w:rsidP="00F27671">
            <w:pPr>
              <w:spacing w:after="0"/>
              <w:rPr>
                <w:rFonts w:eastAsia="Calibri"/>
                <w:sz w:val="22"/>
              </w:rPr>
            </w:pPr>
            <w:r w:rsidRPr="00251C56">
              <w:rPr>
                <w:rFonts w:eastAsia="Calibri"/>
                <w:sz w:val="22"/>
              </w:rPr>
              <w:t>4</w:t>
            </w:r>
          </w:p>
        </w:tc>
        <w:tc>
          <w:tcPr>
            <w:tcW w:w="365" w:type="dxa"/>
            <w:tcBorders>
              <w:bottom w:val="single" w:sz="4" w:space="0" w:color="auto"/>
            </w:tcBorders>
            <w:shd w:val="clear" w:color="auto" w:fill="D9D9D9"/>
            <w:vAlign w:val="center"/>
          </w:tcPr>
          <w:p w14:paraId="41BA04A0" w14:textId="77777777" w:rsidR="00844B24" w:rsidRPr="00251C56" w:rsidRDefault="00844B24" w:rsidP="00F27671">
            <w:pPr>
              <w:spacing w:after="0"/>
              <w:rPr>
                <w:rFonts w:eastAsia="Calibri"/>
                <w:sz w:val="22"/>
              </w:rPr>
            </w:pPr>
            <w:r w:rsidRPr="00251C56">
              <w:rPr>
                <w:rFonts w:eastAsia="Calibri"/>
                <w:sz w:val="22"/>
              </w:rPr>
              <w:t>5</w:t>
            </w:r>
          </w:p>
        </w:tc>
        <w:tc>
          <w:tcPr>
            <w:tcW w:w="422" w:type="dxa"/>
            <w:tcBorders>
              <w:bottom w:val="single" w:sz="4" w:space="0" w:color="auto"/>
            </w:tcBorders>
            <w:shd w:val="clear" w:color="auto" w:fill="D9D9D9"/>
            <w:vAlign w:val="center"/>
          </w:tcPr>
          <w:p w14:paraId="18504D4A" w14:textId="77777777" w:rsidR="00844B24" w:rsidRPr="00251C56" w:rsidRDefault="00844B24" w:rsidP="00F27671">
            <w:pPr>
              <w:spacing w:after="0"/>
              <w:rPr>
                <w:rFonts w:eastAsia="Calibri"/>
                <w:sz w:val="22"/>
              </w:rPr>
            </w:pPr>
            <w:r w:rsidRPr="00251C56">
              <w:rPr>
                <w:rFonts w:eastAsia="Calibri"/>
                <w:sz w:val="22"/>
              </w:rPr>
              <w:t>6</w:t>
            </w:r>
          </w:p>
        </w:tc>
        <w:tc>
          <w:tcPr>
            <w:tcW w:w="423" w:type="dxa"/>
            <w:tcBorders>
              <w:bottom w:val="single" w:sz="4" w:space="0" w:color="auto"/>
            </w:tcBorders>
            <w:shd w:val="clear" w:color="auto" w:fill="D9D9D9"/>
            <w:vAlign w:val="center"/>
          </w:tcPr>
          <w:p w14:paraId="5BB1C2AF" w14:textId="77777777" w:rsidR="00844B24" w:rsidRPr="00251C56" w:rsidRDefault="00844B24" w:rsidP="00F27671">
            <w:pPr>
              <w:spacing w:after="0"/>
              <w:rPr>
                <w:rFonts w:eastAsia="Calibri"/>
                <w:sz w:val="22"/>
              </w:rPr>
            </w:pPr>
            <w:r w:rsidRPr="00251C56">
              <w:rPr>
                <w:rFonts w:eastAsia="Calibri"/>
                <w:sz w:val="22"/>
              </w:rPr>
              <w:t>7</w:t>
            </w:r>
          </w:p>
        </w:tc>
        <w:tc>
          <w:tcPr>
            <w:tcW w:w="426" w:type="dxa"/>
            <w:tcBorders>
              <w:bottom w:val="single" w:sz="4" w:space="0" w:color="auto"/>
            </w:tcBorders>
            <w:shd w:val="clear" w:color="auto" w:fill="D9D9D9"/>
            <w:vAlign w:val="center"/>
          </w:tcPr>
          <w:p w14:paraId="4D869342" w14:textId="77777777" w:rsidR="00844B24" w:rsidRPr="00251C56" w:rsidRDefault="00844B24" w:rsidP="00F27671">
            <w:pPr>
              <w:spacing w:after="0"/>
              <w:rPr>
                <w:rFonts w:eastAsia="Calibri"/>
                <w:sz w:val="22"/>
              </w:rPr>
            </w:pPr>
            <w:r w:rsidRPr="00251C56">
              <w:rPr>
                <w:rFonts w:eastAsia="Calibri"/>
                <w:sz w:val="22"/>
              </w:rPr>
              <w:t>8</w:t>
            </w:r>
          </w:p>
        </w:tc>
        <w:tc>
          <w:tcPr>
            <w:tcW w:w="422" w:type="dxa"/>
            <w:tcBorders>
              <w:bottom w:val="single" w:sz="4" w:space="0" w:color="auto"/>
            </w:tcBorders>
            <w:shd w:val="clear" w:color="auto" w:fill="D9D9D9"/>
            <w:vAlign w:val="center"/>
          </w:tcPr>
          <w:p w14:paraId="3ECC2318" w14:textId="77777777" w:rsidR="00844B24" w:rsidRPr="00251C56" w:rsidRDefault="00844B24" w:rsidP="00F27671">
            <w:pPr>
              <w:spacing w:after="0"/>
              <w:rPr>
                <w:rFonts w:eastAsia="Calibri"/>
                <w:sz w:val="22"/>
              </w:rPr>
            </w:pPr>
            <w:r w:rsidRPr="00251C56">
              <w:rPr>
                <w:rFonts w:eastAsia="Calibri"/>
                <w:sz w:val="22"/>
              </w:rPr>
              <w:t>9</w:t>
            </w:r>
          </w:p>
        </w:tc>
        <w:tc>
          <w:tcPr>
            <w:tcW w:w="422" w:type="dxa"/>
            <w:tcBorders>
              <w:bottom w:val="single" w:sz="4" w:space="0" w:color="auto"/>
            </w:tcBorders>
            <w:shd w:val="clear" w:color="auto" w:fill="D9D9D9"/>
            <w:vAlign w:val="center"/>
          </w:tcPr>
          <w:p w14:paraId="386B1A93" w14:textId="77777777" w:rsidR="00844B24" w:rsidRPr="00251C56" w:rsidRDefault="00844B24" w:rsidP="00B412BE">
            <w:pPr>
              <w:spacing w:after="0"/>
              <w:ind w:right="-105"/>
              <w:rPr>
                <w:rFonts w:eastAsia="Calibri"/>
                <w:sz w:val="22"/>
              </w:rPr>
            </w:pPr>
            <w:r w:rsidRPr="00251C56">
              <w:rPr>
                <w:rFonts w:eastAsia="Calibri"/>
                <w:sz w:val="22"/>
              </w:rPr>
              <w:t>10</w:t>
            </w:r>
          </w:p>
        </w:tc>
        <w:tc>
          <w:tcPr>
            <w:tcW w:w="423" w:type="dxa"/>
            <w:tcBorders>
              <w:bottom w:val="single" w:sz="4" w:space="0" w:color="auto"/>
            </w:tcBorders>
            <w:shd w:val="clear" w:color="auto" w:fill="D9D9D9"/>
            <w:vAlign w:val="center"/>
          </w:tcPr>
          <w:p w14:paraId="7FE73E7C" w14:textId="77777777" w:rsidR="00844B24" w:rsidRPr="00251C56" w:rsidRDefault="00844B24" w:rsidP="00B412BE">
            <w:pPr>
              <w:spacing w:after="0"/>
              <w:ind w:right="-149"/>
              <w:rPr>
                <w:rFonts w:eastAsia="Calibri"/>
                <w:sz w:val="22"/>
              </w:rPr>
            </w:pPr>
            <w:r w:rsidRPr="00251C56">
              <w:rPr>
                <w:rFonts w:eastAsia="Calibri"/>
                <w:sz w:val="22"/>
              </w:rPr>
              <w:t>11</w:t>
            </w:r>
          </w:p>
        </w:tc>
        <w:tc>
          <w:tcPr>
            <w:tcW w:w="432" w:type="dxa"/>
            <w:tcBorders>
              <w:bottom w:val="single" w:sz="4" w:space="0" w:color="auto"/>
            </w:tcBorders>
            <w:shd w:val="clear" w:color="auto" w:fill="D9D9D9"/>
            <w:vAlign w:val="center"/>
          </w:tcPr>
          <w:p w14:paraId="65550704" w14:textId="77777777" w:rsidR="00844B24" w:rsidRPr="00251C56" w:rsidRDefault="00844B24" w:rsidP="00B412BE">
            <w:pPr>
              <w:spacing w:after="0"/>
              <w:ind w:right="-101"/>
              <w:rPr>
                <w:rFonts w:eastAsia="Calibri"/>
                <w:sz w:val="22"/>
              </w:rPr>
            </w:pPr>
            <w:r w:rsidRPr="00251C56">
              <w:rPr>
                <w:rFonts w:eastAsia="Calibri"/>
                <w:sz w:val="22"/>
              </w:rPr>
              <w:t>12</w:t>
            </w:r>
          </w:p>
        </w:tc>
        <w:tc>
          <w:tcPr>
            <w:tcW w:w="472" w:type="dxa"/>
            <w:tcBorders>
              <w:bottom w:val="single" w:sz="4" w:space="0" w:color="auto"/>
            </w:tcBorders>
            <w:shd w:val="clear" w:color="auto" w:fill="D9D9D9"/>
            <w:vAlign w:val="center"/>
          </w:tcPr>
          <w:p w14:paraId="09FB1AEB" w14:textId="77777777" w:rsidR="00844B24" w:rsidRPr="00251C56" w:rsidRDefault="00844B24" w:rsidP="00F27671">
            <w:pPr>
              <w:spacing w:after="0"/>
              <w:rPr>
                <w:rFonts w:eastAsia="Calibri"/>
                <w:sz w:val="22"/>
              </w:rPr>
            </w:pPr>
            <w:r w:rsidRPr="00251C56">
              <w:rPr>
                <w:rFonts w:eastAsia="Calibri"/>
                <w:sz w:val="22"/>
              </w:rPr>
              <w:t>13</w:t>
            </w:r>
          </w:p>
        </w:tc>
        <w:tc>
          <w:tcPr>
            <w:tcW w:w="475" w:type="dxa"/>
            <w:tcBorders>
              <w:bottom w:val="single" w:sz="4" w:space="0" w:color="auto"/>
            </w:tcBorders>
            <w:shd w:val="clear" w:color="auto" w:fill="D9D9D9"/>
            <w:vAlign w:val="center"/>
          </w:tcPr>
          <w:p w14:paraId="01446385" w14:textId="77777777" w:rsidR="00844B24" w:rsidRPr="00251C56" w:rsidRDefault="00844B24" w:rsidP="00F27671">
            <w:pPr>
              <w:spacing w:after="0"/>
              <w:rPr>
                <w:rFonts w:eastAsia="Calibri"/>
                <w:sz w:val="22"/>
              </w:rPr>
            </w:pPr>
            <w:r w:rsidRPr="00251C56">
              <w:rPr>
                <w:rFonts w:eastAsia="Calibri"/>
                <w:sz w:val="22"/>
              </w:rPr>
              <w:t>14</w:t>
            </w:r>
          </w:p>
        </w:tc>
        <w:tc>
          <w:tcPr>
            <w:tcW w:w="445" w:type="dxa"/>
            <w:gridSpan w:val="2"/>
            <w:tcBorders>
              <w:bottom w:val="single" w:sz="4" w:space="0" w:color="auto"/>
            </w:tcBorders>
            <w:shd w:val="clear" w:color="auto" w:fill="D9D9D9"/>
            <w:vAlign w:val="center"/>
          </w:tcPr>
          <w:p w14:paraId="37AA96FF" w14:textId="77777777" w:rsidR="00844B24" w:rsidRPr="00251C56" w:rsidRDefault="00844B24" w:rsidP="00F27671">
            <w:pPr>
              <w:spacing w:after="0"/>
              <w:rPr>
                <w:rFonts w:eastAsia="Calibri"/>
                <w:sz w:val="22"/>
              </w:rPr>
            </w:pPr>
          </w:p>
        </w:tc>
        <w:tc>
          <w:tcPr>
            <w:tcW w:w="522" w:type="dxa"/>
            <w:gridSpan w:val="2"/>
            <w:tcBorders>
              <w:bottom w:val="single" w:sz="4" w:space="0" w:color="auto"/>
            </w:tcBorders>
            <w:shd w:val="clear" w:color="auto" w:fill="D9D9D9"/>
            <w:vAlign w:val="center"/>
          </w:tcPr>
          <w:p w14:paraId="266F7886" w14:textId="77777777" w:rsidR="00844B24" w:rsidRPr="00251C56" w:rsidRDefault="00844B24" w:rsidP="00F27671">
            <w:pPr>
              <w:spacing w:after="0"/>
              <w:jc w:val="center"/>
              <w:rPr>
                <w:rFonts w:eastAsia="Calibri"/>
                <w:sz w:val="20"/>
              </w:rPr>
            </w:pPr>
            <w:r w:rsidRPr="00251C56">
              <w:rPr>
                <w:rFonts w:eastAsia="Calibri"/>
                <w:sz w:val="20"/>
              </w:rPr>
              <w:t>15</w:t>
            </w:r>
          </w:p>
        </w:tc>
        <w:tc>
          <w:tcPr>
            <w:tcW w:w="472" w:type="dxa"/>
            <w:tcBorders>
              <w:bottom w:val="single" w:sz="4" w:space="0" w:color="auto"/>
            </w:tcBorders>
            <w:shd w:val="clear" w:color="auto" w:fill="D9D9D9"/>
            <w:vAlign w:val="center"/>
          </w:tcPr>
          <w:p w14:paraId="1D6F815A" w14:textId="77777777" w:rsidR="00844B24" w:rsidRPr="00251C56" w:rsidRDefault="00844B24" w:rsidP="00F27671">
            <w:pPr>
              <w:spacing w:after="0"/>
              <w:jc w:val="center"/>
              <w:rPr>
                <w:rFonts w:eastAsia="Calibri"/>
                <w:sz w:val="20"/>
              </w:rPr>
            </w:pPr>
            <w:r w:rsidRPr="00251C56">
              <w:rPr>
                <w:rFonts w:eastAsia="Calibri"/>
                <w:sz w:val="20"/>
              </w:rPr>
              <w:t>16</w:t>
            </w:r>
          </w:p>
        </w:tc>
        <w:tc>
          <w:tcPr>
            <w:tcW w:w="472" w:type="dxa"/>
            <w:tcBorders>
              <w:bottom w:val="single" w:sz="4" w:space="0" w:color="auto"/>
            </w:tcBorders>
            <w:shd w:val="clear" w:color="auto" w:fill="D9D9D9"/>
            <w:vAlign w:val="center"/>
          </w:tcPr>
          <w:p w14:paraId="59C216E9" w14:textId="77777777" w:rsidR="00844B24" w:rsidRPr="00251C56" w:rsidRDefault="00844B24" w:rsidP="00F27671">
            <w:pPr>
              <w:spacing w:after="0"/>
              <w:jc w:val="center"/>
              <w:rPr>
                <w:rFonts w:eastAsia="Calibri"/>
                <w:sz w:val="20"/>
              </w:rPr>
            </w:pPr>
            <w:r w:rsidRPr="00251C56">
              <w:rPr>
                <w:rFonts w:eastAsia="Calibri"/>
                <w:sz w:val="20"/>
              </w:rPr>
              <w:t>17</w:t>
            </w:r>
          </w:p>
        </w:tc>
        <w:tc>
          <w:tcPr>
            <w:tcW w:w="512" w:type="dxa"/>
            <w:tcBorders>
              <w:bottom w:val="single" w:sz="4" w:space="0" w:color="auto"/>
            </w:tcBorders>
            <w:shd w:val="clear" w:color="auto" w:fill="D9D9D9"/>
            <w:vAlign w:val="center"/>
          </w:tcPr>
          <w:p w14:paraId="05F5D1D9" w14:textId="77777777" w:rsidR="00844B24" w:rsidRPr="00251C56" w:rsidRDefault="00844B24" w:rsidP="00F27671">
            <w:pPr>
              <w:spacing w:after="0"/>
              <w:jc w:val="center"/>
              <w:rPr>
                <w:rFonts w:eastAsia="Calibri"/>
                <w:sz w:val="20"/>
              </w:rPr>
            </w:pPr>
            <w:r w:rsidRPr="00251C56">
              <w:rPr>
                <w:rFonts w:eastAsia="Calibri"/>
                <w:sz w:val="20"/>
              </w:rPr>
              <w:t>18</w:t>
            </w:r>
          </w:p>
        </w:tc>
        <w:tc>
          <w:tcPr>
            <w:tcW w:w="432" w:type="dxa"/>
            <w:tcBorders>
              <w:bottom w:val="single" w:sz="4" w:space="0" w:color="auto"/>
            </w:tcBorders>
            <w:shd w:val="clear" w:color="auto" w:fill="D9D9D9"/>
            <w:vAlign w:val="center"/>
          </w:tcPr>
          <w:p w14:paraId="42802635" w14:textId="77777777" w:rsidR="00844B24" w:rsidRPr="00251C56" w:rsidRDefault="00844B24" w:rsidP="00B412BE">
            <w:pPr>
              <w:spacing w:after="0"/>
              <w:ind w:hanging="16"/>
              <w:jc w:val="center"/>
              <w:rPr>
                <w:rFonts w:eastAsia="Calibri"/>
                <w:sz w:val="20"/>
              </w:rPr>
            </w:pPr>
            <w:r w:rsidRPr="00251C56">
              <w:rPr>
                <w:rFonts w:eastAsia="Calibri"/>
                <w:sz w:val="20"/>
              </w:rPr>
              <w:t>19</w:t>
            </w:r>
          </w:p>
        </w:tc>
        <w:tc>
          <w:tcPr>
            <w:tcW w:w="472" w:type="dxa"/>
            <w:tcBorders>
              <w:bottom w:val="single" w:sz="4" w:space="0" w:color="auto"/>
            </w:tcBorders>
            <w:shd w:val="clear" w:color="auto" w:fill="D9D9D9"/>
            <w:vAlign w:val="center"/>
          </w:tcPr>
          <w:p w14:paraId="494697D2" w14:textId="77777777" w:rsidR="00844B24" w:rsidRPr="00251C56" w:rsidRDefault="00844B24" w:rsidP="00F27671">
            <w:pPr>
              <w:spacing w:after="0"/>
              <w:jc w:val="center"/>
              <w:rPr>
                <w:rFonts w:eastAsia="Calibri"/>
                <w:sz w:val="20"/>
              </w:rPr>
            </w:pPr>
            <w:r w:rsidRPr="00251C56">
              <w:rPr>
                <w:rFonts w:eastAsia="Calibri"/>
                <w:sz w:val="20"/>
              </w:rPr>
              <w:t>20</w:t>
            </w:r>
          </w:p>
        </w:tc>
        <w:tc>
          <w:tcPr>
            <w:tcW w:w="471" w:type="dxa"/>
            <w:tcBorders>
              <w:bottom w:val="single" w:sz="4" w:space="0" w:color="auto"/>
            </w:tcBorders>
            <w:shd w:val="clear" w:color="auto" w:fill="D9D9D9"/>
            <w:vAlign w:val="center"/>
          </w:tcPr>
          <w:p w14:paraId="343B2197" w14:textId="77777777" w:rsidR="00844B24" w:rsidRPr="00251C56" w:rsidRDefault="00844B24" w:rsidP="00F27671">
            <w:pPr>
              <w:spacing w:after="0"/>
              <w:jc w:val="center"/>
              <w:rPr>
                <w:rFonts w:eastAsia="Calibri"/>
                <w:sz w:val="20"/>
              </w:rPr>
            </w:pPr>
            <w:r w:rsidRPr="00251C56">
              <w:rPr>
                <w:rFonts w:eastAsia="Calibri"/>
                <w:sz w:val="20"/>
              </w:rPr>
              <w:t>21</w:t>
            </w:r>
          </w:p>
        </w:tc>
        <w:tc>
          <w:tcPr>
            <w:tcW w:w="473" w:type="dxa"/>
            <w:gridSpan w:val="2"/>
            <w:tcBorders>
              <w:bottom w:val="single" w:sz="4" w:space="0" w:color="auto"/>
            </w:tcBorders>
            <w:shd w:val="clear" w:color="auto" w:fill="D9D9D9"/>
            <w:vAlign w:val="center"/>
          </w:tcPr>
          <w:p w14:paraId="5B847093" w14:textId="77777777" w:rsidR="00844B24" w:rsidRPr="00251C56" w:rsidRDefault="00844B24" w:rsidP="00F27671">
            <w:pPr>
              <w:spacing w:after="0"/>
              <w:jc w:val="center"/>
              <w:rPr>
                <w:rFonts w:eastAsia="Calibri"/>
                <w:sz w:val="20"/>
              </w:rPr>
            </w:pPr>
            <w:r w:rsidRPr="00251C56">
              <w:rPr>
                <w:rFonts w:eastAsia="Calibri"/>
                <w:sz w:val="20"/>
              </w:rPr>
              <w:t>22</w:t>
            </w:r>
          </w:p>
        </w:tc>
        <w:tc>
          <w:tcPr>
            <w:tcW w:w="542" w:type="dxa"/>
            <w:tcBorders>
              <w:bottom w:val="single" w:sz="4" w:space="0" w:color="auto"/>
            </w:tcBorders>
            <w:shd w:val="clear" w:color="auto" w:fill="D9D9D9"/>
            <w:vAlign w:val="center"/>
          </w:tcPr>
          <w:p w14:paraId="02DFA5A0" w14:textId="77777777" w:rsidR="00844B24" w:rsidRPr="00251C56" w:rsidRDefault="00844B24" w:rsidP="00F27671">
            <w:pPr>
              <w:spacing w:after="0"/>
              <w:jc w:val="center"/>
              <w:rPr>
                <w:rFonts w:eastAsia="Calibri"/>
                <w:sz w:val="20"/>
              </w:rPr>
            </w:pPr>
            <w:r w:rsidRPr="00251C56">
              <w:rPr>
                <w:rFonts w:eastAsia="Calibri"/>
                <w:sz w:val="20"/>
              </w:rPr>
              <w:t>23</w:t>
            </w:r>
          </w:p>
        </w:tc>
        <w:tc>
          <w:tcPr>
            <w:tcW w:w="563" w:type="dxa"/>
            <w:tcBorders>
              <w:bottom w:val="single" w:sz="4" w:space="0" w:color="auto"/>
            </w:tcBorders>
            <w:shd w:val="clear" w:color="auto" w:fill="D9D9D9"/>
            <w:vAlign w:val="center"/>
          </w:tcPr>
          <w:p w14:paraId="58E1A604" w14:textId="77777777" w:rsidR="00844B24" w:rsidRPr="00251C56" w:rsidRDefault="00844B24" w:rsidP="00F27671">
            <w:pPr>
              <w:spacing w:after="0"/>
              <w:jc w:val="center"/>
              <w:rPr>
                <w:rFonts w:eastAsia="Calibri"/>
                <w:sz w:val="20"/>
              </w:rPr>
            </w:pPr>
            <w:r w:rsidRPr="00251C56">
              <w:rPr>
                <w:rFonts w:eastAsia="Calibri"/>
                <w:sz w:val="20"/>
              </w:rPr>
              <w:t>24</w:t>
            </w:r>
          </w:p>
        </w:tc>
        <w:tc>
          <w:tcPr>
            <w:tcW w:w="543" w:type="dxa"/>
            <w:tcBorders>
              <w:bottom w:val="single" w:sz="4" w:space="0" w:color="auto"/>
            </w:tcBorders>
            <w:shd w:val="clear" w:color="auto" w:fill="D9D9D9"/>
            <w:vAlign w:val="center"/>
          </w:tcPr>
          <w:p w14:paraId="63AADED0" w14:textId="77777777" w:rsidR="00844B24" w:rsidRPr="00251C56" w:rsidRDefault="00844B24" w:rsidP="00F27671">
            <w:pPr>
              <w:spacing w:after="0"/>
              <w:jc w:val="center"/>
              <w:rPr>
                <w:rFonts w:eastAsia="Calibri"/>
                <w:sz w:val="20"/>
              </w:rPr>
            </w:pPr>
            <w:r w:rsidRPr="00251C56">
              <w:rPr>
                <w:rFonts w:eastAsia="Calibri"/>
                <w:sz w:val="20"/>
              </w:rPr>
              <w:t>25</w:t>
            </w:r>
          </w:p>
        </w:tc>
        <w:tc>
          <w:tcPr>
            <w:tcW w:w="446" w:type="dxa"/>
            <w:tcBorders>
              <w:bottom w:val="single" w:sz="4" w:space="0" w:color="auto"/>
            </w:tcBorders>
            <w:shd w:val="clear" w:color="auto" w:fill="D9D9D9"/>
            <w:vAlign w:val="center"/>
          </w:tcPr>
          <w:p w14:paraId="2D32CFF8" w14:textId="77777777" w:rsidR="00844B24" w:rsidRPr="00251C56" w:rsidRDefault="00844B24" w:rsidP="00F27671">
            <w:pPr>
              <w:spacing w:after="0"/>
              <w:jc w:val="center"/>
              <w:rPr>
                <w:rFonts w:eastAsia="Calibri"/>
                <w:sz w:val="20"/>
              </w:rPr>
            </w:pPr>
            <w:r w:rsidRPr="00251C56">
              <w:rPr>
                <w:rFonts w:eastAsia="Calibri"/>
                <w:sz w:val="20"/>
              </w:rPr>
              <w:t>26</w:t>
            </w:r>
          </w:p>
        </w:tc>
        <w:tc>
          <w:tcPr>
            <w:tcW w:w="563" w:type="dxa"/>
            <w:tcBorders>
              <w:bottom w:val="single" w:sz="4" w:space="0" w:color="auto"/>
            </w:tcBorders>
            <w:shd w:val="clear" w:color="auto" w:fill="D9D9D9"/>
            <w:vAlign w:val="center"/>
          </w:tcPr>
          <w:p w14:paraId="116120FB" w14:textId="77777777" w:rsidR="00844B24" w:rsidRPr="00251C56" w:rsidRDefault="00844B24" w:rsidP="00F27671">
            <w:pPr>
              <w:spacing w:after="0"/>
              <w:jc w:val="center"/>
              <w:rPr>
                <w:rFonts w:eastAsia="Calibri"/>
                <w:sz w:val="20"/>
              </w:rPr>
            </w:pPr>
            <w:r w:rsidRPr="00251C56">
              <w:rPr>
                <w:rFonts w:eastAsia="Calibri"/>
                <w:sz w:val="20"/>
              </w:rPr>
              <w:t>27</w:t>
            </w:r>
          </w:p>
        </w:tc>
        <w:tc>
          <w:tcPr>
            <w:tcW w:w="563" w:type="dxa"/>
            <w:tcBorders>
              <w:bottom w:val="single" w:sz="4" w:space="0" w:color="auto"/>
            </w:tcBorders>
            <w:shd w:val="clear" w:color="auto" w:fill="D9D9D9"/>
            <w:vAlign w:val="center"/>
          </w:tcPr>
          <w:p w14:paraId="563B0663" w14:textId="77777777" w:rsidR="00844B24" w:rsidRPr="00251C56" w:rsidRDefault="00844B24" w:rsidP="00F27671">
            <w:pPr>
              <w:spacing w:after="0"/>
              <w:jc w:val="center"/>
              <w:rPr>
                <w:rFonts w:eastAsia="Calibri"/>
                <w:sz w:val="20"/>
              </w:rPr>
            </w:pPr>
            <w:r w:rsidRPr="00251C56">
              <w:rPr>
                <w:rFonts w:eastAsia="Calibri"/>
                <w:sz w:val="20"/>
              </w:rPr>
              <w:t>28</w:t>
            </w:r>
          </w:p>
        </w:tc>
        <w:tc>
          <w:tcPr>
            <w:tcW w:w="986" w:type="dxa"/>
            <w:gridSpan w:val="2"/>
            <w:tcBorders>
              <w:bottom w:val="single" w:sz="4" w:space="0" w:color="auto"/>
            </w:tcBorders>
            <w:shd w:val="clear" w:color="auto" w:fill="D9D9D9"/>
            <w:vAlign w:val="center"/>
          </w:tcPr>
          <w:p w14:paraId="3170EF90" w14:textId="77777777" w:rsidR="00844B24" w:rsidRPr="00251C56" w:rsidRDefault="00844B24" w:rsidP="00F27671">
            <w:pPr>
              <w:spacing w:after="0"/>
              <w:rPr>
                <w:rFonts w:eastAsia="Calibri"/>
                <w:sz w:val="22"/>
              </w:rPr>
            </w:pPr>
          </w:p>
        </w:tc>
      </w:tr>
      <w:tr w:rsidR="00B412BE" w:rsidRPr="00251C56" w14:paraId="226CEE1F" w14:textId="77777777" w:rsidTr="00384CE6">
        <w:trPr>
          <w:trHeight w:val="366"/>
        </w:trPr>
        <w:tc>
          <w:tcPr>
            <w:tcW w:w="408" w:type="dxa"/>
            <w:vMerge w:val="restart"/>
            <w:shd w:val="clear" w:color="auto" w:fill="auto"/>
            <w:textDirection w:val="btLr"/>
          </w:tcPr>
          <w:p w14:paraId="1515D1B5" w14:textId="77777777" w:rsidR="00B412BE" w:rsidRPr="00251C56" w:rsidRDefault="00B412BE" w:rsidP="00F27671">
            <w:pPr>
              <w:spacing w:after="0"/>
              <w:jc w:val="center"/>
              <w:rPr>
                <w:rFonts w:eastAsia="Calibri"/>
              </w:rPr>
            </w:pPr>
            <w:r w:rsidRPr="00251C56">
              <w:rPr>
                <w:rFonts w:eastAsia="Calibri"/>
              </w:rPr>
              <w:t>WELCOME WEEK AND INDUCTION</w:t>
            </w:r>
          </w:p>
          <w:p w14:paraId="011AC0AF" w14:textId="77777777" w:rsidR="00B412BE" w:rsidRPr="00251C56" w:rsidRDefault="00B412BE" w:rsidP="00F27671">
            <w:pPr>
              <w:spacing w:after="0"/>
              <w:rPr>
                <w:rFonts w:eastAsia="Calibri"/>
              </w:rPr>
            </w:pPr>
          </w:p>
        </w:tc>
        <w:tc>
          <w:tcPr>
            <w:tcW w:w="5905" w:type="dxa"/>
            <w:gridSpan w:val="15"/>
            <w:tcBorders>
              <w:bottom w:val="single" w:sz="4" w:space="0" w:color="auto"/>
              <w:right w:val="single" w:sz="4" w:space="0" w:color="auto"/>
            </w:tcBorders>
            <w:shd w:val="clear" w:color="auto" w:fill="auto"/>
          </w:tcPr>
          <w:p w14:paraId="7A5EA854" w14:textId="77777777" w:rsidR="00B412BE" w:rsidRPr="00251C56" w:rsidRDefault="00B412BE" w:rsidP="00F27671">
            <w:pPr>
              <w:spacing w:after="0"/>
              <w:rPr>
                <w:rFonts w:eastAsia="Calibri"/>
              </w:rPr>
            </w:pPr>
          </w:p>
        </w:tc>
        <w:tc>
          <w:tcPr>
            <w:tcW w:w="445" w:type="dxa"/>
            <w:gridSpan w:val="2"/>
            <w:vMerge w:val="restart"/>
            <w:tcBorders>
              <w:left w:val="single" w:sz="4" w:space="0" w:color="auto"/>
              <w:bottom w:val="single" w:sz="4" w:space="0" w:color="auto"/>
              <w:right w:val="single" w:sz="4" w:space="0" w:color="auto"/>
            </w:tcBorders>
            <w:shd w:val="clear" w:color="auto" w:fill="auto"/>
            <w:textDirection w:val="btLr"/>
          </w:tcPr>
          <w:p w14:paraId="1C6C858C" w14:textId="77777777" w:rsidR="00B412BE" w:rsidRPr="00251C56" w:rsidRDefault="00B412BE" w:rsidP="00F27671">
            <w:pPr>
              <w:spacing w:after="0"/>
              <w:jc w:val="center"/>
              <w:rPr>
                <w:rFonts w:eastAsia="Calibri"/>
              </w:rPr>
            </w:pPr>
            <w:r w:rsidRPr="00251C56">
              <w:rPr>
                <w:rFonts w:eastAsia="Calibri"/>
              </w:rPr>
              <w:t>INTERIM</w:t>
            </w:r>
          </w:p>
        </w:tc>
        <w:tc>
          <w:tcPr>
            <w:tcW w:w="7047" w:type="dxa"/>
            <w:gridSpan w:val="16"/>
            <w:tcBorders>
              <w:left w:val="single" w:sz="4" w:space="0" w:color="auto"/>
              <w:bottom w:val="single" w:sz="4" w:space="0" w:color="auto"/>
              <w:right w:val="single" w:sz="4" w:space="0" w:color="auto"/>
            </w:tcBorders>
            <w:shd w:val="clear" w:color="auto" w:fill="auto"/>
          </w:tcPr>
          <w:p w14:paraId="0A4C0196" w14:textId="77777777" w:rsidR="00B412BE" w:rsidRPr="00251C56" w:rsidRDefault="00B412BE" w:rsidP="00F27671">
            <w:pPr>
              <w:spacing w:after="0"/>
              <w:rPr>
                <w:rFonts w:eastAsia="Calibri"/>
              </w:rPr>
            </w:pPr>
          </w:p>
        </w:tc>
        <w:tc>
          <w:tcPr>
            <w:tcW w:w="986" w:type="dxa"/>
            <w:gridSpan w:val="2"/>
            <w:vMerge w:val="restart"/>
            <w:tcBorders>
              <w:left w:val="single" w:sz="4" w:space="0" w:color="auto"/>
            </w:tcBorders>
            <w:shd w:val="clear" w:color="auto" w:fill="auto"/>
            <w:textDirection w:val="btLr"/>
          </w:tcPr>
          <w:p w14:paraId="20E59409" w14:textId="77777777" w:rsidR="00B412BE" w:rsidRPr="00251C56" w:rsidRDefault="00B412BE" w:rsidP="00F27671">
            <w:pPr>
              <w:spacing w:after="0"/>
              <w:jc w:val="center"/>
              <w:rPr>
                <w:rFonts w:eastAsia="Calibri"/>
              </w:rPr>
            </w:pPr>
            <w:r w:rsidRPr="00251C56">
              <w:rPr>
                <w:rFonts w:eastAsia="Calibri"/>
              </w:rPr>
              <w:t>WEEKS BETWEEN END OF TEACHING WEEKS AND END OF TERM: ASSESSMENT OF FINAL MODULES AND TUTORIALS</w:t>
            </w:r>
          </w:p>
        </w:tc>
      </w:tr>
      <w:tr w:rsidR="00B412BE" w:rsidRPr="00251C56" w14:paraId="17C6EC56" w14:textId="77777777" w:rsidTr="00384CE6">
        <w:trPr>
          <w:trHeight w:val="3685"/>
        </w:trPr>
        <w:tc>
          <w:tcPr>
            <w:tcW w:w="408" w:type="dxa"/>
            <w:vMerge/>
            <w:tcBorders>
              <w:right w:val="single" w:sz="4" w:space="0" w:color="auto"/>
            </w:tcBorders>
          </w:tcPr>
          <w:p w14:paraId="47F7CE5D" w14:textId="77777777" w:rsidR="00B412BE" w:rsidRPr="00251C56" w:rsidRDefault="00B412BE" w:rsidP="00F27671">
            <w:pPr>
              <w:spacing w:after="0"/>
              <w:rPr>
                <w:rFonts w:eastAsia="Calibri"/>
              </w:rPr>
            </w:pPr>
          </w:p>
        </w:tc>
        <w:tc>
          <w:tcPr>
            <w:tcW w:w="2824" w:type="dxa"/>
            <w:gridSpan w:val="7"/>
            <w:tcBorders>
              <w:top w:val="single" w:sz="4" w:space="0" w:color="auto"/>
              <w:left w:val="single" w:sz="4" w:space="0" w:color="auto"/>
              <w:bottom w:val="single" w:sz="4" w:space="0" w:color="auto"/>
              <w:right w:val="single" w:sz="4" w:space="0" w:color="auto"/>
            </w:tcBorders>
            <w:shd w:val="clear" w:color="auto" w:fill="FBB9B4"/>
          </w:tcPr>
          <w:p w14:paraId="08B49AFB" w14:textId="77777777" w:rsidR="00B412BE" w:rsidRPr="00251C56" w:rsidRDefault="00B412BE" w:rsidP="00F27671">
            <w:pPr>
              <w:spacing w:after="0"/>
              <w:rPr>
                <w:rFonts w:eastAsia="Calibri"/>
                <w:b/>
              </w:rPr>
            </w:pPr>
            <w:r w:rsidRPr="00251C56">
              <w:rPr>
                <w:rFonts w:eastAsia="Calibri"/>
                <w:b/>
              </w:rPr>
              <w:t xml:space="preserve">Weeks 1 – 7 </w:t>
            </w:r>
          </w:p>
          <w:p w14:paraId="13AA56D1" w14:textId="77777777" w:rsidR="00B412BE" w:rsidRPr="00251C56" w:rsidRDefault="00B412BE" w:rsidP="00F27671">
            <w:pPr>
              <w:spacing w:after="0"/>
              <w:rPr>
                <w:rFonts w:eastAsia="Calibri"/>
                <w:b/>
              </w:rPr>
            </w:pPr>
          </w:p>
          <w:p w14:paraId="08D15C48" w14:textId="77777777" w:rsidR="00B412BE" w:rsidRPr="00251C56" w:rsidRDefault="00B412BE" w:rsidP="00F27671">
            <w:pPr>
              <w:spacing w:after="0"/>
              <w:rPr>
                <w:rFonts w:eastAsia="Calibri"/>
                <w:b/>
              </w:rPr>
            </w:pPr>
          </w:p>
          <w:p w14:paraId="62CDED27" w14:textId="77777777" w:rsidR="00B412BE" w:rsidRPr="00251C56" w:rsidRDefault="00B412BE" w:rsidP="00F27671">
            <w:pPr>
              <w:spacing w:after="0"/>
              <w:rPr>
                <w:rFonts w:eastAsia="Calibri"/>
                <w:b/>
              </w:rPr>
            </w:pPr>
          </w:p>
          <w:p w14:paraId="110FD773" w14:textId="77777777" w:rsidR="00B412BE" w:rsidRPr="00251C56" w:rsidRDefault="00B412BE" w:rsidP="00F27671">
            <w:pPr>
              <w:spacing w:after="0"/>
              <w:rPr>
                <w:rFonts w:eastAsia="Calibri"/>
                <w:b/>
              </w:rPr>
            </w:pPr>
            <w:r w:rsidRPr="00251C56">
              <w:rPr>
                <w:rFonts w:eastAsia="Calibri"/>
              </w:rPr>
              <w:t>HPHF5</w:t>
            </w:r>
            <w:r w:rsidR="0067424E">
              <w:rPr>
                <w:rFonts w:eastAsia="Calibri"/>
              </w:rPr>
              <w:t>61</w:t>
            </w:r>
          </w:p>
          <w:p w14:paraId="27C907EF" w14:textId="77777777" w:rsidR="00B412BE" w:rsidRPr="00251C56" w:rsidRDefault="008015F2" w:rsidP="00F27671">
            <w:pPr>
              <w:spacing w:after="0"/>
              <w:rPr>
                <w:rFonts w:eastAsia="Calibri"/>
                <w:b/>
              </w:rPr>
            </w:pPr>
            <w:r w:rsidRPr="00251C56">
              <w:rPr>
                <w:rFonts w:eastAsia="Calibri"/>
                <w:b/>
              </w:rPr>
              <w:t>Moving Image Production</w:t>
            </w:r>
          </w:p>
          <w:p w14:paraId="6642154B" w14:textId="77777777" w:rsidR="00B412BE" w:rsidRPr="00251C56" w:rsidRDefault="00B412BE" w:rsidP="00F27671">
            <w:pPr>
              <w:spacing w:after="0"/>
              <w:rPr>
                <w:rFonts w:eastAsia="Calibri"/>
                <w:b/>
              </w:rPr>
            </w:pPr>
            <w:r w:rsidRPr="00251C56">
              <w:rPr>
                <w:rFonts w:eastAsia="Calibri"/>
              </w:rPr>
              <w:t>(20 credits)</w:t>
            </w:r>
          </w:p>
          <w:p w14:paraId="1037C44D" w14:textId="77777777" w:rsidR="00B412BE" w:rsidRPr="00251C56" w:rsidRDefault="00B412BE" w:rsidP="00F27671">
            <w:pPr>
              <w:spacing w:after="0"/>
              <w:rPr>
                <w:rFonts w:eastAsia="Calibri"/>
                <w:b/>
              </w:rPr>
            </w:pPr>
          </w:p>
          <w:p w14:paraId="46728095" w14:textId="77777777" w:rsidR="00B412BE" w:rsidRPr="00251C56" w:rsidRDefault="00B412BE" w:rsidP="00F27671">
            <w:pPr>
              <w:spacing w:after="0"/>
              <w:rPr>
                <w:rFonts w:eastAsia="Calibri"/>
                <w:b/>
              </w:rPr>
            </w:pPr>
          </w:p>
        </w:tc>
        <w:tc>
          <w:tcPr>
            <w:tcW w:w="3081" w:type="dxa"/>
            <w:gridSpan w:val="8"/>
            <w:tcBorders>
              <w:top w:val="single" w:sz="4" w:space="0" w:color="auto"/>
              <w:left w:val="single" w:sz="4" w:space="0" w:color="auto"/>
              <w:bottom w:val="single" w:sz="4" w:space="0" w:color="auto"/>
              <w:right w:val="single" w:sz="4" w:space="0" w:color="auto"/>
            </w:tcBorders>
            <w:shd w:val="clear" w:color="auto" w:fill="B1FFFF"/>
          </w:tcPr>
          <w:p w14:paraId="31BBC054" w14:textId="77777777" w:rsidR="00B412BE" w:rsidRPr="00251C56" w:rsidRDefault="00B412BE" w:rsidP="00F27671">
            <w:pPr>
              <w:spacing w:after="0"/>
              <w:rPr>
                <w:rFonts w:eastAsia="Calibri"/>
                <w:b/>
              </w:rPr>
            </w:pPr>
            <w:r w:rsidRPr="00251C56">
              <w:rPr>
                <w:rFonts w:eastAsia="Calibri"/>
                <w:b/>
              </w:rPr>
              <w:t>Week 8 - 21</w:t>
            </w:r>
          </w:p>
          <w:p w14:paraId="0ACE1516" w14:textId="77777777" w:rsidR="00B412BE" w:rsidRPr="00251C56" w:rsidRDefault="00B412BE" w:rsidP="00F27671">
            <w:pPr>
              <w:spacing w:after="0"/>
              <w:rPr>
                <w:rFonts w:eastAsia="Calibri"/>
                <w:b/>
              </w:rPr>
            </w:pPr>
          </w:p>
          <w:p w14:paraId="1F0B93CF" w14:textId="77777777" w:rsidR="00B412BE" w:rsidRPr="00251C56" w:rsidRDefault="00B412BE" w:rsidP="00F27671">
            <w:pPr>
              <w:spacing w:after="0"/>
              <w:rPr>
                <w:rFonts w:eastAsia="Calibri"/>
                <w:b/>
              </w:rPr>
            </w:pPr>
          </w:p>
          <w:p w14:paraId="1A322320" w14:textId="77777777" w:rsidR="00B412BE" w:rsidRPr="00251C56" w:rsidRDefault="00B412BE" w:rsidP="00F27671">
            <w:pPr>
              <w:spacing w:after="0"/>
              <w:rPr>
                <w:rFonts w:eastAsia="Calibri"/>
                <w:b/>
              </w:rPr>
            </w:pPr>
          </w:p>
          <w:p w14:paraId="107A3B93" w14:textId="77777777" w:rsidR="00B412BE" w:rsidRPr="00251C56" w:rsidRDefault="00B412BE" w:rsidP="00F27671">
            <w:pPr>
              <w:spacing w:after="0"/>
              <w:rPr>
                <w:rFonts w:eastAsia="Calibri"/>
              </w:rPr>
            </w:pPr>
            <w:r w:rsidRPr="00251C56">
              <w:rPr>
                <w:rFonts w:eastAsia="Calibri"/>
              </w:rPr>
              <w:t>HPHF5</w:t>
            </w:r>
            <w:r w:rsidR="0067424E">
              <w:rPr>
                <w:rFonts w:eastAsia="Calibri"/>
              </w:rPr>
              <w:t>6</w:t>
            </w:r>
            <w:r w:rsidR="00310F25">
              <w:rPr>
                <w:rFonts w:eastAsia="Calibri"/>
              </w:rPr>
              <w:t>3</w:t>
            </w:r>
          </w:p>
          <w:p w14:paraId="3C4C2BAD" w14:textId="77777777" w:rsidR="00B412BE" w:rsidRPr="00251C56" w:rsidRDefault="00B412BE" w:rsidP="00F27671">
            <w:pPr>
              <w:spacing w:after="0"/>
              <w:rPr>
                <w:rFonts w:eastAsia="Calibri"/>
                <w:b/>
              </w:rPr>
            </w:pPr>
            <w:r w:rsidRPr="00251C56">
              <w:rPr>
                <w:rFonts w:eastAsia="Calibri"/>
                <w:b/>
              </w:rPr>
              <w:t>Specialis</w:t>
            </w:r>
            <w:r w:rsidR="008015F2" w:rsidRPr="00251C56">
              <w:rPr>
                <w:rFonts w:eastAsia="Calibri"/>
                <w:b/>
              </w:rPr>
              <w:t>t Photograph</w:t>
            </w:r>
            <w:r w:rsidR="00F31C6B" w:rsidRPr="00251C56">
              <w:rPr>
                <w:rFonts w:eastAsia="Calibri"/>
                <w:b/>
              </w:rPr>
              <w:t xml:space="preserve">ic </w:t>
            </w:r>
            <w:r w:rsidR="008015F2" w:rsidRPr="00251C56">
              <w:rPr>
                <w:rFonts w:eastAsia="Calibri"/>
                <w:b/>
              </w:rPr>
              <w:t>Practice</w:t>
            </w:r>
          </w:p>
          <w:p w14:paraId="51346B4E" w14:textId="77777777" w:rsidR="00B412BE" w:rsidRPr="00251C56" w:rsidRDefault="00B412BE" w:rsidP="00F27671">
            <w:pPr>
              <w:spacing w:after="0"/>
              <w:rPr>
                <w:rFonts w:eastAsia="Calibri"/>
              </w:rPr>
            </w:pPr>
            <w:r w:rsidRPr="00251C56">
              <w:rPr>
                <w:rFonts w:eastAsia="Calibri"/>
              </w:rPr>
              <w:t>(40 credits)</w:t>
            </w: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tcPr>
          <w:p w14:paraId="630578E8" w14:textId="77777777" w:rsidR="00B412BE" w:rsidRPr="00251C56" w:rsidRDefault="00B412BE" w:rsidP="00F27671">
            <w:pPr>
              <w:spacing w:after="0"/>
              <w:rPr>
                <w:rFonts w:eastAsia="Calibri"/>
              </w:rPr>
            </w:pPr>
          </w:p>
        </w:tc>
        <w:tc>
          <w:tcPr>
            <w:tcW w:w="3382" w:type="dxa"/>
            <w:gridSpan w:val="8"/>
            <w:vMerge w:val="restart"/>
            <w:tcBorders>
              <w:top w:val="single" w:sz="4" w:space="0" w:color="auto"/>
              <w:left w:val="single" w:sz="4" w:space="0" w:color="auto"/>
              <w:bottom w:val="single" w:sz="4" w:space="0" w:color="auto"/>
              <w:right w:val="single" w:sz="4" w:space="0" w:color="auto"/>
            </w:tcBorders>
            <w:shd w:val="clear" w:color="auto" w:fill="B1FFFF"/>
          </w:tcPr>
          <w:p w14:paraId="63FC59DC" w14:textId="77777777" w:rsidR="00B412BE" w:rsidRPr="00251C56" w:rsidRDefault="00B412BE" w:rsidP="003B327F">
            <w:pPr>
              <w:spacing w:after="0"/>
              <w:rPr>
                <w:rFonts w:eastAsia="Calibri"/>
                <w:b/>
              </w:rPr>
            </w:pPr>
            <w:r w:rsidRPr="00251C56">
              <w:rPr>
                <w:rFonts w:eastAsia="Calibri"/>
                <w:b/>
              </w:rPr>
              <w:t>Week 8 – 21 (continued)</w:t>
            </w:r>
          </w:p>
          <w:p w14:paraId="6310373E" w14:textId="77777777" w:rsidR="00B412BE" w:rsidRPr="00251C56" w:rsidRDefault="00B412BE" w:rsidP="003B327F">
            <w:pPr>
              <w:spacing w:after="0"/>
              <w:rPr>
                <w:rFonts w:eastAsia="Calibri"/>
                <w:b/>
              </w:rPr>
            </w:pPr>
          </w:p>
          <w:p w14:paraId="00243C10" w14:textId="77777777" w:rsidR="00B412BE" w:rsidRPr="00251C56" w:rsidRDefault="00B412BE" w:rsidP="003B327F">
            <w:pPr>
              <w:spacing w:after="0"/>
              <w:rPr>
                <w:rFonts w:eastAsia="Calibri"/>
                <w:b/>
              </w:rPr>
            </w:pPr>
          </w:p>
          <w:p w14:paraId="0920F2EE" w14:textId="77777777" w:rsidR="00B412BE" w:rsidRPr="00251C56" w:rsidRDefault="00B412BE" w:rsidP="003B327F">
            <w:pPr>
              <w:spacing w:after="0"/>
              <w:rPr>
                <w:rFonts w:eastAsia="Calibri"/>
                <w:b/>
              </w:rPr>
            </w:pPr>
          </w:p>
          <w:p w14:paraId="50144205" w14:textId="77777777" w:rsidR="00B412BE" w:rsidRPr="00251C56" w:rsidRDefault="00B412BE" w:rsidP="003B327F">
            <w:pPr>
              <w:spacing w:after="0"/>
              <w:rPr>
                <w:rFonts w:eastAsia="Calibri"/>
              </w:rPr>
            </w:pPr>
            <w:r w:rsidRPr="00251C56">
              <w:rPr>
                <w:rFonts w:eastAsia="Calibri"/>
              </w:rPr>
              <w:t>HPHF5</w:t>
            </w:r>
            <w:r w:rsidR="0067424E">
              <w:rPr>
                <w:rFonts w:eastAsia="Calibri"/>
              </w:rPr>
              <w:t>6</w:t>
            </w:r>
            <w:r w:rsidR="00310F25">
              <w:rPr>
                <w:rFonts w:eastAsia="Calibri"/>
              </w:rPr>
              <w:t>3</w:t>
            </w:r>
          </w:p>
          <w:p w14:paraId="34358C74" w14:textId="77777777" w:rsidR="008015F2" w:rsidRPr="00251C56" w:rsidRDefault="008015F2" w:rsidP="008015F2">
            <w:pPr>
              <w:spacing w:after="0"/>
              <w:rPr>
                <w:rFonts w:eastAsia="Calibri"/>
                <w:b/>
              </w:rPr>
            </w:pPr>
            <w:r w:rsidRPr="00251C56">
              <w:rPr>
                <w:rFonts w:eastAsia="Calibri"/>
                <w:b/>
              </w:rPr>
              <w:t>Specialist Photograph</w:t>
            </w:r>
            <w:r w:rsidR="00F31C6B" w:rsidRPr="00251C56">
              <w:rPr>
                <w:rFonts w:eastAsia="Calibri"/>
                <w:b/>
              </w:rPr>
              <w:t>ic</w:t>
            </w:r>
            <w:r w:rsidRPr="00251C56">
              <w:rPr>
                <w:rFonts w:eastAsia="Calibri"/>
                <w:b/>
              </w:rPr>
              <w:t xml:space="preserve"> Practice</w:t>
            </w:r>
          </w:p>
          <w:p w14:paraId="055A161C" w14:textId="77777777" w:rsidR="00B412BE" w:rsidRPr="00251C56" w:rsidRDefault="00B412BE" w:rsidP="003B327F">
            <w:pPr>
              <w:spacing w:after="0"/>
              <w:rPr>
                <w:rFonts w:eastAsia="Calibri"/>
              </w:rPr>
            </w:pPr>
            <w:r w:rsidRPr="00251C56">
              <w:rPr>
                <w:rFonts w:eastAsia="Calibri"/>
              </w:rPr>
              <w:t>(40 credits)</w:t>
            </w:r>
          </w:p>
          <w:p w14:paraId="6C0EED16" w14:textId="77777777" w:rsidR="00B412BE" w:rsidRPr="00251C56" w:rsidRDefault="00B412BE" w:rsidP="00F27671">
            <w:pPr>
              <w:spacing w:after="0"/>
              <w:rPr>
                <w:rFonts w:eastAsia="Calibri"/>
                <w:b/>
              </w:rPr>
            </w:pPr>
          </w:p>
          <w:p w14:paraId="13AA58AF" w14:textId="77777777" w:rsidR="00B412BE" w:rsidRPr="00251C56" w:rsidRDefault="00B412BE" w:rsidP="00F27671">
            <w:pPr>
              <w:spacing w:after="0"/>
              <w:rPr>
                <w:rFonts w:eastAsia="Calibri"/>
                <w:b/>
              </w:rPr>
            </w:pPr>
          </w:p>
          <w:p w14:paraId="0918F670" w14:textId="77777777" w:rsidR="00B412BE" w:rsidRPr="00251C56" w:rsidRDefault="00B412BE" w:rsidP="00F27671">
            <w:pPr>
              <w:spacing w:after="0"/>
              <w:rPr>
                <w:rFonts w:eastAsia="Calibri"/>
                <w:b/>
              </w:rPr>
            </w:pPr>
          </w:p>
          <w:p w14:paraId="1DB2D765" w14:textId="77777777" w:rsidR="00B412BE" w:rsidRPr="00251C56" w:rsidRDefault="00B412BE" w:rsidP="00F27671">
            <w:pPr>
              <w:spacing w:after="0"/>
              <w:rPr>
                <w:rFonts w:eastAsia="Calibri"/>
                <w:b/>
              </w:rPr>
            </w:pPr>
          </w:p>
        </w:tc>
        <w:tc>
          <w:tcPr>
            <w:tcW w:w="3664" w:type="dxa"/>
            <w:gridSpan w:val="8"/>
            <w:tcBorders>
              <w:top w:val="single" w:sz="4" w:space="0" w:color="auto"/>
              <w:left w:val="single" w:sz="4" w:space="0" w:color="auto"/>
              <w:bottom w:val="nil"/>
              <w:right w:val="single" w:sz="4" w:space="0" w:color="auto"/>
            </w:tcBorders>
            <w:shd w:val="clear" w:color="auto" w:fill="FFF2CC" w:themeFill="accent4" w:themeFillTint="33"/>
          </w:tcPr>
          <w:p w14:paraId="70FDF3B6" w14:textId="77777777" w:rsidR="00B412BE" w:rsidRPr="00251C56" w:rsidRDefault="00B412BE" w:rsidP="00F27671">
            <w:pPr>
              <w:spacing w:after="0"/>
              <w:rPr>
                <w:rFonts w:eastAsia="Calibri"/>
                <w:b/>
              </w:rPr>
            </w:pPr>
            <w:r w:rsidRPr="00251C56">
              <w:rPr>
                <w:rFonts w:eastAsia="Calibri"/>
                <w:b/>
              </w:rPr>
              <w:t>Weeks 22 – 28</w:t>
            </w:r>
          </w:p>
          <w:p w14:paraId="597B8BE5" w14:textId="77777777" w:rsidR="00B412BE" w:rsidRPr="00251C56" w:rsidRDefault="00B412BE" w:rsidP="00F27671">
            <w:pPr>
              <w:spacing w:after="0"/>
              <w:rPr>
                <w:rFonts w:eastAsia="Calibri"/>
                <w:b/>
              </w:rPr>
            </w:pPr>
          </w:p>
          <w:p w14:paraId="73B2B6EA" w14:textId="77777777" w:rsidR="00B412BE" w:rsidRPr="00251C56" w:rsidRDefault="00B412BE" w:rsidP="00F27671">
            <w:pPr>
              <w:spacing w:after="0"/>
              <w:rPr>
                <w:rFonts w:eastAsia="Calibri"/>
                <w:b/>
              </w:rPr>
            </w:pPr>
          </w:p>
          <w:p w14:paraId="2A203056" w14:textId="77777777" w:rsidR="00B412BE" w:rsidRPr="00251C56" w:rsidRDefault="00B412BE" w:rsidP="00F27671">
            <w:pPr>
              <w:spacing w:after="0"/>
              <w:rPr>
                <w:rFonts w:eastAsia="Calibri"/>
                <w:b/>
              </w:rPr>
            </w:pPr>
          </w:p>
          <w:p w14:paraId="2FEB1A80" w14:textId="77777777" w:rsidR="00B412BE" w:rsidRPr="00251C56" w:rsidRDefault="00B412BE" w:rsidP="00F27671">
            <w:pPr>
              <w:spacing w:after="0"/>
              <w:rPr>
                <w:rFonts w:eastAsia="Calibri"/>
              </w:rPr>
            </w:pPr>
            <w:r w:rsidRPr="00251C56">
              <w:rPr>
                <w:rFonts w:eastAsia="Calibri"/>
              </w:rPr>
              <w:t>HPHF5</w:t>
            </w:r>
            <w:r w:rsidR="0067424E">
              <w:rPr>
                <w:rFonts w:eastAsia="Calibri"/>
              </w:rPr>
              <w:t>64</w:t>
            </w:r>
          </w:p>
          <w:p w14:paraId="6964705F" w14:textId="77777777" w:rsidR="00B412BE" w:rsidRPr="00251C56" w:rsidRDefault="00B412BE" w:rsidP="00F27671">
            <w:pPr>
              <w:spacing w:after="0"/>
              <w:rPr>
                <w:rFonts w:eastAsia="Calibri"/>
                <w:b/>
                <w:i/>
              </w:rPr>
            </w:pPr>
            <w:r w:rsidRPr="00251C56">
              <w:rPr>
                <w:rFonts w:eastAsia="Calibri"/>
                <w:b/>
              </w:rPr>
              <w:t>Future Industries</w:t>
            </w:r>
            <w:r w:rsidRPr="00251C56">
              <w:rPr>
                <w:rFonts w:eastAsia="Calibri"/>
                <w:b/>
                <w:i/>
              </w:rPr>
              <w:t xml:space="preserve"> </w:t>
            </w:r>
          </w:p>
          <w:p w14:paraId="4D37DE7A" w14:textId="77777777" w:rsidR="00B412BE" w:rsidRPr="00251C56" w:rsidRDefault="00B412BE" w:rsidP="00F27671">
            <w:pPr>
              <w:spacing w:after="0"/>
              <w:rPr>
                <w:rFonts w:eastAsia="Calibri"/>
              </w:rPr>
            </w:pPr>
            <w:r w:rsidRPr="00251C56">
              <w:rPr>
                <w:rFonts w:eastAsia="Calibri"/>
              </w:rPr>
              <w:t>(40 credits)</w:t>
            </w:r>
          </w:p>
        </w:tc>
        <w:tc>
          <w:tcPr>
            <w:tcW w:w="986" w:type="dxa"/>
            <w:gridSpan w:val="2"/>
            <w:vMerge/>
            <w:tcBorders>
              <w:left w:val="single" w:sz="4" w:space="0" w:color="auto"/>
            </w:tcBorders>
          </w:tcPr>
          <w:p w14:paraId="735ED2B9" w14:textId="77777777" w:rsidR="00B412BE" w:rsidRPr="00251C56" w:rsidRDefault="00B412BE" w:rsidP="00F27671">
            <w:pPr>
              <w:spacing w:after="0"/>
              <w:rPr>
                <w:rFonts w:eastAsia="Calibri"/>
              </w:rPr>
            </w:pPr>
          </w:p>
        </w:tc>
      </w:tr>
      <w:tr w:rsidR="00B412BE" w:rsidRPr="00251C56" w14:paraId="16970C61" w14:textId="77777777" w:rsidTr="00384CE6">
        <w:trPr>
          <w:trHeight w:val="1750"/>
        </w:trPr>
        <w:tc>
          <w:tcPr>
            <w:tcW w:w="408" w:type="dxa"/>
            <w:vMerge/>
            <w:tcBorders>
              <w:right w:val="single" w:sz="4" w:space="0" w:color="auto"/>
            </w:tcBorders>
          </w:tcPr>
          <w:p w14:paraId="45654CB9" w14:textId="77777777" w:rsidR="00B412BE" w:rsidRPr="00251C56" w:rsidRDefault="00B412BE" w:rsidP="00F27671">
            <w:pPr>
              <w:spacing w:after="0"/>
              <w:rPr>
                <w:rFonts w:eastAsia="Calibri"/>
              </w:rPr>
            </w:pPr>
          </w:p>
        </w:tc>
        <w:tc>
          <w:tcPr>
            <w:tcW w:w="5905" w:type="dxa"/>
            <w:gridSpan w:val="15"/>
            <w:tcBorders>
              <w:top w:val="single" w:sz="4" w:space="0" w:color="auto"/>
              <w:left w:val="single" w:sz="4" w:space="0" w:color="auto"/>
              <w:bottom w:val="single" w:sz="4" w:space="0" w:color="auto"/>
              <w:right w:val="single" w:sz="4" w:space="0" w:color="auto"/>
            </w:tcBorders>
            <w:shd w:val="clear" w:color="auto" w:fill="BDFDCE"/>
          </w:tcPr>
          <w:p w14:paraId="5A3D38DC" w14:textId="77777777" w:rsidR="00B412BE" w:rsidRPr="00251C56" w:rsidRDefault="00B412BE" w:rsidP="00F27671">
            <w:pPr>
              <w:spacing w:after="0"/>
              <w:rPr>
                <w:rFonts w:eastAsia="Calibri"/>
                <w:b/>
              </w:rPr>
            </w:pPr>
            <w:r w:rsidRPr="00251C56">
              <w:rPr>
                <w:rFonts w:eastAsia="Calibri"/>
                <w:b/>
              </w:rPr>
              <w:t>Weeks 1- 14</w:t>
            </w:r>
          </w:p>
          <w:p w14:paraId="79BB4016" w14:textId="77777777" w:rsidR="00B412BE" w:rsidRPr="00251C56" w:rsidRDefault="00B412BE" w:rsidP="00F27671">
            <w:pPr>
              <w:spacing w:after="0"/>
              <w:rPr>
                <w:rFonts w:eastAsia="Calibri"/>
                <w:b/>
              </w:rPr>
            </w:pPr>
          </w:p>
          <w:p w14:paraId="1F9688FA" w14:textId="77777777" w:rsidR="00B412BE" w:rsidRPr="00251C56" w:rsidRDefault="00B412BE" w:rsidP="00F27671">
            <w:pPr>
              <w:spacing w:after="0"/>
              <w:rPr>
                <w:rFonts w:eastAsia="Calibri"/>
              </w:rPr>
            </w:pPr>
            <w:r w:rsidRPr="00251C56">
              <w:rPr>
                <w:rFonts w:eastAsia="Calibri"/>
              </w:rPr>
              <w:t>HPHF5</w:t>
            </w:r>
            <w:r w:rsidR="0067424E">
              <w:rPr>
                <w:rFonts w:eastAsia="Calibri"/>
              </w:rPr>
              <w:t>6</w:t>
            </w:r>
            <w:r w:rsidR="00310F25">
              <w:rPr>
                <w:rFonts w:eastAsia="Calibri"/>
              </w:rPr>
              <w:t>2</w:t>
            </w:r>
          </w:p>
          <w:p w14:paraId="6D119165" w14:textId="77777777" w:rsidR="00B412BE" w:rsidRPr="00251C56" w:rsidRDefault="00B412BE" w:rsidP="00F27671">
            <w:pPr>
              <w:spacing w:after="0"/>
              <w:rPr>
                <w:rFonts w:eastAsia="Calibri"/>
                <w:b/>
              </w:rPr>
            </w:pPr>
            <w:r w:rsidRPr="00251C56">
              <w:rPr>
                <w:rFonts w:eastAsia="Calibri"/>
                <w:b/>
              </w:rPr>
              <w:t>Creative Discussion</w:t>
            </w:r>
          </w:p>
          <w:p w14:paraId="5603C0D5" w14:textId="77777777" w:rsidR="00B412BE" w:rsidRPr="00251C56" w:rsidRDefault="00B412BE" w:rsidP="00F27671">
            <w:pPr>
              <w:spacing w:after="0"/>
              <w:rPr>
                <w:rFonts w:eastAsia="Calibri"/>
              </w:rPr>
            </w:pPr>
            <w:r w:rsidRPr="00251C56">
              <w:rPr>
                <w:rFonts w:eastAsia="Calibri"/>
              </w:rPr>
              <w:t>(20 credits)</w:t>
            </w:r>
          </w:p>
          <w:p w14:paraId="69099001" w14:textId="77777777" w:rsidR="00B412BE" w:rsidRPr="00251C56" w:rsidRDefault="00B412BE" w:rsidP="00F27671">
            <w:pPr>
              <w:spacing w:after="0"/>
              <w:rPr>
                <w:rFonts w:eastAsia="Calibri"/>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tcPr>
          <w:p w14:paraId="2EE67465" w14:textId="77777777" w:rsidR="00B412BE" w:rsidRPr="00251C56" w:rsidRDefault="00B412BE" w:rsidP="00F27671">
            <w:pPr>
              <w:spacing w:after="0"/>
              <w:rPr>
                <w:rFonts w:eastAsia="Calibri"/>
              </w:rPr>
            </w:pPr>
          </w:p>
        </w:tc>
        <w:tc>
          <w:tcPr>
            <w:tcW w:w="3382" w:type="dxa"/>
            <w:gridSpan w:val="8"/>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A0C0E19" w14:textId="77777777" w:rsidR="00B412BE" w:rsidRPr="00251C56" w:rsidRDefault="00B412BE" w:rsidP="00F27671">
            <w:pPr>
              <w:spacing w:after="0"/>
              <w:rPr>
                <w:rFonts w:eastAsia="Calibri"/>
              </w:rPr>
            </w:pPr>
          </w:p>
        </w:tc>
        <w:tc>
          <w:tcPr>
            <w:tcW w:w="3664" w:type="dxa"/>
            <w:gridSpan w:val="8"/>
            <w:tcBorders>
              <w:top w:val="nil"/>
              <w:left w:val="single" w:sz="4" w:space="0" w:color="auto"/>
              <w:bottom w:val="single" w:sz="4" w:space="0" w:color="auto"/>
              <w:right w:val="single" w:sz="4" w:space="0" w:color="auto"/>
            </w:tcBorders>
            <w:shd w:val="clear" w:color="auto" w:fill="FFF2CC" w:themeFill="accent4" w:themeFillTint="33"/>
          </w:tcPr>
          <w:p w14:paraId="1B85B2E5" w14:textId="77777777" w:rsidR="00B412BE" w:rsidRPr="00251C56" w:rsidRDefault="00B412BE" w:rsidP="00F27671">
            <w:pPr>
              <w:spacing w:after="0"/>
              <w:rPr>
                <w:rFonts w:eastAsia="Calibri"/>
              </w:rPr>
            </w:pPr>
          </w:p>
        </w:tc>
        <w:tc>
          <w:tcPr>
            <w:tcW w:w="986" w:type="dxa"/>
            <w:gridSpan w:val="2"/>
            <w:vMerge/>
            <w:tcBorders>
              <w:left w:val="single" w:sz="4" w:space="0" w:color="auto"/>
            </w:tcBorders>
          </w:tcPr>
          <w:p w14:paraId="732CBE8D" w14:textId="77777777" w:rsidR="00B412BE" w:rsidRPr="00251C56" w:rsidRDefault="00B412BE" w:rsidP="00F27671">
            <w:pPr>
              <w:spacing w:after="0"/>
              <w:rPr>
                <w:rFonts w:eastAsia="Calibri"/>
              </w:rPr>
            </w:pPr>
          </w:p>
        </w:tc>
      </w:tr>
      <w:tr w:rsidR="00B412BE" w:rsidRPr="00251C56" w14:paraId="08C90006" w14:textId="77777777" w:rsidTr="00384CE6">
        <w:trPr>
          <w:trHeight w:val="425"/>
        </w:trPr>
        <w:tc>
          <w:tcPr>
            <w:tcW w:w="408" w:type="dxa"/>
            <w:vMerge/>
            <w:tcBorders>
              <w:bottom w:val="single" w:sz="4" w:space="0" w:color="auto"/>
            </w:tcBorders>
            <w:shd w:val="clear" w:color="auto" w:fill="auto"/>
          </w:tcPr>
          <w:p w14:paraId="3BC2A11B" w14:textId="77777777" w:rsidR="00B412BE" w:rsidRPr="00251C56" w:rsidRDefault="00B412BE" w:rsidP="00F27671">
            <w:pPr>
              <w:spacing w:after="0"/>
              <w:rPr>
                <w:rFonts w:eastAsia="Calibri"/>
              </w:rPr>
            </w:pPr>
          </w:p>
        </w:tc>
        <w:tc>
          <w:tcPr>
            <w:tcW w:w="5905" w:type="dxa"/>
            <w:gridSpan w:val="15"/>
            <w:tcBorders>
              <w:top w:val="single" w:sz="4" w:space="0" w:color="auto"/>
              <w:bottom w:val="single" w:sz="4" w:space="0" w:color="auto"/>
              <w:right w:val="single" w:sz="4" w:space="0" w:color="auto"/>
            </w:tcBorders>
            <w:shd w:val="clear" w:color="auto" w:fill="auto"/>
          </w:tcPr>
          <w:p w14:paraId="34AB67AB" w14:textId="77777777" w:rsidR="00B412BE" w:rsidRPr="00251C56" w:rsidRDefault="00B412BE" w:rsidP="00F27671">
            <w:pPr>
              <w:spacing w:after="0"/>
              <w:rPr>
                <w:rFonts w:eastAsia="Calibri"/>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tcPr>
          <w:p w14:paraId="2EB4E350" w14:textId="77777777" w:rsidR="00B412BE" w:rsidRPr="00251C56" w:rsidRDefault="00B412BE" w:rsidP="00F27671">
            <w:pPr>
              <w:spacing w:after="0"/>
              <w:rPr>
                <w:rFonts w:eastAsia="Calibri"/>
              </w:rPr>
            </w:pPr>
          </w:p>
        </w:tc>
        <w:tc>
          <w:tcPr>
            <w:tcW w:w="7047" w:type="dxa"/>
            <w:gridSpan w:val="16"/>
            <w:tcBorders>
              <w:top w:val="single" w:sz="4" w:space="0" w:color="auto"/>
              <w:left w:val="single" w:sz="4" w:space="0" w:color="auto"/>
              <w:bottom w:val="single" w:sz="4" w:space="0" w:color="auto"/>
              <w:right w:val="single" w:sz="4" w:space="0" w:color="auto"/>
            </w:tcBorders>
            <w:shd w:val="clear" w:color="auto" w:fill="auto"/>
          </w:tcPr>
          <w:p w14:paraId="6C8145E2" w14:textId="77777777" w:rsidR="00B412BE" w:rsidRPr="00251C56" w:rsidRDefault="00B412BE" w:rsidP="00F27671">
            <w:pPr>
              <w:spacing w:after="0"/>
              <w:rPr>
                <w:rFonts w:eastAsia="Calibri"/>
              </w:rPr>
            </w:pPr>
          </w:p>
        </w:tc>
        <w:tc>
          <w:tcPr>
            <w:tcW w:w="986" w:type="dxa"/>
            <w:gridSpan w:val="2"/>
            <w:vMerge/>
            <w:tcBorders>
              <w:left w:val="single" w:sz="4" w:space="0" w:color="auto"/>
              <w:bottom w:val="single" w:sz="4" w:space="0" w:color="auto"/>
            </w:tcBorders>
            <w:shd w:val="clear" w:color="auto" w:fill="auto"/>
          </w:tcPr>
          <w:p w14:paraId="3662D66E" w14:textId="77777777" w:rsidR="00B412BE" w:rsidRPr="00251C56" w:rsidRDefault="00B412BE" w:rsidP="00F27671">
            <w:pPr>
              <w:spacing w:after="0"/>
              <w:rPr>
                <w:rFonts w:eastAsia="Calibri"/>
              </w:rPr>
            </w:pPr>
          </w:p>
        </w:tc>
      </w:tr>
    </w:tbl>
    <w:p w14:paraId="2212934A" w14:textId="77777777" w:rsidR="002B6F15" w:rsidRPr="00251C56" w:rsidRDefault="002B6F15" w:rsidP="002B6F15">
      <w:pPr>
        <w:spacing w:after="160"/>
      </w:pPr>
      <w:r w:rsidRPr="00251C56">
        <w:br w:type="page"/>
      </w:r>
    </w:p>
    <w:tbl>
      <w:tblPr>
        <w:tblStyle w:val="TableGrid2"/>
        <w:tblW w:w="14596" w:type="dxa"/>
        <w:tblLayout w:type="fixed"/>
        <w:tblLook w:val="04A0" w:firstRow="1" w:lastRow="0" w:firstColumn="1" w:lastColumn="0" w:noHBand="0" w:noVBand="1"/>
      </w:tblPr>
      <w:tblGrid>
        <w:gridCol w:w="400"/>
        <w:gridCol w:w="404"/>
        <w:gridCol w:w="423"/>
        <w:gridCol w:w="328"/>
        <w:gridCol w:w="47"/>
        <w:gridCol w:w="375"/>
        <w:gridCol w:w="313"/>
        <w:gridCol w:w="437"/>
        <w:gridCol w:w="375"/>
        <w:gridCol w:w="375"/>
        <w:gridCol w:w="375"/>
        <w:gridCol w:w="63"/>
        <w:gridCol w:w="398"/>
        <w:gridCol w:w="461"/>
        <w:gridCol w:w="461"/>
        <w:gridCol w:w="461"/>
        <w:gridCol w:w="464"/>
        <w:gridCol w:w="498"/>
        <w:gridCol w:w="425"/>
        <w:gridCol w:w="470"/>
        <w:gridCol w:w="510"/>
        <w:gridCol w:w="539"/>
        <w:gridCol w:w="535"/>
        <w:gridCol w:w="541"/>
        <w:gridCol w:w="541"/>
        <w:gridCol w:w="462"/>
        <w:gridCol w:w="461"/>
        <w:gridCol w:w="62"/>
        <w:gridCol w:w="399"/>
        <w:gridCol w:w="461"/>
        <w:gridCol w:w="461"/>
        <w:gridCol w:w="461"/>
        <w:gridCol w:w="476"/>
        <w:gridCol w:w="1134"/>
      </w:tblGrid>
      <w:tr w:rsidR="002B6F15" w:rsidRPr="00251C56" w14:paraId="20D71113" w14:textId="77777777" w:rsidTr="00B412BE">
        <w:trPr>
          <w:trHeight w:val="332"/>
        </w:trPr>
        <w:tc>
          <w:tcPr>
            <w:tcW w:w="14596" w:type="dxa"/>
            <w:gridSpan w:val="34"/>
            <w:tcBorders>
              <w:top w:val="single" w:sz="4" w:space="0" w:color="auto"/>
              <w:bottom w:val="single" w:sz="4" w:space="0" w:color="auto"/>
            </w:tcBorders>
            <w:shd w:val="clear" w:color="auto" w:fill="auto"/>
          </w:tcPr>
          <w:p w14:paraId="3DA93EB2" w14:textId="77777777" w:rsidR="002B6F15" w:rsidRPr="00251C56" w:rsidRDefault="002B6F15" w:rsidP="00F27671">
            <w:pPr>
              <w:spacing w:after="0"/>
              <w:rPr>
                <w:rFonts w:eastAsia="Calibri"/>
              </w:rPr>
            </w:pPr>
            <w:r w:rsidRPr="00251C56">
              <w:rPr>
                <w:rFonts w:eastAsia="Calibri"/>
              </w:rPr>
              <w:lastRenderedPageBreak/>
              <w:t>Level 6</w:t>
            </w:r>
          </w:p>
        </w:tc>
      </w:tr>
      <w:tr w:rsidR="002B6F15" w:rsidRPr="00251C56" w14:paraId="02EED67E" w14:textId="77777777" w:rsidTr="00B412BE">
        <w:trPr>
          <w:trHeight w:val="308"/>
        </w:trPr>
        <w:tc>
          <w:tcPr>
            <w:tcW w:w="14596" w:type="dxa"/>
            <w:gridSpan w:val="34"/>
            <w:shd w:val="clear" w:color="auto" w:fill="D9D9D9"/>
          </w:tcPr>
          <w:p w14:paraId="75B6DAA5" w14:textId="77777777" w:rsidR="002B6F15" w:rsidRPr="00251C56" w:rsidRDefault="002B6F15" w:rsidP="00F27671">
            <w:pPr>
              <w:spacing w:after="0"/>
              <w:rPr>
                <w:rFonts w:eastAsia="Calibri"/>
              </w:rPr>
            </w:pPr>
            <w:r w:rsidRPr="00251C56">
              <w:rPr>
                <w:rFonts w:eastAsia="Calibri"/>
              </w:rPr>
              <w:t>Week Numbers</w:t>
            </w:r>
          </w:p>
        </w:tc>
      </w:tr>
      <w:tr w:rsidR="0075219D" w:rsidRPr="00251C56" w14:paraId="4DC63420" w14:textId="77777777" w:rsidTr="00B412BE">
        <w:trPr>
          <w:trHeight w:val="635"/>
        </w:trPr>
        <w:tc>
          <w:tcPr>
            <w:tcW w:w="400" w:type="dxa"/>
            <w:shd w:val="clear" w:color="auto" w:fill="D9D9D9"/>
            <w:vAlign w:val="center"/>
          </w:tcPr>
          <w:p w14:paraId="1FA75EA4" w14:textId="77777777" w:rsidR="002B6F15" w:rsidRPr="00251C56" w:rsidRDefault="002B6F15" w:rsidP="00F27671">
            <w:pPr>
              <w:spacing w:after="0"/>
              <w:rPr>
                <w:rFonts w:eastAsia="Calibri"/>
                <w:sz w:val="22"/>
              </w:rPr>
            </w:pPr>
            <w:r w:rsidRPr="00251C56">
              <w:rPr>
                <w:rFonts w:eastAsia="Calibri"/>
                <w:sz w:val="22"/>
              </w:rPr>
              <w:t>0</w:t>
            </w:r>
          </w:p>
        </w:tc>
        <w:tc>
          <w:tcPr>
            <w:tcW w:w="404" w:type="dxa"/>
            <w:shd w:val="clear" w:color="auto" w:fill="D9D9D9"/>
            <w:vAlign w:val="center"/>
          </w:tcPr>
          <w:p w14:paraId="72E67C44" w14:textId="77777777" w:rsidR="002B6F15" w:rsidRPr="00251C56" w:rsidRDefault="002B6F15" w:rsidP="00F27671">
            <w:pPr>
              <w:spacing w:after="0"/>
              <w:rPr>
                <w:rFonts w:eastAsia="Calibri"/>
                <w:sz w:val="22"/>
              </w:rPr>
            </w:pPr>
            <w:r w:rsidRPr="00251C56">
              <w:rPr>
                <w:rFonts w:eastAsia="Calibri"/>
                <w:sz w:val="22"/>
              </w:rPr>
              <w:t>1</w:t>
            </w:r>
          </w:p>
        </w:tc>
        <w:tc>
          <w:tcPr>
            <w:tcW w:w="423" w:type="dxa"/>
            <w:shd w:val="clear" w:color="auto" w:fill="D9D9D9"/>
            <w:vAlign w:val="center"/>
          </w:tcPr>
          <w:p w14:paraId="0F3A2083" w14:textId="77777777" w:rsidR="002B6F15" w:rsidRPr="00251C56" w:rsidRDefault="002B6F15" w:rsidP="00F27671">
            <w:pPr>
              <w:spacing w:after="0"/>
              <w:rPr>
                <w:rFonts w:eastAsia="Calibri"/>
                <w:sz w:val="22"/>
              </w:rPr>
            </w:pPr>
            <w:r w:rsidRPr="00251C56">
              <w:rPr>
                <w:rFonts w:eastAsia="Calibri"/>
                <w:sz w:val="22"/>
              </w:rPr>
              <w:t>2</w:t>
            </w:r>
          </w:p>
        </w:tc>
        <w:tc>
          <w:tcPr>
            <w:tcW w:w="375" w:type="dxa"/>
            <w:gridSpan w:val="2"/>
            <w:shd w:val="clear" w:color="auto" w:fill="D9D9D9"/>
            <w:vAlign w:val="center"/>
          </w:tcPr>
          <w:p w14:paraId="43FDF2F8" w14:textId="77777777" w:rsidR="002B6F15" w:rsidRPr="00251C56" w:rsidRDefault="002B6F15" w:rsidP="00F27671">
            <w:pPr>
              <w:spacing w:after="0"/>
              <w:rPr>
                <w:rFonts w:eastAsia="Calibri"/>
                <w:sz w:val="22"/>
              </w:rPr>
            </w:pPr>
            <w:r w:rsidRPr="00251C56">
              <w:rPr>
                <w:rFonts w:eastAsia="Calibri"/>
                <w:sz w:val="22"/>
              </w:rPr>
              <w:t>3</w:t>
            </w:r>
          </w:p>
        </w:tc>
        <w:tc>
          <w:tcPr>
            <w:tcW w:w="375" w:type="dxa"/>
            <w:shd w:val="clear" w:color="auto" w:fill="D9D9D9"/>
            <w:vAlign w:val="center"/>
          </w:tcPr>
          <w:p w14:paraId="005EE279" w14:textId="77777777" w:rsidR="002B6F15" w:rsidRPr="00251C56" w:rsidRDefault="002B6F15" w:rsidP="00F27671">
            <w:pPr>
              <w:spacing w:after="0"/>
              <w:rPr>
                <w:rFonts w:eastAsia="Calibri"/>
                <w:sz w:val="22"/>
              </w:rPr>
            </w:pPr>
            <w:r w:rsidRPr="00251C56">
              <w:rPr>
                <w:rFonts w:eastAsia="Calibri"/>
                <w:sz w:val="22"/>
              </w:rPr>
              <w:t>4</w:t>
            </w:r>
          </w:p>
        </w:tc>
        <w:tc>
          <w:tcPr>
            <w:tcW w:w="313" w:type="dxa"/>
            <w:shd w:val="clear" w:color="auto" w:fill="D9D9D9"/>
            <w:vAlign w:val="center"/>
          </w:tcPr>
          <w:p w14:paraId="5322EF48" w14:textId="77777777" w:rsidR="002B6F15" w:rsidRPr="00251C56" w:rsidRDefault="002B6F15" w:rsidP="00F27671">
            <w:pPr>
              <w:spacing w:after="0"/>
              <w:rPr>
                <w:rFonts w:eastAsia="Calibri"/>
                <w:sz w:val="22"/>
              </w:rPr>
            </w:pPr>
            <w:r w:rsidRPr="00251C56">
              <w:rPr>
                <w:rFonts w:eastAsia="Calibri"/>
                <w:sz w:val="22"/>
              </w:rPr>
              <w:t>5</w:t>
            </w:r>
          </w:p>
        </w:tc>
        <w:tc>
          <w:tcPr>
            <w:tcW w:w="437" w:type="dxa"/>
            <w:shd w:val="clear" w:color="auto" w:fill="D9D9D9"/>
            <w:vAlign w:val="center"/>
          </w:tcPr>
          <w:p w14:paraId="7E428741" w14:textId="77777777" w:rsidR="002B6F15" w:rsidRPr="00251C56" w:rsidRDefault="002B6F15" w:rsidP="00F27671">
            <w:pPr>
              <w:spacing w:after="0"/>
              <w:rPr>
                <w:rFonts w:eastAsia="Calibri"/>
                <w:sz w:val="22"/>
              </w:rPr>
            </w:pPr>
            <w:r w:rsidRPr="00251C56">
              <w:rPr>
                <w:rFonts w:eastAsia="Calibri"/>
                <w:sz w:val="22"/>
              </w:rPr>
              <w:t>6</w:t>
            </w:r>
          </w:p>
        </w:tc>
        <w:tc>
          <w:tcPr>
            <w:tcW w:w="375" w:type="dxa"/>
            <w:shd w:val="clear" w:color="auto" w:fill="D9D9D9"/>
            <w:vAlign w:val="center"/>
          </w:tcPr>
          <w:p w14:paraId="594BB8A1" w14:textId="77777777" w:rsidR="002B6F15" w:rsidRPr="00251C56" w:rsidRDefault="002B6F15" w:rsidP="00F27671">
            <w:pPr>
              <w:spacing w:after="0"/>
              <w:rPr>
                <w:rFonts w:eastAsia="Calibri"/>
                <w:sz w:val="22"/>
              </w:rPr>
            </w:pPr>
            <w:r w:rsidRPr="00251C56">
              <w:rPr>
                <w:rFonts w:eastAsia="Calibri"/>
                <w:sz w:val="22"/>
              </w:rPr>
              <w:t>7</w:t>
            </w:r>
          </w:p>
        </w:tc>
        <w:tc>
          <w:tcPr>
            <w:tcW w:w="375" w:type="dxa"/>
            <w:shd w:val="clear" w:color="auto" w:fill="D9D9D9"/>
            <w:vAlign w:val="center"/>
          </w:tcPr>
          <w:p w14:paraId="48F6E79B" w14:textId="77777777" w:rsidR="002B6F15" w:rsidRPr="00251C56" w:rsidRDefault="002B6F15" w:rsidP="00F27671">
            <w:pPr>
              <w:spacing w:after="0"/>
              <w:rPr>
                <w:rFonts w:eastAsia="Calibri"/>
                <w:sz w:val="22"/>
              </w:rPr>
            </w:pPr>
            <w:r w:rsidRPr="00251C56">
              <w:rPr>
                <w:rFonts w:eastAsia="Calibri"/>
                <w:sz w:val="22"/>
              </w:rPr>
              <w:t>8</w:t>
            </w:r>
          </w:p>
        </w:tc>
        <w:tc>
          <w:tcPr>
            <w:tcW w:w="375" w:type="dxa"/>
            <w:shd w:val="clear" w:color="auto" w:fill="D9D9D9"/>
            <w:vAlign w:val="center"/>
          </w:tcPr>
          <w:p w14:paraId="43200D76" w14:textId="77777777" w:rsidR="002B6F15" w:rsidRPr="00251C56" w:rsidRDefault="002B6F15" w:rsidP="00F27671">
            <w:pPr>
              <w:spacing w:after="0"/>
              <w:rPr>
                <w:rFonts w:eastAsia="Calibri"/>
                <w:sz w:val="22"/>
              </w:rPr>
            </w:pPr>
            <w:r w:rsidRPr="00251C56">
              <w:rPr>
                <w:rFonts w:eastAsia="Calibri"/>
                <w:sz w:val="22"/>
              </w:rPr>
              <w:t>9</w:t>
            </w:r>
          </w:p>
        </w:tc>
        <w:tc>
          <w:tcPr>
            <w:tcW w:w="461" w:type="dxa"/>
            <w:gridSpan w:val="2"/>
            <w:shd w:val="clear" w:color="auto" w:fill="D9D9D9"/>
            <w:vAlign w:val="center"/>
          </w:tcPr>
          <w:p w14:paraId="3FB12DC7" w14:textId="77777777" w:rsidR="002B6F15" w:rsidRPr="00251C56" w:rsidRDefault="002B6F15" w:rsidP="00F27671">
            <w:pPr>
              <w:spacing w:after="0"/>
              <w:rPr>
                <w:rFonts w:eastAsia="Calibri"/>
                <w:sz w:val="22"/>
              </w:rPr>
            </w:pPr>
            <w:r w:rsidRPr="00251C56">
              <w:rPr>
                <w:rFonts w:eastAsia="Calibri"/>
                <w:sz w:val="22"/>
              </w:rPr>
              <w:t>10</w:t>
            </w:r>
          </w:p>
        </w:tc>
        <w:tc>
          <w:tcPr>
            <w:tcW w:w="461" w:type="dxa"/>
            <w:shd w:val="clear" w:color="auto" w:fill="D9D9D9"/>
            <w:vAlign w:val="center"/>
          </w:tcPr>
          <w:p w14:paraId="0B35F0D4" w14:textId="77777777" w:rsidR="002B6F15" w:rsidRPr="00251C56" w:rsidRDefault="002B6F15" w:rsidP="00F27671">
            <w:pPr>
              <w:spacing w:after="0"/>
              <w:rPr>
                <w:rFonts w:eastAsia="Calibri"/>
                <w:sz w:val="22"/>
              </w:rPr>
            </w:pPr>
            <w:r w:rsidRPr="00251C56">
              <w:rPr>
                <w:rFonts w:eastAsia="Calibri"/>
                <w:sz w:val="22"/>
              </w:rPr>
              <w:t>11</w:t>
            </w:r>
          </w:p>
        </w:tc>
        <w:tc>
          <w:tcPr>
            <w:tcW w:w="461" w:type="dxa"/>
            <w:shd w:val="clear" w:color="auto" w:fill="D9D9D9"/>
            <w:vAlign w:val="center"/>
          </w:tcPr>
          <w:p w14:paraId="2F64BE12" w14:textId="77777777" w:rsidR="002B6F15" w:rsidRPr="00251C56" w:rsidRDefault="002B6F15" w:rsidP="00F27671">
            <w:pPr>
              <w:spacing w:after="0"/>
              <w:rPr>
                <w:rFonts w:eastAsia="Calibri"/>
                <w:sz w:val="22"/>
              </w:rPr>
            </w:pPr>
            <w:r w:rsidRPr="00251C56">
              <w:rPr>
                <w:rFonts w:eastAsia="Calibri"/>
                <w:sz w:val="22"/>
              </w:rPr>
              <w:t>12</w:t>
            </w:r>
          </w:p>
        </w:tc>
        <w:tc>
          <w:tcPr>
            <w:tcW w:w="461" w:type="dxa"/>
            <w:shd w:val="clear" w:color="auto" w:fill="D9D9D9"/>
            <w:vAlign w:val="center"/>
          </w:tcPr>
          <w:p w14:paraId="46DC9633" w14:textId="77777777" w:rsidR="002B6F15" w:rsidRPr="00251C56" w:rsidRDefault="002B6F15" w:rsidP="00F27671">
            <w:pPr>
              <w:spacing w:after="0"/>
              <w:rPr>
                <w:rFonts w:eastAsia="Calibri"/>
                <w:sz w:val="22"/>
              </w:rPr>
            </w:pPr>
            <w:r w:rsidRPr="00251C56">
              <w:rPr>
                <w:rFonts w:eastAsia="Calibri"/>
                <w:sz w:val="22"/>
              </w:rPr>
              <w:t>13</w:t>
            </w:r>
          </w:p>
        </w:tc>
        <w:tc>
          <w:tcPr>
            <w:tcW w:w="464" w:type="dxa"/>
            <w:shd w:val="clear" w:color="auto" w:fill="D9D9D9"/>
            <w:vAlign w:val="center"/>
          </w:tcPr>
          <w:p w14:paraId="177AFE51" w14:textId="77777777" w:rsidR="002B6F15" w:rsidRPr="00251C56" w:rsidRDefault="002B6F15" w:rsidP="00F27671">
            <w:pPr>
              <w:spacing w:after="0"/>
              <w:rPr>
                <w:rFonts w:eastAsia="Calibri"/>
                <w:sz w:val="22"/>
              </w:rPr>
            </w:pPr>
            <w:r w:rsidRPr="00251C56">
              <w:rPr>
                <w:rFonts w:eastAsia="Calibri"/>
                <w:sz w:val="22"/>
              </w:rPr>
              <w:t>14</w:t>
            </w:r>
          </w:p>
        </w:tc>
        <w:tc>
          <w:tcPr>
            <w:tcW w:w="498" w:type="dxa"/>
            <w:shd w:val="clear" w:color="auto" w:fill="D9D9D9"/>
            <w:vAlign w:val="center"/>
          </w:tcPr>
          <w:p w14:paraId="647B3075" w14:textId="77777777" w:rsidR="002B6F15" w:rsidRPr="00251C56" w:rsidRDefault="002B6F15" w:rsidP="00F27671">
            <w:pPr>
              <w:spacing w:after="0"/>
              <w:rPr>
                <w:rFonts w:eastAsia="Calibri"/>
                <w:sz w:val="22"/>
              </w:rPr>
            </w:pPr>
          </w:p>
        </w:tc>
        <w:tc>
          <w:tcPr>
            <w:tcW w:w="425" w:type="dxa"/>
            <w:tcBorders>
              <w:bottom w:val="single" w:sz="4" w:space="0" w:color="auto"/>
            </w:tcBorders>
            <w:shd w:val="clear" w:color="auto" w:fill="D9D9D9"/>
            <w:vAlign w:val="center"/>
          </w:tcPr>
          <w:p w14:paraId="64FED9D5" w14:textId="77777777" w:rsidR="002B6F15" w:rsidRPr="00251C56" w:rsidRDefault="002B6F15" w:rsidP="00B412BE">
            <w:pPr>
              <w:spacing w:after="0"/>
              <w:ind w:left="-108" w:right="-111"/>
              <w:jc w:val="center"/>
              <w:rPr>
                <w:rFonts w:eastAsia="Calibri"/>
                <w:sz w:val="22"/>
              </w:rPr>
            </w:pPr>
            <w:r w:rsidRPr="00251C56">
              <w:rPr>
                <w:rFonts w:eastAsia="Calibri"/>
                <w:sz w:val="22"/>
              </w:rPr>
              <w:t>15</w:t>
            </w:r>
          </w:p>
        </w:tc>
        <w:tc>
          <w:tcPr>
            <w:tcW w:w="470" w:type="dxa"/>
            <w:tcBorders>
              <w:bottom w:val="single" w:sz="4" w:space="0" w:color="auto"/>
            </w:tcBorders>
            <w:shd w:val="clear" w:color="auto" w:fill="D9D9D9"/>
            <w:vAlign w:val="center"/>
          </w:tcPr>
          <w:p w14:paraId="1FF7BEB6" w14:textId="77777777" w:rsidR="002B6F15" w:rsidRPr="00251C56" w:rsidRDefault="002B6F15" w:rsidP="00F27671">
            <w:pPr>
              <w:spacing w:after="0"/>
              <w:rPr>
                <w:rFonts w:eastAsia="Calibri"/>
                <w:sz w:val="22"/>
              </w:rPr>
            </w:pPr>
            <w:r w:rsidRPr="00251C56">
              <w:rPr>
                <w:rFonts w:eastAsia="Calibri"/>
                <w:sz w:val="22"/>
              </w:rPr>
              <w:t>16</w:t>
            </w:r>
          </w:p>
        </w:tc>
        <w:tc>
          <w:tcPr>
            <w:tcW w:w="510" w:type="dxa"/>
            <w:tcBorders>
              <w:bottom w:val="single" w:sz="4" w:space="0" w:color="auto"/>
            </w:tcBorders>
            <w:shd w:val="clear" w:color="auto" w:fill="D9D9D9"/>
            <w:vAlign w:val="center"/>
          </w:tcPr>
          <w:p w14:paraId="7E5C0908" w14:textId="77777777" w:rsidR="002B6F15" w:rsidRPr="00251C56" w:rsidRDefault="002B6F15" w:rsidP="00F27671">
            <w:pPr>
              <w:spacing w:after="0"/>
              <w:rPr>
                <w:rFonts w:eastAsia="Calibri"/>
                <w:sz w:val="22"/>
              </w:rPr>
            </w:pPr>
            <w:r w:rsidRPr="00251C56">
              <w:rPr>
                <w:rFonts w:eastAsia="Calibri"/>
                <w:sz w:val="22"/>
              </w:rPr>
              <w:t>17</w:t>
            </w:r>
          </w:p>
        </w:tc>
        <w:tc>
          <w:tcPr>
            <w:tcW w:w="539" w:type="dxa"/>
            <w:tcBorders>
              <w:bottom w:val="single" w:sz="4" w:space="0" w:color="auto"/>
            </w:tcBorders>
            <w:shd w:val="clear" w:color="auto" w:fill="D9D9D9"/>
            <w:vAlign w:val="center"/>
          </w:tcPr>
          <w:p w14:paraId="2BD36B99" w14:textId="77777777" w:rsidR="002B6F15" w:rsidRPr="00251C56" w:rsidRDefault="002B6F15" w:rsidP="00F27671">
            <w:pPr>
              <w:spacing w:after="0"/>
              <w:rPr>
                <w:rFonts w:eastAsia="Calibri"/>
                <w:sz w:val="22"/>
              </w:rPr>
            </w:pPr>
            <w:r w:rsidRPr="00251C56">
              <w:rPr>
                <w:rFonts w:eastAsia="Calibri"/>
                <w:sz w:val="22"/>
              </w:rPr>
              <w:t>18</w:t>
            </w:r>
          </w:p>
        </w:tc>
        <w:tc>
          <w:tcPr>
            <w:tcW w:w="535" w:type="dxa"/>
            <w:tcBorders>
              <w:bottom w:val="single" w:sz="4" w:space="0" w:color="auto"/>
            </w:tcBorders>
            <w:shd w:val="clear" w:color="auto" w:fill="D9D9D9"/>
            <w:vAlign w:val="center"/>
          </w:tcPr>
          <w:p w14:paraId="68D39170" w14:textId="77777777" w:rsidR="002B6F15" w:rsidRPr="00251C56" w:rsidRDefault="002B6F15" w:rsidP="00F27671">
            <w:pPr>
              <w:spacing w:after="0"/>
              <w:rPr>
                <w:rFonts w:eastAsia="Calibri"/>
                <w:sz w:val="22"/>
              </w:rPr>
            </w:pPr>
            <w:r w:rsidRPr="00251C56">
              <w:rPr>
                <w:rFonts w:eastAsia="Calibri"/>
                <w:sz w:val="22"/>
              </w:rPr>
              <w:t>19</w:t>
            </w:r>
          </w:p>
        </w:tc>
        <w:tc>
          <w:tcPr>
            <w:tcW w:w="541" w:type="dxa"/>
            <w:tcBorders>
              <w:bottom w:val="single" w:sz="4" w:space="0" w:color="auto"/>
            </w:tcBorders>
            <w:shd w:val="clear" w:color="auto" w:fill="D9D9D9"/>
            <w:vAlign w:val="center"/>
          </w:tcPr>
          <w:p w14:paraId="177F731F" w14:textId="77777777" w:rsidR="002B6F15" w:rsidRPr="00251C56" w:rsidRDefault="002B6F15" w:rsidP="00F27671">
            <w:pPr>
              <w:spacing w:after="0"/>
              <w:rPr>
                <w:rFonts w:eastAsia="Calibri"/>
                <w:sz w:val="22"/>
              </w:rPr>
            </w:pPr>
            <w:r w:rsidRPr="00251C56">
              <w:rPr>
                <w:rFonts w:eastAsia="Calibri"/>
                <w:sz w:val="22"/>
              </w:rPr>
              <w:t>20</w:t>
            </w:r>
          </w:p>
        </w:tc>
        <w:tc>
          <w:tcPr>
            <w:tcW w:w="541" w:type="dxa"/>
            <w:tcBorders>
              <w:bottom w:val="single" w:sz="4" w:space="0" w:color="auto"/>
            </w:tcBorders>
            <w:shd w:val="clear" w:color="auto" w:fill="D9D9D9"/>
            <w:vAlign w:val="center"/>
          </w:tcPr>
          <w:p w14:paraId="0F70224A" w14:textId="77777777" w:rsidR="002B6F15" w:rsidRPr="00251C56" w:rsidRDefault="002B6F15" w:rsidP="00F27671">
            <w:pPr>
              <w:spacing w:after="0"/>
              <w:rPr>
                <w:rFonts w:eastAsia="Calibri"/>
                <w:sz w:val="22"/>
              </w:rPr>
            </w:pPr>
            <w:r w:rsidRPr="00251C56">
              <w:rPr>
                <w:rFonts w:eastAsia="Calibri"/>
                <w:sz w:val="22"/>
              </w:rPr>
              <w:t>21</w:t>
            </w:r>
          </w:p>
        </w:tc>
        <w:tc>
          <w:tcPr>
            <w:tcW w:w="462" w:type="dxa"/>
            <w:tcBorders>
              <w:bottom w:val="single" w:sz="4" w:space="0" w:color="auto"/>
            </w:tcBorders>
            <w:shd w:val="clear" w:color="auto" w:fill="D9D9D9"/>
            <w:vAlign w:val="center"/>
          </w:tcPr>
          <w:p w14:paraId="5BE022EF" w14:textId="77777777" w:rsidR="002B6F15" w:rsidRPr="00251C56" w:rsidRDefault="002B6F15" w:rsidP="00F27671">
            <w:pPr>
              <w:spacing w:after="0"/>
              <w:rPr>
                <w:rFonts w:eastAsia="Calibri"/>
                <w:sz w:val="22"/>
              </w:rPr>
            </w:pPr>
            <w:r w:rsidRPr="00251C56">
              <w:rPr>
                <w:rFonts w:eastAsia="Calibri"/>
                <w:sz w:val="22"/>
              </w:rPr>
              <w:t>22</w:t>
            </w:r>
          </w:p>
        </w:tc>
        <w:tc>
          <w:tcPr>
            <w:tcW w:w="461" w:type="dxa"/>
            <w:tcBorders>
              <w:bottom w:val="single" w:sz="4" w:space="0" w:color="auto"/>
            </w:tcBorders>
            <w:shd w:val="clear" w:color="auto" w:fill="D9D9D9"/>
            <w:vAlign w:val="center"/>
          </w:tcPr>
          <w:p w14:paraId="40A9118D" w14:textId="77777777" w:rsidR="002B6F15" w:rsidRPr="00251C56" w:rsidRDefault="002B6F15" w:rsidP="00F27671">
            <w:pPr>
              <w:spacing w:after="0"/>
              <w:rPr>
                <w:rFonts w:eastAsia="Calibri"/>
                <w:sz w:val="22"/>
              </w:rPr>
            </w:pPr>
            <w:r w:rsidRPr="00251C56">
              <w:rPr>
                <w:rFonts w:eastAsia="Calibri"/>
                <w:sz w:val="22"/>
              </w:rPr>
              <w:t>23</w:t>
            </w:r>
          </w:p>
        </w:tc>
        <w:tc>
          <w:tcPr>
            <w:tcW w:w="461" w:type="dxa"/>
            <w:gridSpan w:val="2"/>
            <w:tcBorders>
              <w:bottom w:val="single" w:sz="4" w:space="0" w:color="auto"/>
            </w:tcBorders>
            <w:shd w:val="clear" w:color="auto" w:fill="D9D9D9"/>
            <w:vAlign w:val="center"/>
          </w:tcPr>
          <w:p w14:paraId="31132930" w14:textId="77777777" w:rsidR="002B6F15" w:rsidRPr="00251C56" w:rsidRDefault="002B6F15" w:rsidP="00F27671">
            <w:pPr>
              <w:spacing w:after="0"/>
              <w:rPr>
                <w:rFonts w:eastAsia="Calibri"/>
                <w:sz w:val="22"/>
              </w:rPr>
            </w:pPr>
            <w:r w:rsidRPr="00251C56">
              <w:rPr>
                <w:rFonts w:eastAsia="Calibri"/>
                <w:sz w:val="22"/>
              </w:rPr>
              <w:t>24</w:t>
            </w:r>
          </w:p>
        </w:tc>
        <w:tc>
          <w:tcPr>
            <w:tcW w:w="461" w:type="dxa"/>
            <w:tcBorders>
              <w:bottom w:val="single" w:sz="4" w:space="0" w:color="auto"/>
            </w:tcBorders>
            <w:shd w:val="clear" w:color="auto" w:fill="D9D9D9"/>
            <w:vAlign w:val="center"/>
          </w:tcPr>
          <w:p w14:paraId="471FDD8B" w14:textId="77777777" w:rsidR="002B6F15" w:rsidRPr="00251C56" w:rsidRDefault="002B6F15" w:rsidP="00F27671">
            <w:pPr>
              <w:spacing w:after="0"/>
              <w:rPr>
                <w:rFonts w:eastAsia="Calibri"/>
                <w:sz w:val="22"/>
              </w:rPr>
            </w:pPr>
            <w:r w:rsidRPr="00251C56">
              <w:rPr>
                <w:rFonts w:eastAsia="Calibri"/>
                <w:sz w:val="22"/>
              </w:rPr>
              <w:t>25</w:t>
            </w:r>
          </w:p>
        </w:tc>
        <w:tc>
          <w:tcPr>
            <w:tcW w:w="461" w:type="dxa"/>
            <w:tcBorders>
              <w:bottom w:val="single" w:sz="4" w:space="0" w:color="auto"/>
            </w:tcBorders>
            <w:shd w:val="clear" w:color="auto" w:fill="D9D9D9"/>
            <w:vAlign w:val="center"/>
          </w:tcPr>
          <w:p w14:paraId="2C8305CC" w14:textId="77777777" w:rsidR="002B6F15" w:rsidRPr="00251C56" w:rsidRDefault="002B6F15" w:rsidP="00F27671">
            <w:pPr>
              <w:spacing w:after="0"/>
              <w:rPr>
                <w:rFonts w:eastAsia="Calibri"/>
                <w:sz w:val="22"/>
              </w:rPr>
            </w:pPr>
            <w:r w:rsidRPr="00251C56">
              <w:rPr>
                <w:rFonts w:eastAsia="Calibri"/>
                <w:sz w:val="22"/>
              </w:rPr>
              <w:t>26</w:t>
            </w:r>
          </w:p>
        </w:tc>
        <w:tc>
          <w:tcPr>
            <w:tcW w:w="461" w:type="dxa"/>
            <w:tcBorders>
              <w:bottom w:val="single" w:sz="4" w:space="0" w:color="auto"/>
            </w:tcBorders>
            <w:shd w:val="clear" w:color="auto" w:fill="D9D9D9"/>
            <w:vAlign w:val="center"/>
          </w:tcPr>
          <w:p w14:paraId="398236F4" w14:textId="77777777" w:rsidR="002B6F15" w:rsidRPr="00251C56" w:rsidRDefault="002B6F15" w:rsidP="00F27671">
            <w:pPr>
              <w:spacing w:after="0"/>
              <w:rPr>
                <w:rFonts w:eastAsia="Calibri"/>
                <w:sz w:val="22"/>
              </w:rPr>
            </w:pPr>
            <w:r w:rsidRPr="00251C56">
              <w:rPr>
                <w:rFonts w:eastAsia="Calibri"/>
                <w:sz w:val="22"/>
              </w:rPr>
              <w:t>27</w:t>
            </w:r>
          </w:p>
        </w:tc>
        <w:tc>
          <w:tcPr>
            <w:tcW w:w="476" w:type="dxa"/>
            <w:tcBorders>
              <w:bottom w:val="single" w:sz="4" w:space="0" w:color="auto"/>
            </w:tcBorders>
            <w:shd w:val="clear" w:color="auto" w:fill="D9D9D9"/>
            <w:vAlign w:val="center"/>
          </w:tcPr>
          <w:p w14:paraId="5383124B" w14:textId="77777777" w:rsidR="002B6F15" w:rsidRPr="00251C56" w:rsidRDefault="002B6F15" w:rsidP="00F27671">
            <w:pPr>
              <w:spacing w:after="0"/>
              <w:rPr>
                <w:rFonts w:eastAsia="Calibri"/>
                <w:sz w:val="22"/>
              </w:rPr>
            </w:pPr>
            <w:r w:rsidRPr="00251C56">
              <w:rPr>
                <w:rFonts w:eastAsia="Calibri"/>
                <w:sz w:val="22"/>
              </w:rPr>
              <w:t>28</w:t>
            </w:r>
          </w:p>
        </w:tc>
        <w:tc>
          <w:tcPr>
            <w:tcW w:w="1134" w:type="dxa"/>
            <w:shd w:val="clear" w:color="auto" w:fill="D9D9D9"/>
            <w:vAlign w:val="center"/>
          </w:tcPr>
          <w:p w14:paraId="6661B769" w14:textId="77777777" w:rsidR="002B6F15" w:rsidRPr="00251C56" w:rsidRDefault="002B6F15" w:rsidP="00F27671">
            <w:pPr>
              <w:spacing w:after="0"/>
              <w:rPr>
                <w:rFonts w:eastAsia="Calibri"/>
                <w:sz w:val="22"/>
              </w:rPr>
            </w:pPr>
          </w:p>
        </w:tc>
      </w:tr>
      <w:tr w:rsidR="002B6F15" w:rsidRPr="00251C56" w14:paraId="3825232A" w14:textId="77777777" w:rsidTr="00B412BE">
        <w:trPr>
          <w:trHeight w:val="308"/>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47CA8891" w14:textId="77777777" w:rsidR="002B6F15" w:rsidRPr="00251C56" w:rsidRDefault="002B6F15" w:rsidP="00B412BE">
            <w:pPr>
              <w:spacing w:after="0"/>
              <w:jc w:val="center"/>
              <w:rPr>
                <w:rFonts w:eastAsia="Calibri"/>
              </w:rPr>
            </w:pPr>
            <w:r w:rsidRPr="00251C56">
              <w:rPr>
                <w:rFonts w:eastAsia="Calibri"/>
              </w:rPr>
              <w:t>WELCOME WEEK AND INDUCTION</w:t>
            </w:r>
          </w:p>
          <w:p w14:paraId="3FE5ED74" w14:textId="77777777" w:rsidR="002B6F15" w:rsidRPr="00251C56" w:rsidRDefault="002B6F15" w:rsidP="00F27671">
            <w:pPr>
              <w:spacing w:after="0"/>
              <w:rPr>
                <w:rFonts w:eastAsia="Calibri"/>
              </w:rPr>
            </w:pPr>
          </w:p>
        </w:tc>
        <w:tc>
          <w:tcPr>
            <w:tcW w:w="5760" w:type="dxa"/>
            <w:gridSpan w:val="16"/>
            <w:tcBorders>
              <w:top w:val="single" w:sz="4" w:space="0" w:color="auto"/>
              <w:left w:val="single" w:sz="4" w:space="0" w:color="auto"/>
              <w:bottom w:val="single" w:sz="4" w:space="0" w:color="auto"/>
              <w:right w:val="single" w:sz="4" w:space="0" w:color="auto"/>
            </w:tcBorders>
            <w:shd w:val="clear" w:color="auto" w:fill="auto"/>
          </w:tcPr>
          <w:p w14:paraId="72D35F9E" w14:textId="77777777" w:rsidR="002B6F15" w:rsidRPr="00251C56" w:rsidRDefault="002B6F15" w:rsidP="00F27671">
            <w:pPr>
              <w:spacing w:after="0"/>
              <w:rPr>
                <w:rFonts w:eastAsia="Calibri"/>
              </w:rPr>
            </w:pP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3208207E" w14:textId="77777777" w:rsidR="002B6F15" w:rsidRPr="00251C56" w:rsidRDefault="002B6F15" w:rsidP="00F27671">
            <w:pPr>
              <w:spacing w:after="0"/>
              <w:jc w:val="center"/>
              <w:rPr>
                <w:rFonts w:eastAsia="Calibri"/>
              </w:rPr>
            </w:pPr>
            <w:r w:rsidRPr="00251C56">
              <w:rPr>
                <w:rFonts w:eastAsia="Calibri"/>
              </w:rPr>
              <w:t>INTERIM</w:t>
            </w:r>
          </w:p>
        </w:tc>
        <w:tc>
          <w:tcPr>
            <w:tcW w:w="6804" w:type="dxa"/>
            <w:gridSpan w:val="15"/>
            <w:tcBorders>
              <w:top w:val="single" w:sz="4" w:space="0" w:color="auto"/>
              <w:left w:val="single" w:sz="4" w:space="0" w:color="auto"/>
              <w:bottom w:val="single" w:sz="4" w:space="0" w:color="auto"/>
              <w:right w:val="single" w:sz="4" w:space="0" w:color="auto"/>
            </w:tcBorders>
            <w:shd w:val="clear" w:color="auto" w:fill="auto"/>
          </w:tcPr>
          <w:p w14:paraId="7CD3516B" w14:textId="77777777" w:rsidR="002B6F15" w:rsidRPr="00251C56" w:rsidRDefault="002B6F15" w:rsidP="00F27671">
            <w:pPr>
              <w:spacing w:after="0"/>
              <w:rPr>
                <w:rFonts w:eastAsia="Calibri"/>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51E7794B" w14:textId="77777777" w:rsidR="002B6F15" w:rsidRPr="00251C56" w:rsidRDefault="002B6F15" w:rsidP="00F27671">
            <w:pPr>
              <w:spacing w:after="0"/>
              <w:jc w:val="center"/>
              <w:rPr>
                <w:rFonts w:eastAsia="Calibri"/>
              </w:rPr>
            </w:pPr>
            <w:r w:rsidRPr="00251C56">
              <w:rPr>
                <w:rFonts w:eastAsia="Calibri"/>
              </w:rPr>
              <w:t>WEEKS BETWEEN END OF TEACHING WEEKS AND END OF TERM: ASSESSMENT OF FINAL MODULES AND TUTORIALS</w:t>
            </w:r>
          </w:p>
        </w:tc>
      </w:tr>
      <w:tr w:rsidR="002B6F15" w:rsidRPr="00251C56" w14:paraId="5DFF5EED" w14:textId="77777777" w:rsidTr="00B412BE">
        <w:trPr>
          <w:trHeight w:val="4720"/>
        </w:trPr>
        <w:tc>
          <w:tcPr>
            <w:tcW w:w="400" w:type="dxa"/>
            <w:vMerge/>
            <w:tcBorders>
              <w:top w:val="single" w:sz="4" w:space="0" w:color="auto"/>
              <w:bottom w:val="single" w:sz="4" w:space="0" w:color="auto"/>
              <w:right w:val="single" w:sz="4" w:space="0" w:color="auto"/>
            </w:tcBorders>
          </w:tcPr>
          <w:p w14:paraId="03C2D1D6" w14:textId="77777777" w:rsidR="002B6F15" w:rsidRPr="00251C56" w:rsidRDefault="002B6F15" w:rsidP="00F27671">
            <w:pPr>
              <w:spacing w:after="0"/>
              <w:rPr>
                <w:rFonts w:eastAsia="Calibri"/>
              </w:rPr>
            </w:pPr>
          </w:p>
        </w:tc>
        <w:tc>
          <w:tcPr>
            <w:tcW w:w="3515" w:type="dxa"/>
            <w:gridSpan w:val="11"/>
            <w:tcBorders>
              <w:top w:val="nil"/>
              <w:left w:val="single" w:sz="4" w:space="0" w:color="auto"/>
              <w:bottom w:val="nil"/>
              <w:right w:val="single" w:sz="4" w:space="0" w:color="auto"/>
            </w:tcBorders>
            <w:shd w:val="clear" w:color="auto" w:fill="FBB9B4"/>
          </w:tcPr>
          <w:p w14:paraId="63F8AE78" w14:textId="77777777" w:rsidR="002B6F15" w:rsidRPr="00251C56" w:rsidRDefault="002B6F15" w:rsidP="00F27671">
            <w:pPr>
              <w:spacing w:after="0"/>
              <w:rPr>
                <w:rFonts w:eastAsia="Calibri"/>
                <w:b/>
              </w:rPr>
            </w:pPr>
            <w:r w:rsidRPr="00251C56">
              <w:rPr>
                <w:rFonts w:eastAsia="Calibri"/>
                <w:b/>
              </w:rPr>
              <w:t xml:space="preserve">Weeks 1 – 9 </w:t>
            </w:r>
          </w:p>
          <w:p w14:paraId="564A267B" w14:textId="77777777" w:rsidR="002B6F15" w:rsidRPr="00251C56" w:rsidRDefault="002B6F15" w:rsidP="00F27671">
            <w:pPr>
              <w:spacing w:after="0"/>
              <w:rPr>
                <w:rFonts w:eastAsia="Calibri"/>
                <w:b/>
              </w:rPr>
            </w:pPr>
          </w:p>
          <w:p w14:paraId="75B3244E" w14:textId="77777777" w:rsidR="002B6F15" w:rsidRPr="00251C56" w:rsidRDefault="002B6F15" w:rsidP="00F27671">
            <w:pPr>
              <w:spacing w:after="0"/>
              <w:rPr>
                <w:rFonts w:eastAsia="Calibri"/>
                <w:b/>
              </w:rPr>
            </w:pPr>
          </w:p>
          <w:p w14:paraId="7484CC8D" w14:textId="77777777" w:rsidR="002B6F15" w:rsidRPr="00251C56" w:rsidRDefault="002B6F15" w:rsidP="00F27671">
            <w:pPr>
              <w:spacing w:after="0"/>
              <w:rPr>
                <w:rFonts w:eastAsia="Calibri"/>
                <w:b/>
              </w:rPr>
            </w:pPr>
          </w:p>
          <w:p w14:paraId="25A8461E" w14:textId="77777777" w:rsidR="00B412BE" w:rsidRPr="00251C56" w:rsidRDefault="00B412BE" w:rsidP="00F27671">
            <w:pPr>
              <w:spacing w:after="0"/>
              <w:rPr>
                <w:rFonts w:eastAsia="Calibri"/>
              </w:rPr>
            </w:pPr>
            <w:r w:rsidRPr="00251C56">
              <w:rPr>
                <w:rFonts w:eastAsia="Calibri"/>
              </w:rPr>
              <w:t>HPHF6</w:t>
            </w:r>
            <w:r w:rsidR="0067424E">
              <w:rPr>
                <w:rFonts w:eastAsia="Calibri"/>
              </w:rPr>
              <w:t>61</w:t>
            </w:r>
          </w:p>
          <w:p w14:paraId="4396C158" w14:textId="77777777" w:rsidR="002B6F15" w:rsidRPr="00251C56" w:rsidRDefault="002B6F15" w:rsidP="00F27671">
            <w:pPr>
              <w:spacing w:after="0"/>
              <w:rPr>
                <w:rFonts w:eastAsia="Calibri"/>
                <w:b/>
              </w:rPr>
            </w:pPr>
            <w:r w:rsidRPr="00251C56">
              <w:rPr>
                <w:rFonts w:eastAsia="Calibri"/>
                <w:b/>
              </w:rPr>
              <w:t>Project Research and Preparation</w:t>
            </w:r>
          </w:p>
          <w:p w14:paraId="09841BA6" w14:textId="77777777" w:rsidR="002B6F15" w:rsidRPr="00251C56" w:rsidRDefault="002B6F15" w:rsidP="00F27671">
            <w:pPr>
              <w:spacing w:after="0"/>
              <w:rPr>
                <w:rFonts w:eastAsia="Calibri"/>
              </w:rPr>
            </w:pPr>
            <w:r w:rsidRPr="00251C56">
              <w:rPr>
                <w:rFonts w:eastAsia="Calibri"/>
              </w:rPr>
              <w:t>(40 credits)</w:t>
            </w:r>
          </w:p>
          <w:p w14:paraId="2C255824" w14:textId="77777777" w:rsidR="002B6F15" w:rsidRPr="00251C56" w:rsidRDefault="002B6F15" w:rsidP="00F27671">
            <w:pPr>
              <w:spacing w:after="0"/>
              <w:rPr>
                <w:rFonts w:eastAsia="Calibri"/>
              </w:rPr>
            </w:pPr>
          </w:p>
          <w:p w14:paraId="2FB336B2" w14:textId="77777777" w:rsidR="002B6F15" w:rsidRPr="00251C56" w:rsidRDefault="002B6F15" w:rsidP="00F27671">
            <w:pPr>
              <w:spacing w:after="0"/>
              <w:rPr>
                <w:rFonts w:eastAsia="Calibri"/>
              </w:rPr>
            </w:pPr>
          </w:p>
          <w:p w14:paraId="0946076F" w14:textId="77777777" w:rsidR="002B6F15" w:rsidRPr="00251C56" w:rsidRDefault="002B6F15" w:rsidP="00F27671">
            <w:pPr>
              <w:spacing w:after="0"/>
              <w:rPr>
                <w:rFonts w:eastAsia="Calibri"/>
              </w:rPr>
            </w:pPr>
          </w:p>
          <w:p w14:paraId="5E97ECB6" w14:textId="77777777" w:rsidR="002B6F15" w:rsidRPr="00251C56" w:rsidRDefault="002B6F15" w:rsidP="00F27671">
            <w:pPr>
              <w:spacing w:after="0"/>
              <w:rPr>
                <w:rFonts w:eastAsia="Calibri"/>
              </w:rPr>
            </w:pPr>
          </w:p>
          <w:p w14:paraId="0560F596" w14:textId="77777777" w:rsidR="002B6F15" w:rsidRPr="00251C56" w:rsidRDefault="002B6F15" w:rsidP="00F27671">
            <w:pPr>
              <w:spacing w:after="0"/>
              <w:rPr>
                <w:rFonts w:eastAsia="Calibri"/>
              </w:rPr>
            </w:pPr>
          </w:p>
          <w:p w14:paraId="73BA2B72" w14:textId="77777777" w:rsidR="002B6F15" w:rsidRPr="00251C56" w:rsidRDefault="002B6F15" w:rsidP="00F27671">
            <w:pPr>
              <w:spacing w:after="0"/>
              <w:rPr>
                <w:rFonts w:eastAsia="Calibri"/>
              </w:rPr>
            </w:pPr>
          </w:p>
          <w:p w14:paraId="482197D8" w14:textId="77777777" w:rsidR="002B6F15" w:rsidRPr="00251C56" w:rsidRDefault="002B6F15" w:rsidP="00F27671">
            <w:pPr>
              <w:spacing w:after="0"/>
              <w:rPr>
                <w:rFonts w:eastAsia="Calibri"/>
              </w:rPr>
            </w:pPr>
          </w:p>
        </w:tc>
        <w:tc>
          <w:tcPr>
            <w:tcW w:w="2245" w:type="dxa"/>
            <w:gridSpan w:val="5"/>
            <w:tcBorders>
              <w:top w:val="nil"/>
              <w:left w:val="single" w:sz="4" w:space="0" w:color="auto"/>
              <w:bottom w:val="nil"/>
              <w:right w:val="single" w:sz="4" w:space="0" w:color="auto"/>
            </w:tcBorders>
            <w:shd w:val="clear" w:color="auto" w:fill="B1FFFF"/>
          </w:tcPr>
          <w:p w14:paraId="4BCB14CE" w14:textId="77777777" w:rsidR="002B6F15" w:rsidRPr="00251C56" w:rsidRDefault="002B6F15" w:rsidP="00F27671">
            <w:pPr>
              <w:spacing w:after="0"/>
              <w:rPr>
                <w:rFonts w:eastAsia="Calibri"/>
                <w:b/>
              </w:rPr>
            </w:pPr>
            <w:r w:rsidRPr="00251C56">
              <w:rPr>
                <w:rFonts w:eastAsia="Calibri"/>
                <w:b/>
              </w:rPr>
              <w:t xml:space="preserve">Weeks </w:t>
            </w:r>
            <w:r w:rsidR="00F27671" w:rsidRPr="00251C56">
              <w:rPr>
                <w:rFonts w:eastAsia="Calibri"/>
                <w:b/>
              </w:rPr>
              <w:t>4</w:t>
            </w:r>
            <w:r w:rsidRPr="00251C56">
              <w:rPr>
                <w:rFonts w:eastAsia="Calibri"/>
                <w:b/>
              </w:rPr>
              <w:t xml:space="preserve"> – 14</w:t>
            </w:r>
          </w:p>
          <w:p w14:paraId="48EA0CC9" w14:textId="77777777" w:rsidR="002B6F15" w:rsidRPr="00251C56" w:rsidRDefault="002B6F15" w:rsidP="00F27671">
            <w:pPr>
              <w:spacing w:after="0"/>
              <w:rPr>
                <w:rFonts w:eastAsia="Calibri"/>
                <w:b/>
              </w:rPr>
            </w:pPr>
          </w:p>
          <w:p w14:paraId="55F94EB7" w14:textId="77777777" w:rsidR="002B6F15" w:rsidRPr="00251C56" w:rsidRDefault="002B6F15" w:rsidP="00F27671">
            <w:pPr>
              <w:spacing w:after="0"/>
              <w:rPr>
                <w:rFonts w:eastAsia="Calibri"/>
                <w:b/>
              </w:rPr>
            </w:pPr>
          </w:p>
          <w:p w14:paraId="584D9833" w14:textId="77777777" w:rsidR="002B6F15" w:rsidRPr="00251C56" w:rsidRDefault="002B6F15" w:rsidP="00F27671">
            <w:pPr>
              <w:spacing w:after="0"/>
              <w:rPr>
                <w:rFonts w:eastAsia="Calibri"/>
                <w:b/>
              </w:rPr>
            </w:pPr>
          </w:p>
          <w:p w14:paraId="33D4AE93" w14:textId="77777777" w:rsidR="00B412BE" w:rsidRPr="00251C56" w:rsidRDefault="00B412BE" w:rsidP="00F27671">
            <w:pPr>
              <w:spacing w:after="0"/>
              <w:rPr>
                <w:rFonts w:eastAsia="Calibri"/>
              </w:rPr>
            </w:pPr>
            <w:r w:rsidRPr="00251C56">
              <w:rPr>
                <w:rFonts w:eastAsia="Calibri"/>
              </w:rPr>
              <w:t>HPHF6</w:t>
            </w:r>
            <w:r w:rsidR="0067424E">
              <w:rPr>
                <w:rFonts w:eastAsia="Calibri"/>
              </w:rPr>
              <w:t>62</w:t>
            </w:r>
          </w:p>
          <w:p w14:paraId="013A1346" w14:textId="77777777" w:rsidR="002B6F15" w:rsidRPr="00251C56" w:rsidRDefault="002B6F15" w:rsidP="00F27671">
            <w:pPr>
              <w:spacing w:after="0"/>
              <w:rPr>
                <w:rFonts w:eastAsia="Calibri"/>
                <w:b/>
              </w:rPr>
            </w:pPr>
            <w:r w:rsidRPr="00251C56">
              <w:rPr>
                <w:rFonts w:eastAsia="Calibri"/>
                <w:b/>
              </w:rPr>
              <w:t>Dissertation/ Report</w:t>
            </w:r>
          </w:p>
          <w:p w14:paraId="2C021E0D" w14:textId="77777777" w:rsidR="002B6F15" w:rsidRPr="00251C56" w:rsidRDefault="002B6F15" w:rsidP="00F27671">
            <w:pPr>
              <w:spacing w:after="0"/>
              <w:rPr>
                <w:rFonts w:eastAsia="Calibri"/>
              </w:rPr>
            </w:pPr>
            <w:r w:rsidRPr="00251C56">
              <w:rPr>
                <w:rFonts w:eastAsia="Calibri"/>
              </w:rPr>
              <w:t>(20 credits)</w:t>
            </w: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6847A659" w14:textId="77777777" w:rsidR="002B6F15" w:rsidRPr="00251C56" w:rsidRDefault="002B6F15" w:rsidP="00F27671">
            <w:pPr>
              <w:spacing w:after="0"/>
              <w:rPr>
                <w:rFonts w:eastAsia="Calibri"/>
              </w:rPr>
            </w:pPr>
          </w:p>
        </w:tc>
        <w:tc>
          <w:tcPr>
            <w:tcW w:w="4546" w:type="dxa"/>
            <w:gridSpan w:val="10"/>
            <w:vMerge w:val="restart"/>
            <w:tcBorders>
              <w:top w:val="single" w:sz="4" w:space="0" w:color="auto"/>
              <w:left w:val="single" w:sz="4" w:space="0" w:color="auto"/>
              <w:bottom w:val="single" w:sz="4" w:space="0" w:color="auto"/>
              <w:right w:val="single" w:sz="4" w:space="0" w:color="auto"/>
            </w:tcBorders>
            <w:shd w:val="clear" w:color="auto" w:fill="BDFDCE"/>
          </w:tcPr>
          <w:p w14:paraId="1FC59091" w14:textId="77777777" w:rsidR="002B6F15" w:rsidRPr="00251C56" w:rsidRDefault="002B6F15" w:rsidP="00F27671">
            <w:pPr>
              <w:spacing w:after="0"/>
              <w:rPr>
                <w:rFonts w:eastAsia="Calibri"/>
                <w:b/>
              </w:rPr>
            </w:pPr>
            <w:r w:rsidRPr="00251C56">
              <w:rPr>
                <w:rFonts w:eastAsia="Calibri"/>
                <w:b/>
              </w:rPr>
              <w:t>Weeks 15 – 23</w:t>
            </w:r>
          </w:p>
          <w:p w14:paraId="7947DFF1" w14:textId="77777777" w:rsidR="002B6F15" w:rsidRPr="00251C56" w:rsidRDefault="002B6F15" w:rsidP="00F27671">
            <w:pPr>
              <w:spacing w:after="0"/>
              <w:rPr>
                <w:rFonts w:eastAsia="Calibri"/>
                <w:b/>
              </w:rPr>
            </w:pPr>
          </w:p>
          <w:p w14:paraId="55671583" w14:textId="77777777" w:rsidR="002B6F15" w:rsidRPr="00251C56" w:rsidRDefault="002B6F15" w:rsidP="00F27671">
            <w:pPr>
              <w:spacing w:after="0"/>
              <w:rPr>
                <w:rFonts w:eastAsia="Calibri"/>
                <w:b/>
              </w:rPr>
            </w:pPr>
          </w:p>
          <w:p w14:paraId="6EB13142" w14:textId="77777777" w:rsidR="002B6F15" w:rsidRPr="00251C56" w:rsidRDefault="002B6F15" w:rsidP="00F27671">
            <w:pPr>
              <w:spacing w:after="0"/>
              <w:rPr>
                <w:rFonts w:eastAsia="Calibri"/>
                <w:b/>
              </w:rPr>
            </w:pPr>
          </w:p>
          <w:p w14:paraId="1EBB95AF" w14:textId="77777777" w:rsidR="00B412BE" w:rsidRPr="00251C56" w:rsidRDefault="00B412BE" w:rsidP="00F27671">
            <w:pPr>
              <w:spacing w:after="0"/>
              <w:rPr>
                <w:rFonts w:eastAsia="Calibri"/>
              </w:rPr>
            </w:pPr>
            <w:r w:rsidRPr="00251C56">
              <w:rPr>
                <w:rFonts w:eastAsia="Calibri"/>
              </w:rPr>
              <w:t>HPHF6</w:t>
            </w:r>
            <w:r w:rsidR="0067424E">
              <w:rPr>
                <w:rFonts w:eastAsia="Calibri"/>
              </w:rPr>
              <w:t>63</w:t>
            </w:r>
          </w:p>
          <w:p w14:paraId="1D6A12D9" w14:textId="77777777" w:rsidR="002B6F15" w:rsidRPr="00251C56" w:rsidRDefault="002B6F15" w:rsidP="00F27671">
            <w:pPr>
              <w:spacing w:after="0"/>
              <w:rPr>
                <w:rFonts w:eastAsia="Calibri"/>
                <w:b/>
              </w:rPr>
            </w:pPr>
            <w:r w:rsidRPr="00251C56">
              <w:rPr>
                <w:rFonts w:eastAsia="Calibri"/>
                <w:b/>
              </w:rPr>
              <w:t>Final Major Project</w:t>
            </w:r>
          </w:p>
          <w:p w14:paraId="0961D21F" w14:textId="77777777" w:rsidR="002B6F15" w:rsidRPr="00251C56" w:rsidRDefault="002B6F15" w:rsidP="00F27671">
            <w:pPr>
              <w:spacing w:after="0"/>
              <w:rPr>
                <w:rFonts w:eastAsia="Calibri"/>
              </w:rPr>
            </w:pPr>
            <w:r w:rsidRPr="00251C56">
              <w:rPr>
                <w:rFonts w:eastAsia="Calibri"/>
              </w:rPr>
              <w:t>(40 credits)</w:t>
            </w:r>
          </w:p>
          <w:p w14:paraId="08C6A716" w14:textId="77777777" w:rsidR="002B6F15" w:rsidRPr="00251C56" w:rsidRDefault="002B6F15" w:rsidP="00F27671">
            <w:pPr>
              <w:spacing w:after="0"/>
              <w:rPr>
                <w:rFonts w:eastAsia="Calibri"/>
              </w:rPr>
            </w:pPr>
          </w:p>
          <w:p w14:paraId="4804B6D5" w14:textId="77777777" w:rsidR="002B6F15" w:rsidRPr="00251C56" w:rsidRDefault="002B6F15" w:rsidP="00F27671">
            <w:pPr>
              <w:spacing w:after="0"/>
              <w:rPr>
                <w:rFonts w:eastAsia="Calibri"/>
              </w:rPr>
            </w:pPr>
          </w:p>
        </w:tc>
        <w:tc>
          <w:tcPr>
            <w:tcW w:w="2258" w:type="dxa"/>
            <w:gridSpan w:val="5"/>
            <w:vMerge w:val="restart"/>
            <w:tcBorders>
              <w:top w:val="single" w:sz="4" w:space="0" w:color="auto"/>
              <w:left w:val="single" w:sz="4" w:space="0" w:color="auto"/>
              <w:bottom w:val="single" w:sz="4" w:space="0" w:color="auto"/>
            </w:tcBorders>
            <w:shd w:val="clear" w:color="auto" w:fill="FFF2CC" w:themeFill="accent4" w:themeFillTint="33"/>
          </w:tcPr>
          <w:p w14:paraId="77E6D9EC" w14:textId="77777777" w:rsidR="002B6F15" w:rsidRPr="00251C56" w:rsidRDefault="002B6F15" w:rsidP="00F27671">
            <w:pPr>
              <w:spacing w:after="0"/>
              <w:rPr>
                <w:rFonts w:eastAsia="Calibri"/>
                <w:b/>
              </w:rPr>
            </w:pPr>
            <w:r w:rsidRPr="00251C56">
              <w:rPr>
                <w:rFonts w:eastAsia="Calibri"/>
                <w:b/>
              </w:rPr>
              <w:t>Weeks 24 – 28</w:t>
            </w:r>
          </w:p>
          <w:p w14:paraId="6E433D0D" w14:textId="77777777" w:rsidR="002B6F15" w:rsidRPr="00251C56" w:rsidRDefault="002B6F15" w:rsidP="00F27671">
            <w:pPr>
              <w:spacing w:after="0"/>
              <w:rPr>
                <w:rFonts w:eastAsia="Calibri"/>
                <w:b/>
              </w:rPr>
            </w:pPr>
          </w:p>
          <w:p w14:paraId="248A018D" w14:textId="77777777" w:rsidR="002B6F15" w:rsidRPr="00251C56" w:rsidRDefault="002B6F15" w:rsidP="00F27671">
            <w:pPr>
              <w:spacing w:after="0"/>
              <w:rPr>
                <w:rFonts w:eastAsia="Calibri"/>
                <w:b/>
              </w:rPr>
            </w:pPr>
          </w:p>
          <w:p w14:paraId="5D6A525E" w14:textId="77777777" w:rsidR="002B6F15" w:rsidRPr="00251C56" w:rsidRDefault="002B6F15" w:rsidP="00F27671">
            <w:pPr>
              <w:spacing w:after="0"/>
              <w:rPr>
                <w:rFonts w:eastAsia="Calibri"/>
                <w:b/>
              </w:rPr>
            </w:pPr>
          </w:p>
          <w:p w14:paraId="52E6B950" w14:textId="77777777" w:rsidR="00B412BE" w:rsidRPr="00251C56" w:rsidRDefault="00B412BE" w:rsidP="00F27671">
            <w:pPr>
              <w:spacing w:after="0"/>
              <w:rPr>
                <w:rFonts w:eastAsia="Calibri"/>
                <w:b/>
              </w:rPr>
            </w:pPr>
            <w:r w:rsidRPr="00251C56">
              <w:rPr>
                <w:rFonts w:eastAsia="Calibri"/>
              </w:rPr>
              <w:t>HPHF6</w:t>
            </w:r>
            <w:r w:rsidR="0067424E">
              <w:rPr>
                <w:rFonts w:eastAsia="Calibri"/>
              </w:rPr>
              <w:t>64</w:t>
            </w:r>
            <w:r w:rsidRPr="00251C56">
              <w:rPr>
                <w:rFonts w:eastAsia="Calibri"/>
                <w:b/>
              </w:rPr>
              <w:t xml:space="preserve"> </w:t>
            </w:r>
          </w:p>
          <w:p w14:paraId="786011BE" w14:textId="77777777" w:rsidR="002B6F15" w:rsidRPr="00251C56" w:rsidRDefault="002B6F15" w:rsidP="00F27671">
            <w:pPr>
              <w:spacing w:after="0"/>
              <w:rPr>
                <w:rFonts w:eastAsia="Calibri"/>
                <w:b/>
              </w:rPr>
            </w:pPr>
            <w:r w:rsidRPr="00251C56">
              <w:rPr>
                <w:rFonts w:eastAsia="Calibri"/>
                <w:b/>
              </w:rPr>
              <w:t>Final Show and Portfolio</w:t>
            </w:r>
          </w:p>
          <w:p w14:paraId="1895A481" w14:textId="77777777" w:rsidR="002B6F15" w:rsidRPr="00251C56" w:rsidRDefault="002B6F15" w:rsidP="00F27671">
            <w:pPr>
              <w:spacing w:after="0"/>
              <w:rPr>
                <w:rFonts w:eastAsia="Calibri"/>
              </w:rPr>
            </w:pPr>
            <w:r w:rsidRPr="00251C56">
              <w:rPr>
                <w:rFonts w:eastAsia="Calibri"/>
              </w:rPr>
              <w:t>(20 credits)</w:t>
            </w:r>
          </w:p>
        </w:tc>
        <w:tc>
          <w:tcPr>
            <w:tcW w:w="1134" w:type="dxa"/>
            <w:vMerge/>
            <w:tcBorders>
              <w:top w:val="single" w:sz="4" w:space="0" w:color="auto"/>
              <w:bottom w:val="single" w:sz="4" w:space="0" w:color="auto"/>
            </w:tcBorders>
          </w:tcPr>
          <w:p w14:paraId="3FD4B3B8" w14:textId="77777777" w:rsidR="002B6F15" w:rsidRPr="00251C56" w:rsidRDefault="002B6F15" w:rsidP="00F27671">
            <w:pPr>
              <w:spacing w:after="0"/>
              <w:rPr>
                <w:rFonts w:eastAsia="Calibri"/>
              </w:rPr>
            </w:pPr>
          </w:p>
        </w:tc>
      </w:tr>
      <w:tr w:rsidR="00F27671" w:rsidRPr="00251C56" w14:paraId="267A7970" w14:textId="77777777" w:rsidTr="00B412BE">
        <w:trPr>
          <w:trHeight w:val="794"/>
        </w:trPr>
        <w:tc>
          <w:tcPr>
            <w:tcW w:w="400" w:type="dxa"/>
            <w:vMerge/>
            <w:tcBorders>
              <w:right w:val="single" w:sz="4" w:space="0" w:color="auto"/>
            </w:tcBorders>
          </w:tcPr>
          <w:p w14:paraId="28E99612" w14:textId="77777777" w:rsidR="00F27671" w:rsidRPr="00251C56" w:rsidRDefault="00F27671" w:rsidP="00F27671">
            <w:pPr>
              <w:spacing w:after="0"/>
              <w:rPr>
                <w:rFonts w:eastAsia="Calibri"/>
              </w:rPr>
            </w:pPr>
          </w:p>
        </w:tc>
        <w:tc>
          <w:tcPr>
            <w:tcW w:w="1155" w:type="dxa"/>
            <w:gridSpan w:val="3"/>
            <w:tcBorders>
              <w:top w:val="nil"/>
              <w:left w:val="single" w:sz="4" w:space="0" w:color="auto"/>
              <w:bottom w:val="single" w:sz="4" w:space="0" w:color="auto"/>
              <w:right w:val="single" w:sz="4" w:space="0" w:color="auto"/>
            </w:tcBorders>
            <w:shd w:val="clear" w:color="auto" w:fill="FCB8B4"/>
          </w:tcPr>
          <w:p w14:paraId="242F0091" w14:textId="77777777" w:rsidR="00F27671" w:rsidRPr="00251C56" w:rsidRDefault="00F27671" w:rsidP="00F27671">
            <w:pPr>
              <w:spacing w:after="0"/>
              <w:rPr>
                <w:rFonts w:eastAsia="Calibri"/>
              </w:rPr>
            </w:pPr>
          </w:p>
        </w:tc>
        <w:tc>
          <w:tcPr>
            <w:tcW w:w="2360" w:type="dxa"/>
            <w:gridSpan w:val="8"/>
            <w:tcBorders>
              <w:top w:val="single" w:sz="4" w:space="0" w:color="auto"/>
              <w:left w:val="single" w:sz="4" w:space="0" w:color="auto"/>
              <w:bottom w:val="nil"/>
              <w:right w:val="nil"/>
            </w:tcBorders>
            <w:shd w:val="clear" w:color="auto" w:fill="B2FFFE"/>
          </w:tcPr>
          <w:p w14:paraId="3A356DDA" w14:textId="77777777" w:rsidR="00F27671" w:rsidRPr="00251C56" w:rsidRDefault="00F27671" w:rsidP="00F27671">
            <w:pPr>
              <w:spacing w:after="0"/>
              <w:rPr>
                <w:rFonts w:eastAsia="Calibri"/>
              </w:rPr>
            </w:pPr>
          </w:p>
        </w:tc>
        <w:tc>
          <w:tcPr>
            <w:tcW w:w="2245" w:type="dxa"/>
            <w:gridSpan w:val="5"/>
            <w:tcBorders>
              <w:top w:val="nil"/>
              <w:left w:val="nil"/>
              <w:bottom w:val="nil"/>
              <w:right w:val="single" w:sz="4" w:space="0" w:color="auto"/>
            </w:tcBorders>
            <w:shd w:val="clear" w:color="auto" w:fill="B1FFFF"/>
          </w:tcPr>
          <w:p w14:paraId="2EC4205C" w14:textId="77777777" w:rsidR="00F27671" w:rsidRPr="00251C56" w:rsidRDefault="00F27671" w:rsidP="00F27671">
            <w:pPr>
              <w:spacing w:after="0"/>
              <w:rPr>
                <w:rFonts w:eastAsia="Calibri"/>
              </w:rPr>
            </w:pPr>
          </w:p>
        </w:tc>
        <w:tc>
          <w:tcPr>
            <w:tcW w:w="498" w:type="dxa"/>
            <w:vMerge/>
            <w:tcBorders>
              <w:left w:val="single" w:sz="4" w:space="0" w:color="auto"/>
              <w:bottom w:val="single" w:sz="4" w:space="0" w:color="auto"/>
              <w:right w:val="single" w:sz="4" w:space="0" w:color="auto"/>
            </w:tcBorders>
            <w:shd w:val="clear" w:color="auto" w:fill="auto"/>
          </w:tcPr>
          <w:p w14:paraId="351A2CEF" w14:textId="77777777" w:rsidR="00F27671" w:rsidRPr="00251C56" w:rsidRDefault="00F27671" w:rsidP="00F27671">
            <w:pPr>
              <w:spacing w:after="0"/>
              <w:rPr>
                <w:rFonts w:eastAsia="Calibri"/>
              </w:rPr>
            </w:pPr>
          </w:p>
        </w:tc>
        <w:tc>
          <w:tcPr>
            <w:tcW w:w="4546" w:type="dxa"/>
            <w:gridSpan w:val="10"/>
            <w:vMerge/>
            <w:tcBorders>
              <w:left w:val="single" w:sz="4" w:space="0" w:color="auto"/>
              <w:bottom w:val="single" w:sz="4" w:space="0" w:color="auto"/>
              <w:right w:val="single" w:sz="4" w:space="0" w:color="auto"/>
            </w:tcBorders>
            <w:shd w:val="clear" w:color="auto" w:fill="BDFDCE"/>
          </w:tcPr>
          <w:p w14:paraId="483A998D" w14:textId="77777777" w:rsidR="00F27671" w:rsidRPr="00251C56" w:rsidRDefault="00F27671" w:rsidP="00F27671">
            <w:pPr>
              <w:spacing w:after="0"/>
              <w:rPr>
                <w:rFonts w:eastAsia="Calibri"/>
              </w:rPr>
            </w:pPr>
          </w:p>
        </w:tc>
        <w:tc>
          <w:tcPr>
            <w:tcW w:w="2258" w:type="dxa"/>
            <w:gridSpan w:val="5"/>
            <w:vMerge/>
            <w:tcBorders>
              <w:left w:val="single" w:sz="4" w:space="0" w:color="auto"/>
              <w:bottom w:val="single" w:sz="4" w:space="0" w:color="auto"/>
            </w:tcBorders>
            <w:shd w:val="clear" w:color="auto" w:fill="FFF2CC" w:themeFill="accent4" w:themeFillTint="33"/>
          </w:tcPr>
          <w:p w14:paraId="0B219011" w14:textId="77777777" w:rsidR="00F27671" w:rsidRPr="00251C56" w:rsidRDefault="00F27671" w:rsidP="00F27671">
            <w:pPr>
              <w:spacing w:after="0"/>
              <w:rPr>
                <w:rFonts w:eastAsia="Calibri"/>
              </w:rPr>
            </w:pPr>
          </w:p>
        </w:tc>
        <w:tc>
          <w:tcPr>
            <w:tcW w:w="1134" w:type="dxa"/>
            <w:vMerge/>
          </w:tcPr>
          <w:p w14:paraId="21A0877D" w14:textId="77777777" w:rsidR="00F27671" w:rsidRPr="00251C56" w:rsidRDefault="00F27671" w:rsidP="00F27671">
            <w:pPr>
              <w:spacing w:after="0"/>
              <w:rPr>
                <w:rFonts w:eastAsia="Calibri"/>
              </w:rPr>
            </w:pPr>
          </w:p>
        </w:tc>
      </w:tr>
      <w:tr w:rsidR="00F27671" w:rsidRPr="00251C56" w14:paraId="4543DE7D" w14:textId="77777777" w:rsidTr="00B412BE">
        <w:trPr>
          <w:trHeight w:val="386"/>
        </w:trPr>
        <w:tc>
          <w:tcPr>
            <w:tcW w:w="400" w:type="dxa"/>
            <w:vMerge/>
            <w:tcBorders>
              <w:bottom w:val="single" w:sz="4" w:space="0" w:color="auto"/>
              <w:right w:val="single" w:sz="4" w:space="0" w:color="auto"/>
            </w:tcBorders>
            <w:shd w:val="clear" w:color="auto" w:fill="auto"/>
          </w:tcPr>
          <w:p w14:paraId="43918BEA" w14:textId="77777777" w:rsidR="00F27671" w:rsidRPr="00251C56" w:rsidRDefault="00F27671" w:rsidP="00F27671">
            <w:pPr>
              <w:spacing w:after="0"/>
              <w:rPr>
                <w:rFonts w:eastAsia="Calibri"/>
              </w:rPr>
            </w:pPr>
          </w:p>
        </w:tc>
        <w:tc>
          <w:tcPr>
            <w:tcW w:w="5760" w:type="dxa"/>
            <w:gridSpan w:val="16"/>
            <w:tcBorders>
              <w:top w:val="single" w:sz="4" w:space="0" w:color="auto"/>
              <w:left w:val="single" w:sz="4" w:space="0" w:color="auto"/>
              <w:bottom w:val="single" w:sz="4" w:space="0" w:color="auto"/>
              <w:right w:val="single" w:sz="4" w:space="0" w:color="auto"/>
            </w:tcBorders>
            <w:shd w:val="clear" w:color="auto" w:fill="auto"/>
          </w:tcPr>
          <w:p w14:paraId="41B15BC3" w14:textId="77777777" w:rsidR="00F27671" w:rsidRPr="00251C56" w:rsidRDefault="00F27671" w:rsidP="00F27671">
            <w:pPr>
              <w:spacing w:after="0"/>
              <w:rPr>
                <w:rFonts w:eastAsia="Calibri"/>
              </w:rPr>
            </w:pP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4C1A13D1" w14:textId="77777777" w:rsidR="00F27671" w:rsidRPr="00251C56" w:rsidRDefault="00F27671" w:rsidP="00F27671">
            <w:pPr>
              <w:spacing w:after="0"/>
              <w:rPr>
                <w:rFonts w:eastAsia="Calibri"/>
              </w:rPr>
            </w:pPr>
          </w:p>
        </w:tc>
        <w:tc>
          <w:tcPr>
            <w:tcW w:w="6804" w:type="dxa"/>
            <w:gridSpan w:val="15"/>
            <w:tcBorders>
              <w:top w:val="single" w:sz="4" w:space="0" w:color="auto"/>
              <w:left w:val="single" w:sz="4" w:space="0" w:color="auto"/>
              <w:bottom w:val="single" w:sz="4" w:space="0" w:color="auto"/>
            </w:tcBorders>
            <w:shd w:val="clear" w:color="auto" w:fill="auto"/>
          </w:tcPr>
          <w:p w14:paraId="1F7719CF" w14:textId="77777777" w:rsidR="00F27671" w:rsidRPr="00251C56" w:rsidRDefault="00F27671" w:rsidP="00F27671">
            <w:pPr>
              <w:spacing w:after="0"/>
              <w:rPr>
                <w:rFonts w:eastAsia="Calibri"/>
              </w:rPr>
            </w:pPr>
          </w:p>
        </w:tc>
        <w:tc>
          <w:tcPr>
            <w:tcW w:w="1134" w:type="dxa"/>
            <w:vMerge/>
            <w:tcBorders>
              <w:bottom w:val="single" w:sz="4" w:space="0" w:color="auto"/>
            </w:tcBorders>
            <w:shd w:val="clear" w:color="auto" w:fill="auto"/>
          </w:tcPr>
          <w:p w14:paraId="3725EEB8" w14:textId="77777777" w:rsidR="00F27671" w:rsidRPr="00251C56" w:rsidRDefault="00F27671" w:rsidP="00F27671">
            <w:pPr>
              <w:spacing w:after="0"/>
              <w:rPr>
                <w:rFonts w:eastAsia="Calibri"/>
              </w:rPr>
            </w:pPr>
          </w:p>
        </w:tc>
      </w:tr>
    </w:tbl>
    <w:p w14:paraId="57BB2C7D" w14:textId="77777777" w:rsidR="00594972" w:rsidRPr="00251C56" w:rsidRDefault="00594972"/>
    <w:p w14:paraId="42A69166" w14:textId="77777777" w:rsidR="002A658C" w:rsidRPr="00251C56" w:rsidRDefault="002A658C" w:rsidP="00F22A32">
      <w:r w:rsidRPr="00251C56">
        <w:br w:type="page"/>
      </w:r>
    </w:p>
    <w:p w14:paraId="0B24D5AB" w14:textId="6410B047" w:rsidR="002A658C" w:rsidRPr="00251C56" w:rsidRDefault="002A658C" w:rsidP="002A658C">
      <w:pPr>
        <w:pStyle w:val="Heading2"/>
      </w:pPr>
      <w:bookmarkStart w:id="25" w:name="_Toc112418563"/>
      <w:r w:rsidRPr="00251C56">
        <w:lastRenderedPageBreak/>
        <w:t>Mapping of Module Learning Outcomes to Level Outcomes</w:t>
      </w:r>
      <w:bookmarkEnd w:id="25"/>
    </w:p>
    <w:tbl>
      <w:tblPr>
        <w:tblStyle w:val="TableGrid"/>
        <w:tblW w:w="14454" w:type="dxa"/>
        <w:tblLayout w:type="fixed"/>
        <w:tblLook w:val="04A0" w:firstRow="1" w:lastRow="0" w:firstColumn="1" w:lastColumn="0" w:noHBand="0" w:noVBand="1"/>
      </w:tblPr>
      <w:tblGrid>
        <w:gridCol w:w="5949"/>
        <w:gridCol w:w="1984"/>
        <w:gridCol w:w="1743"/>
        <w:gridCol w:w="1518"/>
        <w:gridCol w:w="1701"/>
        <w:gridCol w:w="1559"/>
      </w:tblGrid>
      <w:tr w:rsidR="00220A31" w:rsidRPr="00251C56" w14:paraId="570B5485" w14:textId="77777777" w:rsidTr="00A524E9">
        <w:trPr>
          <w:trHeight w:val="2067"/>
        </w:trPr>
        <w:tc>
          <w:tcPr>
            <w:tcW w:w="5949" w:type="dxa"/>
          </w:tcPr>
          <w:p w14:paraId="1F25ABE8" w14:textId="77777777" w:rsidR="00220A31" w:rsidRPr="00251C56" w:rsidRDefault="00220A31" w:rsidP="0041675B">
            <w:pPr>
              <w:spacing w:after="0"/>
              <w:jc w:val="center"/>
              <w:rPr>
                <w:rFonts w:eastAsia="Calibri"/>
                <w:b/>
                <w:lang w:eastAsia="en-US"/>
              </w:rPr>
            </w:pPr>
            <w:bookmarkStart w:id="26" w:name="_Hlk67912233"/>
            <w:r w:rsidRPr="00251C56">
              <w:rPr>
                <w:rFonts w:eastAsia="Calibri"/>
                <w:b/>
                <w:lang w:eastAsia="en-US"/>
              </w:rPr>
              <w:t>Level 4 Outcomes</w:t>
            </w:r>
          </w:p>
          <w:p w14:paraId="0340B242" w14:textId="77777777" w:rsidR="00220A31" w:rsidRPr="00251C56" w:rsidRDefault="00220A31" w:rsidP="0041675B">
            <w:pPr>
              <w:spacing w:after="0"/>
              <w:jc w:val="center"/>
              <w:rPr>
                <w:rFonts w:eastAsia="Calibri"/>
                <w:b/>
                <w:lang w:eastAsia="en-US"/>
              </w:rPr>
            </w:pPr>
          </w:p>
          <w:p w14:paraId="640352AF" w14:textId="77777777" w:rsidR="00220A31" w:rsidRPr="00251C56" w:rsidRDefault="00220A31" w:rsidP="0041675B">
            <w:pPr>
              <w:spacing w:after="0"/>
              <w:jc w:val="center"/>
              <w:rPr>
                <w:rFonts w:eastAsia="Calibri"/>
                <w:b/>
                <w:lang w:eastAsia="en-US"/>
              </w:rPr>
            </w:pPr>
          </w:p>
          <w:p w14:paraId="6E87F311" w14:textId="77777777" w:rsidR="00220A31" w:rsidRPr="00251C56" w:rsidRDefault="00220A31" w:rsidP="0041675B">
            <w:pPr>
              <w:spacing w:after="0"/>
              <w:jc w:val="center"/>
              <w:rPr>
                <w:rFonts w:eastAsia="Calibri"/>
                <w:b/>
                <w:lang w:eastAsia="en-US"/>
              </w:rPr>
            </w:pPr>
          </w:p>
          <w:p w14:paraId="7084CECE" w14:textId="77777777" w:rsidR="00220A31" w:rsidRPr="00251C56" w:rsidRDefault="00220A31" w:rsidP="0041675B">
            <w:pPr>
              <w:spacing w:after="0"/>
              <w:jc w:val="center"/>
              <w:rPr>
                <w:rFonts w:eastAsia="Calibri"/>
                <w:b/>
                <w:lang w:eastAsia="en-US"/>
              </w:rPr>
            </w:pPr>
            <w:r w:rsidRPr="00251C56">
              <w:rPr>
                <w:rFonts w:eastAsia="Calibri"/>
                <w:b/>
                <w:lang w:eastAsia="en-US"/>
              </w:rPr>
              <w:t>On successful completion of Level 4, you will be able to:</w:t>
            </w:r>
          </w:p>
        </w:tc>
        <w:tc>
          <w:tcPr>
            <w:tcW w:w="1984" w:type="dxa"/>
          </w:tcPr>
          <w:p w14:paraId="31FEA9F3" w14:textId="77777777" w:rsidR="00B66FD1" w:rsidRPr="00251C56" w:rsidRDefault="009A3C8F" w:rsidP="0041675B">
            <w:pPr>
              <w:spacing w:after="0"/>
              <w:contextualSpacing/>
              <w:jc w:val="center"/>
              <w:rPr>
                <w:rFonts w:eastAsia="Calibri"/>
                <w:b/>
                <w:sz w:val="22"/>
              </w:rPr>
            </w:pPr>
            <w:r w:rsidRPr="00251C56">
              <w:rPr>
                <w:rFonts w:eastAsia="Calibri"/>
                <w:b/>
                <w:sz w:val="22"/>
              </w:rPr>
              <w:t>Core Photograph</w:t>
            </w:r>
            <w:r w:rsidR="00F31C6B" w:rsidRPr="00251C56">
              <w:rPr>
                <w:rFonts w:eastAsia="Calibri"/>
                <w:b/>
                <w:sz w:val="22"/>
              </w:rPr>
              <w:t>ic</w:t>
            </w:r>
            <w:r w:rsidRPr="00251C56">
              <w:rPr>
                <w:rFonts w:eastAsia="Calibri"/>
                <w:b/>
                <w:sz w:val="22"/>
              </w:rPr>
              <w:t xml:space="preserve"> </w:t>
            </w:r>
            <w:r w:rsidR="00017FA7" w:rsidRPr="00251C56">
              <w:rPr>
                <w:rFonts w:eastAsia="Calibri"/>
                <w:b/>
                <w:sz w:val="22"/>
              </w:rPr>
              <w:t>Skill</w:t>
            </w:r>
            <w:r w:rsidRPr="00251C56">
              <w:rPr>
                <w:rFonts w:eastAsia="Calibri"/>
                <w:b/>
                <w:sz w:val="22"/>
              </w:rPr>
              <w:t>s</w:t>
            </w:r>
          </w:p>
          <w:p w14:paraId="11CAA586" w14:textId="77777777" w:rsidR="00B66FD1" w:rsidRPr="00251C56" w:rsidRDefault="00B66FD1" w:rsidP="0041675B">
            <w:pPr>
              <w:spacing w:after="0"/>
              <w:contextualSpacing/>
              <w:jc w:val="center"/>
              <w:rPr>
                <w:rFonts w:eastAsia="Calibri"/>
                <w:b/>
                <w:sz w:val="22"/>
              </w:rPr>
            </w:pPr>
          </w:p>
          <w:p w14:paraId="263CBBC8" w14:textId="77777777" w:rsidR="00A423A5" w:rsidRPr="00251C56" w:rsidRDefault="00A423A5" w:rsidP="0041675B">
            <w:pPr>
              <w:spacing w:after="0"/>
              <w:contextualSpacing/>
              <w:jc w:val="center"/>
              <w:rPr>
                <w:rFonts w:eastAsia="Calibri"/>
                <w:b/>
                <w:sz w:val="22"/>
              </w:rPr>
            </w:pPr>
          </w:p>
          <w:p w14:paraId="02FCA0AE" w14:textId="77777777" w:rsidR="00A423A5" w:rsidRPr="00251C56" w:rsidRDefault="00A423A5" w:rsidP="0041675B">
            <w:pPr>
              <w:spacing w:after="0"/>
              <w:contextualSpacing/>
              <w:jc w:val="center"/>
              <w:rPr>
                <w:rFonts w:eastAsia="Calibri"/>
                <w:b/>
                <w:sz w:val="22"/>
              </w:rPr>
            </w:pPr>
          </w:p>
          <w:p w14:paraId="30ACEF74" w14:textId="77777777" w:rsidR="00220A31" w:rsidRPr="00251C56" w:rsidRDefault="00220A31" w:rsidP="0041675B">
            <w:pPr>
              <w:spacing w:after="0"/>
              <w:contextualSpacing/>
              <w:jc w:val="center"/>
              <w:rPr>
                <w:rFonts w:eastAsia="Calibri"/>
                <w:b/>
                <w:sz w:val="22"/>
              </w:rPr>
            </w:pPr>
            <w:r w:rsidRPr="00251C56">
              <w:rPr>
                <w:rFonts w:eastAsia="Calibri"/>
                <w:b/>
                <w:sz w:val="22"/>
              </w:rPr>
              <w:t>20 credits</w:t>
            </w:r>
          </w:p>
        </w:tc>
        <w:tc>
          <w:tcPr>
            <w:tcW w:w="1743" w:type="dxa"/>
          </w:tcPr>
          <w:p w14:paraId="756B107A" w14:textId="77777777" w:rsidR="00A423A5" w:rsidRPr="00251C56" w:rsidRDefault="00F31C6B" w:rsidP="0041675B">
            <w:pPr>
              <w:spacing w:after="0"/>
              <w:contextualSpacing/>
              <w:jc w:val="center"/>
              <w:rPr>
                <w:rFonts w:eastAsia="Calibri"/>
                <w:b/>
                <w:sz w:val="22"/>
              </w:rPr>
            </w:pPr>
            <w:r w:rsidRPr="00251C56">
              <w:rPr>
                <w:rFonts w:eastAsia="Calibri"/>
                <w:b/>
                <w:sz w:val="22"/>
              </w:rPr>
              <w:t xml:space="preserve">Digital </w:t>
            </w:r>
            <w:r w:rsidR="009A3C8F" w:rsidRPr="00251C56">
              <w:rPr>
                <w:rFonts w:eastAsia="Calibri"/>
                <w:b/>
                <w:sz w:val="22"/>
              </w:rPr>
              <w:t>Workflow</w:t>
            </w:r>
            <w:r w:rsidR="00A423A5" w:rsidRPr="00251C56">
              <w:rPr>
                <w:rFonts w:eastAsia="Calibri"/>
                <w:b/>
                <w:sz w:val="22"/>
              </w:rPr>
              <w:t xml:space="preserve"> and</w:t>
            </w:r>
          </w:p>
          <w:p w14:paraId="27641946" w14:textId="5166B894" w:rsidR="00B66FD1" w:rsidRPr="00251C56" w:rsidRDefault="00F31C6B" w:rsidP="0041675B">
            <w:pPr>
              <w:spacing w:after="0"/>
              <w:contextualSpacing/>
              <w:jc w:val="center"/>
              <w:rPr>
                <w:rFonts w:eastAsia="Calibri"/>
                <w:b/>
                <w:sz w:val="22"/>
              </w:rPr>
            </w:pPr>
            <w:r w:rsidRPr="00251C56">
              <w:rPr>
                <w:rFonts w:eastAsia="Calibri"/>
                <w:b/>
                <w:sz w:val="22"/>
              </w:rPr>
              <w:t>Studio Lighting</w:t>
            </w:r>
          </w:p>
          <w:p w14:paraId="462A5D22" w14:textId="77777777" w:rsidR="00B66FD1" w:rsidRPr="00251C56" w:rsidRDefault="00B66FD1" w:rsidP="0041675B">
            <w:pPr>
              <w:spacing w:after="0"/>
              <w:contextualSpacing/>
              <w:jc w:val="center"/>
              <w:rPr>
                <w:rFonts w:eastAsia="Calibri"/>
                <w:b/>
                <w:sz w:val="22"/>
              </w:rPr>
            </w:pPr>
          </w:p>
          <w:p w14:paraId="6243BEDC" w14:textId="77777777" w:rsidR="007405B3" w:rsidRPr="00251C56" w:rsidRDefault="007405B3" w:rsidP="0041675B">
            <w:pPr>
              <w:spacing w:after="0"/>
              <w:contextualSpacing/>
              <w:jc w:val="center"/>
              <w:rPr>
                <w:rFonts w:eastAsia="Calibri"/>
                <w:b/>
                <w:sz w:val="22"/>
              </w:rPr>
            </w:pPr>
          </w:p>
          <w:p w14:paraId="5BFDF222" w14:textId="77777777" w:rsidR="00220A31" w:rsidRPr="00251C56" w:rsidRDefault="00220A31" w:rsidP="0041675B">
            <w:pPr>
              <w:spacing w:after="0"/>
              <w:contextualSpacing/>
              <w:jc w:val="center"/>
              <w:rPr>
                <w:rFonts w:eastAsia="Calibri"/>
                <w:b/>
                <w:sz w:val="22"/>
              </w:rPr>
            </w:pPr>
            <w:r w:rsidRPr="00251C56">
              <w:rPr>
                <w:rFonts w:eastAsia="Calibri"/>
                <w:b/>
                <w:sz w:val="22"/>
              </w:rPr>
              <w:t>20 credits</w:t>
            </w:r>
          </w:p>
        </w:tc>
        <w:tc>
          <w:tcPr>
            <w:tcW w:w="1518" w:type="dxa"/>
          </w:tcPr>
          <w:p w14:paraId="383EF7FD" w14:textId="77777777" w:rsidR="00B66FD1" w:rsidRPr="00251C56" w:rsidRDefault="00A6720C" w:rsidP="0041675B">
            <w:pPr>
              <w:spacing w:after="0"/>
              <w:contextualSpacing/>
              <w:jc w:val="center"/>
              <w:rPr>
                <w:rFonts w:eastAsia="Calibri"/>
                <w:b/>
                <w:sz w:val="22"/>
              </w:rPr>
            </w:pPr>
            <w:r w:rsidRPr="00251C56">
              <w:rPr>
                <w:rFonts w:eastAsia="Calibri"/>
                <w:b/>
                <w:sz w:val="22"/>
              </w:rPr>
              <w:t>Creative Thinking</w:t>
            </w:r>
          </w:p>
          <w:p w14:paraId="62BC857E" w14:textId="77777777" w:rsidR="00B66FD1" w:rsidRPr="00251C56" w:rsidRDefault="00B66FD1" w:rsidP="0041675B">
            <w:pPr>
              <w:spacing w:after="0"/>
              <w:contextualSpacing/>
              <w:jc w:val="center"/>
              <w:rPr>
                <w:rFonts w:eastAsia="Calibri"/>
                <w:b/>
                <w:sz w:val="22"/>
              </w:rPr>
            </w:pPr>
          </w:p>
          <w:p w14:paraId="755A11C8" w14:textId="77777777" w:rsidR="00B66FD1" w:rsidRPr="00251C56" w:rsidRDefault="00B66FD1" w:rsidP="0041675B">
            <w:pPr>
              <w:spacing w:after="0"/>
              <w:contextualSpacing/>
              <w:jc w:val="center"/>
              <w:rPr>
                <w:rFonts w:eastAsia="Calibri"/>
                <w:b/>
                <w:sz w:val="22"/>
              </w:rPr>
            </w:pPr>
          </w:p>
          <w:p w14:paraId="1B690BC9" w14:textId="77777777" w:rsidR="00A423A5" w:rsidRPr="00251C56" w:rsidRDefault="00A423A5" w:rsidP="0041675B">
            <w:pPr>
              <w:spacing w:after="0"/>
              <w:contextualSpacing/>
              <w:jc w:val="center"/>
              <w:rPr>
                <w:rFonts w:eastAsia="Calibri"/>
                <w:b/>
                <w:sz w:val="22"/>
              </w:rPr>
            </w:pPr>
          </w:p>
          <w:p w14:paraId="27F5E7AD" w14:textId="77777777" w:rsidR="00A423A5" w:rsidRPr="00251C56" w:rsidRDefault="00A423A5" w:rsidP="0041675B">
            <w:pPr>
              <w:spacing w:after="0"/>
              <w:contextualSpacing/>
              <w:jc w:val="center"/>
              <w:rPr>
                <w:rFonts w:eastAsia="Calibri"/>
                <w:b/>
                <w:sz w:val="22"/>
              </w:rPr>
            </w:pPr>
          </w:p>
          <w:p w14:paraId="1FC5A088" w14:textId="77777777" w:rsidR="00220A31" w:rsidRPr="00251C56" w:rsidRDefault="00220A31" w:rsidP="0041675B">
            <w:pPr>
              <w:spacing w:after="0"/>
              <w:contextualSpacing/>
              <w:jc w:val="center"/>
              <w:rPr>
                <w:rFonts w:eastAsia="Calibri"/>
                <w:b/>
                <w:sz w:val="22"/>
              </w:rPr>
            </w:pPr>
            <w:r w:rsidRPr="00251C56">
              <w:rPr>
                <w:rFonts w:eastAsia="Calibri"/>
                <w:b/>
                <w:sz w:val="22"/>
              </w:rPr>
              <w:t>20 credits</w:t>
            </w:r>
          </w:p>
        </w:tc>
        <w:tc>
          <w:tcPr>
            <w:tcW w:w="1701" w:type="dxa"/>
          </w:tcPr>
          <w:p w14:paraId="7BAC3C39" w14:textId="77777777" w:rsidR="00B66FD1" w:rsidRPr="00251C56" w:rsidRDefault="00A5350C" w:rsidP="0041675B">
            <w:pPr>
              <w:spacing w:after="0"/>
              <w:contextualSpacing/>
              <w:jc w:val="center"/>
              <w:rPr>
                <w:rFonts w:eastAsia="Calibri"/>
                <w:b/>
                <w:sz w:val="22"/>
              </w:rPr>
            </w:pPr>
            <w:r w:rsidRPr="00251C56">
              <w:rPr>
                <w:rFonts w:eastAsia="Calibri"/>
                <w:b/>
                <w:sz w:val="22"/>
              </w:rPr>
              <w:t>Photography Genres</w:t>
            </w:r>
          </w:p>
          <w:p w14:paraId="198F471A" w14:textId="77777777" w:rsidR="00B66FD1" w:rsidRPr="00251C56" w:rsidRDefault="00B66FD1" w:rsidP="0041675B">
            <w:pPr>
              <w:spacing w:after="0"/>
              <w:contextualSpacing/>
              <w:jc w:val="center"/>
              <w:rPr>
                <w:rFonts w:eastAsia="Calibri"/>
                <w:b/>
                <w:sz w:val="22"/>
              </w:rPr>
            </w:pPr>
          </w:p>
          <w:p w14:paraId="28A7759B" w14:textId="77777777" w:rsidR="007405B3" w:rsidRPr="00251C56" w:rsidRDefault="007405B3" w:rsidP="0041675B">
            <w:pPr>
              <w:spacing w:after="0"/>
              <w:contextualSpacing/>
              <w:jc w:val="center"/>
              <w:rPr>
                <w:rFonts w:eastAsia="Calibri"/>
                <w:b/>
                <w:sz w:val="22"/>
              </w:rPr>
            </w:pPr>
          </w:p>
          <w:p w14:paraId="3B5787E3" w14:textId="77777777" w:rsidR="00A423A5" w:rsidRPr="00251C56" w:rsidRDefault="00A423A5" w:rsidP="0041675B">
            <w:pPr>
              <w:spacing w:after="0"/>
              <w:contextualSpacing/>
              <w:jc w:val="center"/>
              <w:rPr>
                <w:rFonts w:eastAsia="Calibri"/>
                <w:b/>
                <w:sz w:val="22"/>
              </w:rPr>
            </w:pPr>
          </w:p>
          <w:p w14:paraId="2804DB5E" w14:textId="77777777" w:rsidR="00A423A5" w:rsidRPr="00251C56" w:rsidRDefault="00A423A5" w:rsidP="0041675B">
            <w:pPr>
              <w:spacing w:after="0"/>
              <w:contextualSpacing/>
              <w:jc w:val="center"/>
              <w:rPr>
                <w:rFonts w:eastAsia="Calibri"/>
                <w:b/>
                <w:sz w:val="22"/>
              </w:rPr>
            </w:pPr>
          </w:p>
          <w:p w14:paraId="5D607F10" w14:textId="77777777" w:rsidR="00220A31" w:rsidRPr="00251C56" w:rsidRDefault="00220A31" w:rsidP="0041675B">
            <w:pPr>
              <w:spacing w:after="0"/>
              <w:contextualSpacing/>
              <w:jc w:val="center"/>
              <w:rPr>
                <w:rFonts w:eastAsia="Calibri"/>
                <w:b/>
                <w:sz w:val="22"/>
              </w:rPr>
            </w:pPr>
            <w:r w:rsidRPr="00251C56">
              <w:rPr>
                <w:rFonts w:eastAsia="Calibri"/>
                <w:b/>
                <w:sz w:val="22"/>
              </w:rPr>
              <w:t>20 credits</w:t>
            </w:r>
          </w:p>
        </w:tc>
        <w:tc>
          <w:tcPr>
            <w:tcW w:w="1559" w:type="dxa"/>
          </w:tcPr>
          <w:p w14:paraId="59F76174" w14:textId="77777777" w:rsidR="00B66FD1" w:rsidRPr="00251C56" w:rsidRDefault="00A423A5" w:rsidP="0041675B">
            <w:pPr>
              <w:spacing w:after="0"/>
              <w:contextualSpacing/>
              <w:jc w:val="center"/>
              <w:rPr>
                <w:rFonts w:eastAsia="Calibri"/>
                <w:b/>
                <w:sz w:val="22"/>
              </w:rPr>
            </w:pPr>
            <w:r w:rsidRPr="00251C56">
              <w:rPr>
                <w:rFonts w:eastAsia="Calibri"/>
                <w:b/>
                <w:sz w:val="22"/>
              </w:rPr>
              <w:t>Medium and Message</w:t>
            </w:r>
          </w:p>
          <w:p w14:paraId="0262746A" w14:textId="77777777" w:rsidR="00B66FD1" w:rsidRPr="00251C56" w:rsidRDefault="00B66FD1" w:rsidP="0041675B">
            <w:pPr>
              <w:spacing w:after="0"/>
              <w:contextualSpacing/>
              <w:jc w:val="center"/>
              <w:rPr>
                <w:rFonts w:eastAsia="Calibri"/>
                <w:b/>
                <w:sz w:val="22"/>
              </w:rPr>
            </w:pPr>
          </w:p>
          <w:p w14:paraId="1618AEBF" w14:textId="77777777" w:rsidR="00A423A5" w:rsidRPr="00251C56" w:rsidRDefault="00A423A5" w:rsidP="0041675B">
            <w:pPr>
              <w:spacing w:after="0"/>
              <w:contextualSpacing/>
              <w:jc w:val="center"/>
              <w:rPr>
                <w:rFonts w:eastAsia="Calibri"/>
                <w:b/>
                <w:sz w:val="22"/>
              </w:rPr>
            </w:pPr>
          </w:p>
          <w:p w14:paraId="4BF49D9F" w14:textId="77777777" w:rsidR="00A423A5" w:rsidRPr="00251C56" w:rsidRDefault="00A423A5" w:rsidP="0041675B">
            <w:pPr>
              <w:spacing w:after="0"/>
              <w:contextualSpacing/>
              <w:jc w:val="center"/>
              <w:rPr>
                <w:rFonts w:eastAsia="Calibri"/>
                <w:b/>
                <w:sz w:val="22"/>
              </w:rPr>
            </w:pPr>
          </w:p>
          <w:p w14:paraId="024FAB24" w14:textId="77777777" w:rsidR="00A423A5" w:rsidRPr="00251C56" w:rsidRDefault="00A423A5" w:rsidP="0041675B">
            <w:pPr>
              <w:spacing w:after="0"/>
              <w:contextualSpacing/>
              <w:jc w:val="center"/>
              <w:rPr>
                <w:rFonts w:eastAsia="Calibri"/>
                <w:b/>
                <w:sz w:val="22"/>
              </w:rPr>
            </w:pPr>
          </w:p>
          <w:p w14:paraId="45653767" w14:textId="77777777" w:rsidR="00220A31" w:rsidRPr="00251C56" w:rsidRDefault="00220A31" w:rsidP="0041675B">
            <w:pPr>
              <w:spacing w:after="0"/>
              <w:contextualSpacing/>
              <w:jc w:val="center"/>
              <w:rPr>
                <w:rFonts w:eastAsia="Calibri"/>
                <w:b/>
                <w:sz w:val="22"/>
              </w:rPr>
            </w:pPr>
            <w:r w:rsidRPr="00251C56">
              <w:rPr>
                <w:rFonts w:eastAsia="Calibri"/>
                <w:b/>
                <w:sz w:val="22"/>
              </w:rPr>
              <w:t>40 credits</w:t>
            </w:r>
          </w:p>
        </w:tc>
      </w:tr>
      <w:tr w:rsidR="00220A31" w:rsidRPr="00251C56" w14:paraId="6519288D" w14:textId="77777777" w:rsidTr="00A524E9">
        <w:trPr>
          <w:trHeight w:val="865"/>
        </w:trPr>
        <w:tc>
          <w:tcPr>
            <w:tcW w:w="5949" w:type="dxa"/>
            <w:vAlign w:val="center"/>
          </w:tcPr>
          <w:p w14:paraId="68B64496" w14:textId="77777777" w:rsidR="00220A31" w:rsidRPr="00251C56" w:rsidRDefault="00297059" w:rsidP="0041675B">
            <w:pPr>
              <w:tabs>
                <w:tab w:val="left" w:pos="567"/>
                <w:tab w:val="left" w:pos="7501"/>
              </w:tabs>
              <w:spacing w:after="0"/>
              <w:jc w:val="center"/>
              <w:rPr>
                <w:rFonts w:eastAsia="Calibri"/>
                <w:b/>
                <w:lang w:eastAsia="en-US"/>
              </w:rPr>
            </w:pPr>
            <w:r w:rsidRPr="00251C56">
              <w:rPr>
                <w:rFonts w:eastAsia="Calibri"/>
                <w:lang w:eastAsia="en-US"/>
              </w:rPr>
              <w:t xml:space="preserve">Gather, describe and apply research </w:t>
            </w:r>
            <w:r w:rsidR="009A3C8F" w:rsidRPr="00251C56">
              <w:rPr>
                <w:rFonts w:eastAsia="Calibri"/>
                <w:lang w:eastAsia="en-US"/>
              </w:rPr>
              <w:t>that informs the development of your investigation,</w:t>
            </w:r>
            <w:r w:rsidRPr="00251C56">
              <w:rPr>
                <w:rFonts w:eastAsia="Calibri"/>
                <w:lang w:eastAsia="en-US"/>
              </w:rPr>
              <w:t xml:space="preserve"> </w:t>
            </w:r>
            <w:r w:rsidR="009A3C8F" w:rsidRPr="00251C56">
              <w:rPr>
                <w:rFonts w:eastAsia="Calibri"/>
              </w:rPr>
              <w:t>identifying appropriate and relevant material.</w:t>
            </w:r>
          </w:p>
        </w:tc>
        <w:tc>
          <w:tcPr>
            <w:tcW w:w="1984" w:type="dxa"/>
            <w:shd w:val="clear" w:color="auto" w:fill="auto"/>
            <w:vAlign w:val="center"/>
          </w:tcPr>
          <w:p w14:paraId="33721944" w14:textId="77777777" w:rsidR="00220A31" w:rsidRPr="00251C56" w:rsidRDefault="00220A31" w:rsidP="0041675B">
            <w:pPr>
              <w:spacing w:after="0"/>
              <w:jc w:val="center"/>
              <w:rPr>
                <w:rFonts w:eastAsia="Calibri"/>
                <w:b/>
                <w:sz w:val="40"/>
                <w:szCs w:val="72"/>
              </w:rPr>
            </w:pPr>
          </w:p>
        </w:tc>
        <w:tc>
          <w:tcPr>
            <w:tcW w:w="1743" w:type="dxa"/>
            <w:shd w:val="clear" w:color="auto" w:fill="auto"/>
            <w:vAlign w:val="center"/>
          </w:tcPr>
          <w:p w14:paraId="3B401953" w14:textId="77777777" w:rsidR="00220A31" w:rsidRPr="00251C56" w:rsidRDefault="00220A31" w:rsidP="0041675B">
            <w:pPr>
              <w:spacing w:after="0"/>
              <w:jc w:val="center"/>
              <w:rPr>
                <w:rFonts w:eastAsia="Calibri"/>
                <w:b/>
                <w:sz w:val="40"/>
              </w:rPr>
            </w:pPr>
          </w:p>
        </w:tc>
        <w:tc>
          <w:tcPr>
            <w:tcW w:w="1518" w:type="dxa"/>
            <w:shd w:val="clear" w:color="auto" w:fill="auto"/>
            <w:vAlign w:val="center"/>
          </w:tcPr>
          <w:p w14:paraId="251853E7" w14:textId="77777777" w:rsidR="00220A31" w:rsidRPr="00251C56" w:rsidRDefault="00332D11" w:rsidP="0041675B">
            <w:pPr>
              <w:spacing w:after="0"/>
              <w:jc w:val="center"/>
              <w:rPr>
                <w:rFonts w:eastAsia="Calibri"/>
                <w:b/>
                <w:sz w:val="40"/>
              </w:rPr>
            </w:pPr>
            <w:r w:rsidRPr="00251C56">
              <w:rPr>
                <w:rFonts w:eastAsia="Calibri"/>
                <w:b/>
                <w:sz w:val="22"/>
              </w:rPr>
              <w:t>LO1</w:t>
            </w:r>
          </w:p>
        </w:tc>
        <w:tc>
          <w:tcPr>
            <w:tcW w:w="1701" w:type="dxa"/>
            <w:shd w:val="clear" w:color="auto" w:fill="auto"/>
            <w:vAlign w:val="center"/>
          </w:tcPr>
          <w:p w14:paraId="31579B16" w14:textId="77777777" w:rsidR="00220A31" w:rsidRPr="00251C56" w:rsidRDefault="00220A31" w:rsidP="0041675B">
            <w:pPr>
              <w:spacing w:after="0"/>
              <w:jc w:val="center"/>
              <w:rPr>
                <w:rFonts w:eastAsia="Calibri"/>
                <w:b/>
                <w:sz w:val="40"/>
              </w:rPr>
            </w:pPr>
          </w:p>
        </w:tc>
        <w:tc>
          <w:tcPr>
            <w:tcW w:w="1559" w:type="dxa"/>
            <w:shd w:val="clear" w:color="auto" w:fill="auto"/>
            <w:vAlign w:val="center"/>
          </w:tcPr>
          <w:p w14:paraId="08E5707D" w14:textId="77777777" w:rsidR="00220A31" w:rsidRPr="00251C56" w:rsidRDefault="00B21EEE" w:rsidP="0041675B">
            <w:pPr>
              <w:spacing w:after="0"/>
              <w:jc w:val="center"/>
              <w:rPr>
                <w:rFonts w:eastAsia="Calibri"/>
                <w:b/>
                <w:sz w:val="40"/>
              </w:rPr>
            </w:pPr>
            <w:r w:rsidRPr="00251C56">
              <w:rPr>
                <w:rFonts w:eastAsia="Calibri"/>
                <w:b/>
                <w:sz w:val="22"/>
              </w:rPr>
              <w:t>LO</w:t>
            </w:r>
            <w:r w:rsidR="00923F0E" w:rsidRPr="00251C56">
              <w:rPr>
                <w:rFonts w:eastAsia="Calibri"/>
                <w:b/>
                <w:sz w:val="22"/>
              </w:rPr>
              <w:t>1</w:t>
            </w:r>
          </w:p>
        </w:tc>
      </w:tr>
      <w:tr w:rsidR="00220A31" w:rsidRPr="00251C56" w14:paraId="04EDE61C" w14:textId="77777777" w:rsidTr="00A524E9">
        <w:trPr>
          <w:trHeight w:val="948"/>
        </w:trPr>
        <w:tc>
          <w:tcPr>
            <w:tcW w:w="5949" w:type="dxa"/>
            <w:vAlign w:val="center"/>
          </w:tcPr>
          <w:p w14:paraId="11358B75" w14:textId="77777777" w:rsidR="00220A31" w:rsidRPr="00251C56" w:rsidRDefault="008015F2" w:rsidP="0041675B">
            <w:pPr>
              <w:tabs>
                <w:tab w:val="left" w:pos="567"/>
                <w:tab w:val="left" w:pos="7501"/>
              </w:tabs>
              <w:spacing w:after="0"/>
              <w:jc w:val="center"/>
              <w:rPr>
                <w:rFonts w:eastAsia="Calibri"/>
                <w:b/>
                <w:lang w:eastAsia="en-US"/>
              </w:rPr>
            </w:pPr>
            <w:r w:rsidRPr="00251C56">
              <w:rPr>
                <w:rFonts w:eastAsia="Calibri"/>
              </w:rPr>
              <w:t>Apply problem-solving skills through the research exploration and development of your ideas, generating solutions in response to a set brief</w:t>
            </w:r>
          </w:p>
        </w:tc>
        <w:tc>
          <w:tcPr>
            <w:tcW w:w="1984" w:type="dxa"/>
            <w:shd w:val="clear" w:color="auto" w:fill="auto"/>
            <w:vAlign w:val="center"/>
          </w:tcPr>
          <w:p w14:paraId="4E33C000" w14:textId="77777777" w:rsidR="00220A31" w:rsidRPr="00251C56" w:rsidRDefault="00220A31" w:rsidP="0041675B">
            <w:pPr>
              <w:spacing w:after="0"/>
              <w:jc w:val="center"/>
              <w:rPr>
                <w:rFonts w:eastAsia="Calibri"/>
                <w:b/>
                <w:sz w:val="40"/>
              </w:rPr>
            </w:pPr>
          </w:p>
        </w:tc>
        <w:tc>
          <w:tcPr>
            <w:tcW w:w="1743" w:type="dxa"/>
            <w:shd w:val="clear" w:color="auto" w:fill="auto"/>
            <w:vAlign w:val="center"/>
          </w:tcPr>
          <w:p w14:paraId="32599831" w14:textId="77777777" w:rsidR="00220A31" w:rsidRPr="00251C56" w:rsidRDefault="00220A31" w:rsidP="0041675B">
            <w:pPr>
              <w:spacing w:after="0"/>
              <w:jc w:val="center"/>
              <w:rPr>
                <w:rFonts w:eastAsia="Calibri"/>
                <w:b/>
                <w:sz w:val="40"/>
              </w:rPr>
            </w:pPr>
          </w:p>
        </w:tc>
        <w:tc>
          <w:tcPr>
            <w:tcW w:w="1518" w:type="dxa"/>
            <w:shd w:val="clear" w:color="auto" w:fill="auto"/>
            <w:vAlign w:val="center"/>
          </w:tcPr>
          <w:p w14:paraId="323061A0" w14:textId="77777777" w:rsidR="00220A31" w:rsidRPr="00251C56" w:rsidRDefault="00220A31" w:rsidP="0041675B">
            <w:pPr>
              <w:spacing w:after="0"/>
              <w:jc w:val="center"/>
              <w:rPr>
                <w:rFonts w:eastAsia="Calibri"/>
                <w:b/>
                <w:sz w:val="40"/>
              </w:rPr>
            </w:pPr>
          </w:p>
        </w:tc>
        <w:tc>
          <w:tcPr>
            <w:tcW w:w="1701" w:type="dxa"/>
            <w:shd w:val="clear" w:color="auto" w:fill="auto"/>
            <w:vAlign w:val="center"/>
          </w:tcPr>
          <w:p w14:paraId="051DF817" w14:textId="77777777" w:rsidR="00220A31" w:rsidRPr="00251C56" w:rsidRDefault="00E6057C" w:rsidP="0041675B">
            <w:pPr>
              <w:spacing w:after="0"/>
              <w:jc w:val="center"/>
              <w:rPr>
                <w:rFonts w:eastAsia="Calibri"/>
                <w:b/>
                <w:sz w:val="40"/>
              </w:rPr>
            </w:pPr>
            <w:r w:rsidRPr="00251C56">
              <w:rPr>
                <w:rFonts w:eastAsia="Calibri"/>
                <w:b/>
                <w:sz w:val="22"/>
              </w:rPr>
              <w:t>LO</w:t>
            </w:r>
            <w:r w:rsidR="00B21EEE" w:rsidRPr="00251C56">
              <w:rPr>
                <w:rFonts w:eastAsia="Calibri"/>
                <w:b/>
                <w:sz w:val="22"/>
              </w:rPr>
              <w:t>1</w:t>
            </w:r>
          </w:p>
        </w:tc>
        <w:tc>
          <w:tcPr>
            <w:tcW w:w="1559" w:type="dxa"/>
            <w:shd w:val="clear" w:color="auto" w:fill="auto"/>
            <w:vAlign w:val="center"/>
          </w:tcPr>
          <w:p w14:paraId="69C35056" w14:textId="77777777" w:rsidR="00220A31" w:rsidRPr="00251C56" w:rsidRDefault="00220A31" w:rsidP="0041675B">
            <w:pPr>
              <w:spacing w:after="0"/>
              <w:jc w:val="center"/>
              <w:rPr>
                <w:rFonts w:eastAsia="Calibri"/>
                <w:b/>
                <w:sz w:val="40"/>
                <w:szCs w:val="72"/>
              </w:rPr>
            </w:pPr>
            <w:r w:rsidRPr="00251C56">
              <w:rPr>
                <w:rFonts w:eastAsia="Calibri"/>
                <w:b/>
                <w:sz w:val="22"/>
              </w:rPr>
              <w:t>LO</w:t>
            </w:r>
            <w:r w:rsidR="00923F0E" w:rsidRPr="00251C56">
              <w:rPr>
                <w:rFonts w:eastAsia="Calibri"/>
                <w:b/>
                <w:sz w:val="22"/>
              </w:rPr>
              <w:t>2</w:t>
            </w:r>
          </w:p>
        </w:tc>
      </w:tr>
      <w:tr w:rsidR="00220A31" w:rsidRPr="00251C56" w14:paraId="79AF1771" w14:textId="77777777" w:rsidTr="00A524E9">
        <w:trPr>
          <w:trHeight w:val="1144"/>
        </w:trPr>
        <w:tc>
          <w:tcPr>
            <w:tcW w:w="5949" w:type="dxa"/>
            <w:vAlign w:val="center"/>
          </w:tcPr>
          <w:p w14:paraId="35A1851B" w14:textId="77777777" w:rsidR="00220A31" w:rsidRPr="00251C56" w:rsidRDefault="008015F2" w:rsidP="0041675B">
            <w:pPr>
              <w:spacing w:after="0"/>
              <w:jc w:val="center"/>
              <w:rPr>
                <w:rFonts w:eastAsia="Calibri"/>
                <w:lang w:eastAsia="en-US"/>
              </w:rPr>
            </w:pPr>
            <w:r w:rsidRPr="00251C56">
              <w:t>Select and experiment with a range</w:t>
            </w:r>
            <w:r w:rsidR="00DE2A2E" w:rsidRPr="00251C56">
              <w:t xml:space="preserve"> of</w:t>
            </w:r>
            <w:r w:rsidRPr="00251C56">
              <w:t xml:space="preserve"> materials, processes or environments in development of your ideas.</w:t>
            </w:r>
          </w:p>
        </w:tc>
        <w:tc>
          <w:tcPr>
            <w:tcW w:w="1984" w:type="dxa"/>
            <w:shd w:val="clear" w:color="auto" w:fill="auto"/>
            <w:vAlign w:val="center"/>
          </w:tcPr>
          <w:p w14:paraId="107C3AD9" w14:textId="77777777" w:rsidR="00220A31" w:rsidRPr="00251C56" w:rsidRDefault="00FB43B4" w:rsidP="0041675B">
            <w:pPr>
              <w:spacing w:after="0"/>
              <w:jc w:val="center"/>
              <w:rPr>
                <w:rFonts w:eastAsia="Calibri"/>
                <w:b/>
                <w:sz w:val="40"/>
              </w:rPr>
            </w:pPr>
            <w:r w:rsidRPr="00251C56">
              <w:rPr>
                <w:rFonts w:eastAsia="Calibri"/>
                <w:b/>
              </w:rPr>
              <w:t>LO1</w:t>
            </w:r>
          </w:p>
        </w:tc>
        <w:tc>
          <w:tcPr>
            <w:tcW w:w="1743" w:type="dxa"/>
            <w:shd w:val="clear" w:color="auto" w:fill="auto"/>
            <w:vAlign w:val="center"/>
          </w:tcPr>
          <w:p w14:paraId="08EA48BD" w14:textId="77777777" w:rsidR="00220A31" w:rsidRPr="00251C56" w:rsidRDefault="00220A31" w:rsidP="0041675B">
            <w:pPr>
              <w:spacing w:after="0"/>
              <w:jc w:val="center"/>
              <w:rPr>
                <w:rFonts w:eastAsia="Calibri"/>
                <w:b/>
                <w:sz w:val="40"/>
              </w:rPr>
            </w:pPr>
          </w:p>
        </w:tc>
        <w:tc>
          <w:tcPr>
            <w:tcW w:w="1518" w:type="dxa"/>
            <w:shd w:val="clear" w:color="auto" w:fill="auto"/>
            <w:vAlign w:val="center"/>
          </w:tcPr>
          <w:p w14:paraId="1EF52D17" w14:textId="77777777" w:rsidR="00220A31" w:rsidRPr="00251C56" w:rsidRDefault="00220A31" w:rsidP="0041675B">
            <w:pPr>
              <w:spacing w:after="0"/>
              <w:jc w:val="center"/>
              <w:rPr>
                <w:rFonts w:eastAsia="Calibri"/>
                <w:b/>
                <w:sz w:val="40"/>
              </w:rPr>
            </w:pPr>
          </w:p>
        </w:tc>
        <w:tc>
          <w:tcPr>
            <w:tcW w:w="1701" w:type="dxa"/>
            <w:shd w:val="clear" w:color="auto" w:fill="auto"/>
            <w:vAlign w:val="center"/>
          </w:tcPr>
          <w:p w14:paraId="3ECF8833" w14:textId="77777777" w:rsidR="00220A31" w:rsidRPr="00251C56" w:rsidRDefault="00923F0E" w:rsidP="0041675B">
            <w:pPr>
              <w:spacing w:after="0"/>
              <w:jc w:val="center"/>
              <w:rPr>
                <w:rFonts w:eastAsia="Calibri"/>
                <w:b/>
                <w:sz w:val="40"/>
              </w:rPr>
            </w:pPr>
            <w:r w:rsidRPr="00251C56">
              <w:rPr>
                <w:rFonts w:eastAsia="Calibri"/>
                <w:b/>
                <w:sz w:val="22"/>
              </w:rPr>
              <w:t>LO2</w:t>
            </w:r>
          </w:p>
        </w:tc>
        <w:tc>
          <w:tcPr>
            <w:tcW w:w="1559" w:type="dxa"/>
            <w:shd w:val="clear" w:color="auto" w:fill="auto"/>
            <w:vAlign w:val="center"/>
          </w:tcPr>
          <w:p w14:paraId="3AA8D2E3" w14:textId="77777777" w:rsidR="00220A31" w:rsidRPr="00251C56" w:rsidRDefault="00220A31" w:rsidP="0041675B">
            <w:pPr>
              <w:spacing w:after="0"/>
              <w:jc w:val="center"/>
              <w:rPr>
                <w:rFonts w:eastAsia="Calibri"/>
                <w:b/>
                <w:sz w:val="40"/>
              </w:rPr>
            </w:pPr>
          </w:p>
        </w:tc>
      </w:tr>
      <w:tr w:rsidR="00220A31" w:rsidRPr="00251C56" w14:paraId="575DD503" w14:textId="77777777" w:rsidTr="00A524E9">
        <w:trPr>
          <w:trHeight w:val="1160"/>
        </w:trPr>
        <w:tc>
          <w:tcPr>
            <w:tcW w:w="5949" w:type="dxa"/>
            <w:vAlign w:val="center"/>
          </w:tcPr>
          <w:p w14:paraId="4D23471B" w14:textId="6CC3E898" w:rsidR="00220A31" w:rsidRPr="00251C56" w:rsidRDefault="00220A31" w:rsidP="0041675B">
            <w:pPr>
              <w:tabs>
                <w:tab w:val="left" w:pos="567"/>
                <w:tab w:val="left" w:pos="7501"/>
              </w:tabs>
              <w:spacing w:after="0"/>
              <w:jc w:val="center"/>
              <w:rPr>
                <w:rFonts w:eastAsia="Calibri"/>
                <w:lang w:eastAsia="en-US"/>
              </w:rPr>
            </w:pPr>
            <w:r w:rsidRPr="00251C56">
              <w:rPr>
                <w:rFonts w:eastAsia="Calibri"/>
                <w:lang w:eastAsia="en-US"/>
              </w:rPr>
              <w:t>Reflect upon and evaluate your progress in order to identify your strengths and areas for development</w:t>
            </w:r>
          </w:p>
        </w:tc>
        <w:tc>
          <w:tcPr>
            <w:tcW w:w="1984" w:type="dxa"/>
            <w:shd w:val="clear" w:color="auto" w:fill="auto"/>
            <w:vAlign w:val="center"/>
          </w:tcPr>
          <w:p w14:paraId="5D6BB6CA" w14:textId="77777777" w:rsidR="00220A31" w:rsidRPr="00251C56" w:rsidRDefault="00220A31" w:rsidP="0041675B">
            <w:pPr>
              <w:spacing w:after="0"/>
              <w:jc w:val="center"/>
              <w:rPr>
                <w:rFonts w:eastAsia="Calibri"/>
                <w:b/>
                <w:sz w:val="40"/>
              </w:rPr>
            </w:pPr>
          </w:p>
        </w:tc>
        <w:tc>
          <w:tcPr>
            <w:tcW w:w="1743" w:type="dxa"/>
            <w:shd w:val="clear" w:color="auto" w:fill="auto"/>
            <w:vAlign w:val="center"/>
          </w:tcPr>
          <w:p w14:paraId="08505760" w14:textId="77777777" w:rsidR="00220A31" w:rsidRPr="00251C56" w:rsidRDefault="00220A31" w:rsidP="0041675B">
            <w:pPr>
              <w:spacing w:after="0"/>
              <w:jc w:val="center"/>
              <w:rPr>
                <w:rFonts w:eastAsia="Calibri"/>
                <w:b/>
                <w:sz w:val="40"/>
              </w:rPr>
            </w:pPr>
            <w:r w:rsidRPr="00251C56">
              <w:rPr>
                <w:rFonts w:eastAsia="Calibri"/>
                <w:b/>
                <w:sz w:val="22"/>
              </w:rPr>
              <w:t>LO</w:t>
            </w:r>
            <w:r w:rsidR="00923F0E" w:rsidRPr="00251C56">
              <w:rPr>
                <w:rFonts w:eastAsia="Calibri"/>
                <w:b/>
                <w:sz w:val="22"/>
              </w:rPr>
              <w:t>1</w:t>
            </w:r>
          </w:p>
        </w:tc>
        <w:tc>
          <w:tcPr>
            <w:tcW w:w="1518" w:type="dxa"/>
            <w:shd w:val="clear" w:color="auto" w:fill="auto"/>
            <w:vAlign w:val="center"/>
          </w:tcPr>
          <w:p w14:paraId="0D34B83F" w14:textId="77777777" w:rsidR="00220A31" w:rsidRPr="00251C56" w:rsidRDefault="00220A31" w:rsidP="0041675B">
            <w:pPr>
              <w:spacing w:after="0"/>
              <w:jc w:val="center"/>
              <w:rPr>
                <w:rFonts w:eastAsia="Calibri"/>
                <w:b/>
                <w:sz w:val="40"/>
              </w:rPr>
            </w:pPr>
          </w:p>
        </w:tc>
        <w:tc>
          <w:tcPr>
            <w:tcW w:w="1701" w:type="dxa"/>
            <w:shd w:val="clear" w:color="auto" w:fill="auto"/>
            <w:vAlign w:val="center"/>
          </w:tcPr>
          <w:p w14:paraId="3A8D0F78" w14:textId="77777777" w:rsidR="00220A31" w:rsidRPr="00251C56" w:rsidRDefault="00220A31" w:rsidP="0041675B">
            <w:pPr>
              <w:spacing w:after="0"/>
              <w:jc w:val="center"/>
              <w:rPr>
                <w:rFonts w:eastAsia="Calibri"/>
                <w:b/>
                <w:sz w:val="40"/>
              </w:rPr>
            </w:pPr>
          </w:p>
        </w:tc>
        <w:tc>
          <w:tcPr>
            <w:tcW w:w="1559" w:type="dxa"/>
            <w:shd w:val="clear" w:color="auto" w:fill="auto"/>
            <w:vAlign w:val="center"/>
          </w:tcPr>
          <w:p w14:paraId="50974C7A" w14:textId="77777777" w:rsidR="00220A31" w:rsidRPr="00251C56" w:rsidRDefault="00923F0E" w:rsidP="0041675B">
            <w:pPr>
              <w:spacing w:after="0"/>
              <w:jc w:val="center"/>
              <w:rPr>
                <w:rFonts w:eastAsia="Calibri"/>
                <w:b/>
                <w:sz w:val="40"/>
                <w:szCs w:val="72"/>
              </w:rPr>
            </w:pPr>
            <w:r w:rsidRPr="00251C56">
              <w:rPr>
                <w:rFonts w:eastAsia="Calibri"/>
                <w:b/>
                <w:sz w:val="22"/>
              </w:rPr>
              <w:t>LO3</w:t>
            </w:r>
          </w:p>
        </w:tc>
      </w:tr>
      <w:tr w:rsidR="00220A31" w:rsidRPr="00251C56" w14:paraId="057C7352" w14:textId="77777777" w:rsidTr="00A524E9">
        <w:trPr>
          <w:trHeight w:val="948"/>
        </w:trPr>
        <w:tc>
          <w:tcPr>
            <w:tcW w:w="5949" w:type="dxa"/>
            <w:vAlign w:val="center"/>
          </w:tcPr>
          <w:p w14:paraId="45C1B51F" w14:textId="77777777" w:rsidR="00220A31" w:rsidRPr="00251C56" w:rsidRDefault="00220A31" w:rsidP="0041675B">
            <w:pPr>
              <w:spacing w:after="0"/>
              <w:jc w:val="center"/>
              <w:rPr>
                <w:rFonts w:eastAsia="Calibri"/>
                <w:lang w:eastAsia="en-US"/>
              </w:rPr>
            </w:pPr>
            <w:r w:rsidRPr="00251C56">
              <w:rPr>
                <w:rFonts w:eastAsia="Calibri"/>
                <w:lang w:eastAsia="en-US"/>
              </w:rPr>
              <w:t xml:space="preserve">Apply a range of practical and technical skills relevant </w:t>
            </w:r>
            <w:r w:rsidRPr="00C84CB7">
              <w:rPr>
                <w:rFonts w:eastAsia="Calibri"/>
                <w:lang w:eastAsia="en-US"/>
              </w:rPr>
              <w:t xml:space="preserve">to </w:t>
            </w:r>
            <w:r w:rsidR="001D5482" w:rsidRPr="00251C56">
              <w:rPr>
                <w:rFonts w:eastAsia="Calibri"/>
                <w:lang w:eastAsia="en-US"/>
              </w:rPr>
              <w:t>the development of core skills within your subject area</w:t>
            </w:r>
          </w:p>
        </w:tc>
        <w:tc>
          <w:tcPr>
            <w:tcW w:w="1984" w:type="dxa"/>
            <w:shd w:val="clear" w:color="auto" w:fill="auto"/>
            <w:vAlign w:val="center"/>
          </w:tcPr>
          <w:p w14:paraId="334E48B8" w14:textId="77777777" w:rsidR="00220A31" w:rsidRPr="00251C56" w:rsidRDefault="00220A31" w:rsidP="0041675B">
            <w:pPr>
              <w:spacing w:after="0"/>
              <w:jc w:val="center"/>
              <w:rPr>
                <w:rFonts w:eastAsia="Calibri"/>
                <w:b/>
                <w:sz w:val="40"/>
              </w:rPr>
            </w:pPr>
            <w:r w:rsidRPr="00251C56">
              <w:rPr>
                <w:rFonts w:eastAsia="Calibri"/>
                <w:b/>
                <w:sz w:val="22"/>
              </w:rPr>
              <w:t>LO</w:t>
            </w:r>
            <w:r w:rsidR="00E6057C" w:rsidRPr="00251C56">
              <w:rPr>
                <w:rFonts w:eastAsia="Calibri"/>
                <w:b/>
                <w:sz w:val="22"/>
              </w:rPr>
              <w:t>2</w:t>
            </w:r>
          </w:p>
        </w:tc>
        <w:tc>
          <w:tcPr>
            <w:tcW w:w="1743" w:type="dxa"/>
            <w:shd w:val="clear" w:color="auto" w:fill="auto"/>
            <w:vAlign w:val="center"/>
          </w:tcPr>
          <w:p w14:paraId="5D48883E" w14:textId="77777777" w:rsidR="00220A31" w:rsidRPr="00251C56" w:rsidRDefault="009E0BFC" w:rsidP="0041675B">
            <w:pPr>
              <w:spacing w:after="0"/>
              <w:jc w:val="center"/>
              <w:rPr>
                <w:rFonts w:eastAsia="Calibri"/>
                <w:b/>
                <w:sz w:val="40"/>
              </w:rPr>
            </w:pPr>
            <w:r w:rsidRPr="00251C56">
              <w:rPr>
                <w:rFonts w:eastAsia="Calibri"/>
                <w:b/>
                <w:sz w:val="22"/>
              </w:rPr>
              <w:t>L</w:t>
            </w:r>
            <w:r w:rsidR="00220A31" w:rsidRPr="00251C56">
              <w:rPr>
                <w:rFonts w:eastAsia="Calibri"/>
                <w:b/>
                <w:sz w:val="22"/>
              </w:rPr>
              <w:t>O</w:t>
            </w:r>
            <w:r w:rsidR="00923F0E" w:rsidRPr="00251C56">
              <w:rPr>
                <w:rFonts w:eastAsia="Calibri"/>
                <w:b/>
                <w:sz w:val="22"/>
              </w:rPr>
              <w:t>2</w:t>
            </w:r>
          </w:p>
        </w:tc>
        <w:tc>
          <w:tcPr>
            <w:tcW w:w="1518" w:type="dxa"/>
            <w:shd w:val="clear" w:color="auto" w:fill="auto"/>
            <w:vAlign w:val="center"/>
          </w:tcPr>
          <w:p w14:paraId="429FA4B7" w14:textId="77777777" w:rsidR="00220A31" w:rsidRPr="00251C56" w:rsidRDefault="00220A31" w:rsidP="0041675B">
            <w:pPr>
              <w:spacing w:after="0"/>
              <w:jc w:val="center"/>
              <w:rPr>
                <w:rFonts w:eastAsia="Calibri"/>
                <w:b/>
                <w:sz w:val="40"/>
              </w:rPr>
            </w:pPr>
          </w:p>
        </w:tc>
        <w:tc>
          <w:tcPr>
            <w:tcW w:w="1701" w:type="dxa"/>
            <w:shd w:val="clear" w:color="auto" w:fill="auto"/>
            <w:vAlign w:val="center"/>
          </w:tcPr>
          <w:p w14:paraId="017ED36E" w14:textId="77777777" w:rsidR="00220A31" w:rsidRPr="00251C56" w:rsidRDefault="00220A31" w:rsidP="0041675B">
            <w:pPr>
              <w:spacing w:after="0"/>
              <w:jc w:val="center"/>
              <w:rPr>
                <w:rFonts w:eastAsia="Calibri"/>
                <w:b/>
                <w:sz w:val="40"/>
              </w:rPr>
            </w:pPr>
          </w:p>
        </w:tc>
        <w:tc>
          <w:tcPr>
            <w:tcW w:w="1559" w:type="dxa"/>
            <w:shd w:val="clear" w:color="auto" w:fill="auto"/>
            <w:vAlign w:val="center"/>
          </w:tcPr>
          <w:p w14:paraId="7981D95B" w14:textId="77777777" w:rsidR="00220A31" w:rsidRPr="00251C56" w:rsidRDefault="00220A31" w:rsidP="0041675B">
            <w:pPr>
              <w:spacing w:after="0"/>
              <w:jc w:val="center"/>
              <w:rPr>
                <w:rFonts w:eastAsia="Calibri"/>
                <w:b/>
                <w:sz w:val="40"/>
              </w:rPr>
            </w:pPr>
          </w:p>
        </w:tc>
      </w:tr>
      <w:tr w:rsidR="00220A31" w:rsidRPr="00251C56" w14:paraId="3E4B5ADD" w14:textId="77777777" w:rsidTr="00A524E9">
        <w:trPr>
          <w:trHeight w:val="1119"/>
        </w:trPr>
        <w:tc>
          <w:tcPr>
            <w:tcW w:w="5949" w:type="dxa"/>
            <w:vAlign w:val="center"/>
          </w:tcPr>
          <w:p w14:paraId="1260C82A" w14:textId="77777777" w:rsidR="00220A31" w:rsidRPr="00251C56" w:rsidRDefault="00220A31" w:rsidP="0041675B">
            <w:pPr>
              <w:spacing w:after="0"/>
              <w:jc w:val="center"/>
              <w:rPr>
                <w:rFonts w:eastAsia="Calibri"/>
                <w:lang w:eastAsia="en-US"/>
              </w:rPr>
            </w:pPr>
            <w:r w:rsidRPr="00251C56">
              <w:rPr>
                <w:rFonts w:eastAsia="Calibri"/>
                <w:lang w:eastAsia="en-US"/>
              </w:rPr>
              <w:t>Communicate the results of your study accurately and reliably with structured and coherent discussion and representation</w:t>
            </w:r>
          </w:p>
        </w:tc>
        <w:tc>
          <w:tcPr>
            <w:tcW w:w="1984" w:type="dxa"/>
            <w:shd w:val="clear" w:color="auto" w:fill="auto"/>
            <w:vAlign w:val="center"/>
          </w:tcPr>
          <w:p w14:paraId="25EBAFA7" w14:textId="77777777" w:rsidR="00220A31" w:rsidRPr="00251C56" w:rsidRDefault="00220A31" w:rsidP="0041675B">
            <w:pPr>
              <w:spacing w:after="0"/>
              <w:jc w:val="center"/>
              <w:rPr>
                <w:rFonts w:eastAsia="Calibri"/>
                <w:b/>
                <w:sz w:val="40"/>
              </w:rPr>
            </w:pPr>
          </w:p>
        </w:tc>
        <w:tc>
          <w:tcPr>
            <w:tcW w:w="1743" w:type="dxa"/>
            <w:shd w:val="clear" w:color="auto" w:fill="auto"/>
            <w:vAlign w:val="center"/>
          </w:tcPr>
          <w:p w14:paraId="5DBE5C94" w14:textId="77777777" w:rsidR="00220A31" w:rsidRPr="00251C56" w:rsidRDefault="00220A31" w:rsidP="0041675B">
            <w:pPr>
              <w:spacing w:after="0"/>
              <w:jc w:val="center"/>
              <w:rPr>
                <w:rFonts w:eastAsia="Calibri"/>
                <w:b/>
                <w:sz w:val="40"/>
              </w:rPr>
            </w:pPr>
          </w:p>
        </w:tc>
        <w:tc>
          <w:tcPr>
            <w:tcW w:w="1518" w:type="dxa"/>
            <w:shd w:val="clear" w:color="auto" w:fill="auto"/>
            <w:vAlign w:val="center"/>
          </w:tcPr>
          <w:p w14:paraId="6AF27B78" w14:textId="77777777" w:rsidR="00220A31" w:rsidRPr="00251C56" w:rsidRDefault="00B21EEE" w:rsidP="0041675B">
            <w:pPr>
              <w:spacing w:after="0"/>
              <w:jc w:val="center"/>
              <w:rPr>
                <w:rFonts w:eastAsia="Calibri"/>
                <w:b/>
                <w:sz w:val="40"/>
              </w:rPr>
            </w:pPr>
            <w:r w:rsidRPr="00251C56">
              <w:rPr>
                <w:rFonts w:eastAsia="Calibri"/>
                <w:b/>
                <w:sz w:val="22"/>
              </w:rPr>
              <w:t>LO2</w:t>
            </w:r>
          </w:p>
        </w:tc>
        <w:tc>
          <w:tcPr>
            <w:tcW w:w="1701" w:type="dxa"/>
            <w:shd w:val="clear" w:color="auto" w:fill="auto"/>
            <w:vAlign w:val="center"/>
          </w:tcPr>
          <w:p w14:paraId="7377A566" w14:textId="77777777" w:rsidR="00220A31" w:rsidRPr="00251C56" w:rsidRDefault="00220A31" w:rsidP="0041675B">
            <w:pPr>
              <w:spacing w:after="0"/>
              <w:jc w:val="center"/>
              <w:rPr>
                <w:rFonts w:eastAsia="Calibri"/>
                <w:b/>
                <w:sz w:val="40"/>
              </w:rPr>
            </w:pPr>
          </w:p>
        </w:tc>
        <w:tc>
          <w:tcPr>
            <w:tcW w:w="1559" w:type="dxa"/>
            <w:shd w:val="clear" w:color="auto" w:fill="auto"/>
            <w:vAlign w:val="center"/>
          </w:tcPr>
          <w:p w14:paraId="50112F2B" w14:textId="77777777" w:rsidR="00220A31" w:rsidRPr="00251C56" w:rsidRDefault="00923F0E" w:rsidP="0041675B">
            <w:pPr>
              <w:spacing w:after="0"/>
              <w:jc w:val="center"/>
              <w:rPr>
                <w:rFonts w:eastAsia="Calibri"/>
                <w:b/>
                <w:sz w:val="40"/>
                <w:szCs w:val="72"/>
              </w:rPr>
            </w:pPr>
            <w:r w:rsidRPr="00251C56">
              <w:rPr>
                <w:rFonts w:eastAsia="Calibri"/>
                <w:b/>
                <w:sz w:val="22"/>
              </w:rPr>
              <w:t>LO4</w:t>
            </w:r>
          </w:p>
        </w:tc>
      </w:tr>
      <w:bookmarkEnd w:id="26"/>
    </w:tbl>
    <w:p w14:paraId="6BE9ACBF" w14:textId="77777777" w:rsidR="00220A31" w:rsidRPr="00251C56" w:rsidRDefault="00220A31" w:rsidP="0041675B">
      <w:pPr>
        <w:jc w:val="center"/>
      </w:pPr>
    </w:p>
    <w:tbl>
      <w:tblPr>
        <w:tblStyle w:val="TableGrid"/>
        <w:tblW w:w="14029" w:type="dxa"/>
        <w:tblLayout w:type="fixed"/>
        <w:tblLook w:val="04A0" w:firstRow="1" w:lastRow="0" w:firstColumn="1" w:lastColumn="0" w:noHBand="0" w:noVBand="1"/>
      </w:tblPr>
      <w:tblGrid>
        <w:gridCol w:w="5949"/>
        <w:gridCol w:w="1984"/>
        <w:gridCol w:w="2126"/>
        <w:gridCol w:w="1985"/>
        <w:gridCol w:w="1985"/>
      </w:tblGrid>
      <w:tr w:rsidR="00911047" w:rsidRPr="00251C56" w14:paraId="3C6778E5" w14:textId="77777777" w:rsidTr="00911047">
        <w:trPr>
          <w:trHeight w:val="1975"/>
        </w:trPr>
        <w:tc>
          <w:tcPr>
            <w:tcW w:w="5949" w:type="dxa"/>
          </w:tcPr>
          <w:p w14:paraId="7E94FAC4" w14:textId="77777777" w:rsidR="00911047" w:rsidRPr="00251C56" w:rsidRDefault="00911047" w:rsidP="0041675B">
            <w:pPr>
              <w:spacing w:after="0"/>
              <w:jc w:val="center"/>
              <w:rPr>
                <w:rFonts w:eastAsia="Calibri"/>
                <w:b/>
                <w:lang w:eastAsia="en-US"/>
              </w:rPr>
            </w:pPr>
            <w:r w:rsidRPr="00251C56">
              <w:rPr>
                <w:rFonts w:eastAsia="Calibri"/>
                <w:b/>
                <w:lang w:eastAsia="en-US"/>
              </w:rPr>
              <w:t>Level 5 Outcomes</w:t>
            </w:r>
          </w:p>
          <w:p w14:paraId="34653A3F" w14:textId="77777777" w:rsidR="00911047" w:rsidRPr="00251C56" w:rsidRDefault="00911047" w:rsidP="0041675B">
            <w:pPr>
              <w:spacing w:after="0"/>
              <w:jc w:val="center"/>
              <w:rPr>
                <w:rFonts w:eastAsia="Calibri"/>
                <w:b/>
                <w:lang w:eastAsia="en-US"/>
              </w:rPr>
            </w:pPr>
          </w:p>
          <w:p w14:paraId="2A786545" w14:textId="77777777" w:rsidR="00911047" w:rsidRPr="00251C56" w:rsidRDefault="00911047" w:rsidP="0041675B">
            <w:pPr>
              <w:spacing w:after="0"/>
              <w:jc w:val="center"/>
              <w:rPr>
                <w:rFonts w:eastAsia="Calibri"/>
                <w:b/>
                <w:lang w:eastAsia="en-US"/>
              </w:rPr>
            </w:pPr>
          </w:p>
          <w:p w14:paraId="67D1CE7F" w14:textId="77777777" w:rsidR="00911047" w:rsidRPr="00251C56" w:rsidRDefault="00911047" w:rsidP="0041675B">
            <w:pPr>
              <w:spacing w:after="0"/>
              <w:jc w:val="center"/>
              <w:rPr>
                <w:rFonts w:eastAsia="Calibri"/>
                <w:b/>
                <w:lang w:eastAsia="en-US"/>
              </w:rPr>
            </w:pPr>
          </w:p>
          <w:p w14:paraId="76EBD472" w14:textId="77777777" w:rsidR="00911047" w:rsidRPr="00251C56" w:rsidRDefault="00911047" w:rsidP="0041675B">
            <w:pPr>
              <w:spacing w:after="0"/>
              <w:jc w:val="center"/>
              <w:rPr>
                <w:rFonts w:eastAsia="Calibri"/>
                <w:b/>
                <w:lang w:eastAsia="en-US"/>
              </w:rPr>
            </w:pPr>
            <w:r w:rsidRPr="00251C56">
              <w:rPr>
                <w:rFonts w:eastAsia="Calibri"/>
                <w:b/>
                <w:lang w:eastAsia="en-US"/>
              </w:rPr>
              <w:t>On successful completion of Level 5, you will be able to:</w:t>
            </w:r>
          </w:p>
        </w:tc>
        <w:tc>
          <w:tcPr>
            <w:tcW w:w="1984" w:type="dxa"/>
          </w:tcPr>
          <w:p w14:paraId="50421259" w14:textId="77777777" w:rsidR="00911047" w:rsidRPr="00251C56" w:rsidRDefault="00911047" w:rsidP="0041675B">
            <w:pPr>
              <w:spacing w:after="0"/>
              <w:jc w:val="center"/>
              <w:rPr>
                <w:rFonts w:eastAsia="Calibri"/>
                <w:b/>
                <w:sz w:val="22"/>
              </w:rPr>
            </w:pPr>
            <w:r w:rsidRPr="00251C56">
              <w:rPr>
                <w:rFonts w:eastAsia="Calibri"/>
                <w:b/>
                <w:sz w:val="22"/>
              </w:rPr>
              <w:t>Moving Image Production</w:t>
            </w:r>
          </w:p>
          <w:p w14:paraId="11C6C0C5" w14:textId="77777777" w:rsidR="00911047" w:rsidRPr="00251C56" w:rsidRDefault="00911047" w:rsidP="0041675B">
            <w:pPr>
              <w:spacing w:after="0"/>
              <w:jc w:val="center"/>
              <w:rPr>
                <w:rFonts w:eastAsia="Calibri"/>
                <w:b/>
                <w:szCs w:val="28"/>
              </w:rPr>
            </w:pPr>
          </w:p>
          <w:p w14:paraId="10DDF047" w14:textId="77777777" w:rsidR="00911047" w:rsidRPr="00251C56" w:rsidRDefault="00911047" w:rsidP="0041675B">
            <w:pPr>
              <w:spacing w:after="0"/>
              <w:jc w:val="center"/>
              <w:rPr>
                <w:rFonts w:eastAsia="Calibri"/>
                <w:b/>
                <w:szCs w:val="28"/>
              </w:rPr>
            </w:pPr>
          </w:p>
          <w:p w14:paraId="2D579BCD" w14:textId="77777777" w:rsidR="00911047" w:rsidRPr="00251C56" w:rsidRDefault="00911047" w:rsidP="0041675B">
            <w:pPr>
              <w:spacing w:after="0"/>
              <w:jc w:val="center"/>
              <w:rPr>
                <w:rFonts w:eastAsia="Calibri"/>
                <w:b/>
                <w:sz w:val="22"/>
              </w:rPr>
            </w:pPr>
            <w:r w:rsidRPr="00251C56">
              <w:rPr>
                <w:rFonts w:eastAsia="Calibri"/>
                <w:b/>
                <w:sz w:val="22"/>
              </w:rPr>
              <w:t>20 credits</w:t>
            </w:r>
          </w:p>
        </w:tc>
        <w:tc>
          <w:tcPr>
            <w:tcW w:w="2126" w:type="dxa"/>
          </w:tcPr>
          <w:p w14:paraId="1500D04E" w14:textId="77777777" w:rsidR="00911047" w:rsidRPr="00251C56" w:rsidRDefault="00911047" w:rsidP="0041675B">
            <w:pPr>
              <w:spacing w:after="0"/>
              <w:jc w:val="center"/>
              <w:rPr>
                <w:rFonts w:eastAsia="Calibri"/>
                <w:b/>
                <w:sz w:val="28"/>
              </w:rPr>
            </w:pPr>
            <w:r w:rsidRPr="00251C56">
              <w:rPr>
                <w:rFonts w:eastAsia="Calibri"/>
                <w:b/>
                <w:sz w:val="22"/>
              </w:rPr>
              <w:t>Creative Discussion</w:t>
            </w:r>
          </w:p>
          <w:p w14:paraId="5B440917" w14:textId="77777777" w:rsidR="00911047" w:rsidRPr="00251C56" w:rsidRDefault="00911047" w:rsidP="0041675B">
            <w:pPr>
              <w:spacing w:after="0"/>
              <w:jc w:val="center"/>
              <w:rPr>
                <w:rFonts w:eastAsia="Calibri"/>
                <w:b/>
                <w:sz w:val="28"/>
              </w:rPr>
            </w:pPr>
          </w:p>
          <w:p w14:paraId="5C1D9F81" w14:textId="77777777" w:rsidR="00911047" w:rsidRPr="00251C56" w:rsidRDefault="00911047" w:rsidP="0041675B">
            <w:pPr>
              <w:spacing w:after="0"/>
              <w:jc w:val="center"/>
              <w:rPr>
                <w:rFonts w:eastAsia="Calibri"/>
                <w:b/>
                <w:sz w:val="28"/>
              </w:rPr>
            </w:pPr>
          </w:p>
          <w:p w14:paraId="777D0422" w14:textId="33C9C8AE" w:rsidR="00911047" w:rsidRPr="00251C56" w:rsidRDefault="00911047" w:rsidP="0041675B">
            <w:pPr>
              <w:spacing w:after="0"/>
              <w:jc w:val="center"/>
              <w:rPr>
                <w:rFonts w:eastAsia="Calibri"/>
                <w:b/>
                <w:sz w:val="22"/>
              </w:rPr>
            </w:pPr>
            <w:r w:rsidRPr="00251C56">
              <w:rPr>
                <w:rFonts w:eastAsia="Calibri"/>
                <w:b/>
                <w:sz w:val="22"/>
              </w:rPr>
              <w:t>20 credits</w:t>
            </w:r>
          </w:p>
        </w:tc>
        <w:tc>
          <w:tcPr>
            <w:tcW w:w="1985" w:type="dxa"/>
          </w:tcPr>
          <w:p w14:paraId="12147840" w14:textId="77777777" w:rsidR="00911047" w:rsidRPr="00251C56" w:rsidRDefault="00911047" w:rsidP="0041675B">
            <w:pPr>
              <w:spacing w:after="0"/>
              <w:jc w:val="center"/>
              <w:rPr>
                <w:rFonts w:eastAsia="Calibri"/>
                <w:b/>
                <w:sz w:val="22"/>
              </w:rPr>
            </w:pPr>
            <w:r w:rsidRPr="00251C56">
              <w:rPr>
                <w:rFonts w:eastAsia="Calibri"/>
                <w:b/>
                <w:sz w:val="22"/>
              </w:rPr>
              <w:t>Specialist Photographic Practice</w:t>
            </w:r>
          </w:p>
          <w:p w14:paraId="3655F84E" w14:textId="77777777" w:rsidR="00911047" w:rsidRPr="00251C56" w:rsidRDefault="00911047" w:rsidP="0041675B">
            <w:pPr>
              <w:spacing w:after="0"/>
              <w:jc w:val="center"/>
              <w:rPr>
                <w:rFonts w:eastAsia="Calibri"/>
                <w:b/>
                <w:sz w:val="28"/>
                <w:szCs w:val="28"/>
              </w:rPr>
            </w:pPr>
          </w:p>
          <w:p w14:paraId="1B23A600" w14:textId="77777777" w:rsidR="00911047" w:rsidRPr="00251C56" w:rsidRDefault="00911047" w:rsidP="0041675B">
            <w:pPr>
              <w:spacing w:after="0"/>
              <w:jc w:val="center"/>
              <w:rPr>
                <w:rFonts w:eastAsia="Calibri"/>
                <w:b/>
                <w:sz w:val="22"/>
              </w:rPr>
            </w:pPr>
            <w:r w:rsidRPr="00251C56">
              <w:rPr>
                <w:rFonts w:eastAsia="Calibri"/>
                <w:b/>
                <w:sz w:val="22"/>
              </w:rPr>
              <w:t>40 credits</w:t>
            </w:r>
          </w:p>
        </w:tc>
        <w:tc>
          <w:tcPr>
            <w:tcW w:w="1985" w:type="dxa"/>
          </w:tcPr>
          <w:p w14:paraId="41A4036D" w14:textId="77777777" w:rsidR="00911047" w:rsidRPr="00251C56" w:rsidRDefault="00911047" w:rsidP="0041675B">
            <w:pPr>
              <w:spacing w:after="0"/>
              <w:jc w:val="center"/>
              <w:rPr>
                <w:rFonts w:eastAsia="Calibri"/>
                <w:b/>
                <w:sz w:val="22"/>
              </w:rPr>
            </w:pPr>
            <w:r w:rsidRPr="00251C56">
              <w:rPr>
                <w:rFonts w:eastAsia="Calibri"/>
                <w:b/>
                <w:sz w:val="22"/>
              </w:rPr>
              <w:t>Future Industries</w:t>
            </w:r>
          </w:p>
          <w:p w14:paraId="4C2433A1" w14:textId="77777777" w:rsidR="00911047" w:rsidRPr="00251C56" w:rsidRDefault="00911047" w:rsidP="0041675B">
            <w:pPr>
              <w:spacing w:after="0"/>
              <w:jc w:val="center"/>
              <w:rPr>
                <w:rFonts w:eastAsia="Calibri"/>
                <w:b/>
                <w:sz w:val="32"/>
              </w:rPr>
            </w:pPr>
          </w:p>
          <w:p w14:paraId="23DD88D2" w14:textId="77777777" w:rsidR="00911047" w:rsidRPr="00251C56" w:rsidRDefault="00911047" w:rsidP="0041675B">
            <w:pPr>
              <w:spacing w:after="0"/>
              <w:jc w:val="center"/>
              <w:rPr>
                <w:rFonts w:eastAsia="Calibri"/>
                <w:b/>
                <w:sz w:val="22"/>
              </w:rPr>
            </w:pPr>
          </w:p>
          <w:p w14:paraId="04D6B842" w14:textId="77777777" w:rsidR="00911047" w:rsidRPr="00251C56" w:rsidRDefault="00911047" w:rsidP="0041675B">
            <w:pPr>
              <w:spacing w:after="0"/>
              <w:jc w:val="center"/>
              <w:rPr>
                <w:rFonts w:eastAsia="Calibri"/>
                <w:b/>
                <w:sz w:val="22"/>
              </w:rPr>
            </w:pPr>
            <w:r w:rsidRPr="00251C56">
              <w:rPr>
                <w:rFonts w:eastAsia="Calibri"/>
                <w:b/>
                <w:sz w:val="22"/>
              </w:rPr>
              <w:t>40 credits</w:t>
            </w:r>
          </w:p>
        </w:tc>
      </w:tr>
      <w:tr w:rsidR="00911047" w:rsidRPr="00251C56" w14:paraId="07F5BE0A" w14:textId="77777777" w:rsidTr="00A524E9">
        <w:trPr>
          <w:trHeight w:val="1045"/>
        </w:trPr>
        <w:tc>
          <w:tcPr>
            <w:tcW w:w="5949" w:type="dxa"/>
            <w:vAlign w:val="center"/>
          </w:tcPr>
          <w:p w14:paraId="6895B684" w14:textId="77777777" w:rsidR="00911047" w:rsidRPr="00251C56" w:rsidRDefault="00911047" w:rsidP="0041675B">
            <w:pPr>
              <w:tabs>
                <w:tab w:val="left" w:pos="567"/>
                <w:tab w:val="left" w:pos="7501"/>
              </w:tabs>
              <w:spacing w:after="0"/>
              <w:jc w:val="center"/>
              <w:rPr>
                <w:rFonts w:eastAsia="Calibri"/>
                <w:b/>
                <w:lang w:eastAsia="en-US"/>
              </w:rPr>
            </w:pPr>
            <w:r w:rsidRPr="00251C56">
              <w:rPr>
                <w:rFonts w:eastAsia="Calibri"/>
                <w:lang w:eastAsia="en-US"/>
              </w:rPr>
              <w:t>Demonstrate knowledge and critical understanding and articulate relevant findings from research sources appropriate to your ideas and investigation</w:t>
            </w:r>
          </w:p>
        </w:tc>
        <w:tc>
          <w:tcPr>
            <w:tcW w:w="1984" w:type="dxa"/>
            <w:shd w:val="clear" w:color="auto" w:fill="auto"/>
            <w:vAlign w:val="center"/>
          </w:tcPr>
          <w:p w14:paraId="5287D12D" w14:textId="77777777" w:rsidR="00911047" w:rsidRPr="00251C56" w:rsidRDefault="00911047" w:rsidP="0041675B">
            <w:pPr>
              <w:spacing w:after="0"/>
              <w:jc w:val="center"/>
              <w:rPr>
                <w:rFonts w:eastAsia="Calibri"/>
                <w:b/>
              </w:rPr>
            </w:pPr>
          </w:p>
        </w:tc>
        <w:tc>
          <w:tcPr>
            <w:tcW w:w="2126" w:type="dxa"/>
            <w:shd w:val="clear" w:color="auto" w:fill="auto"/>
            <w:vAlign w:val="center"/>
          </w:tcPr>
          <w:p w14:paraId="3F70826A" w14:textId="77777777" w:rsidR="00911047" w:rsidRPr="00251C56" w:rsidRDefault="00911047" w:rsidP="0041675B">
            <w:pPr>
              <w:spacing w:after="0"/>
              <w:jc w:val="center"/>
              <w:rPr>
                <w:rFonts w:eastAsia="Calibri"/>
                <w:b/>
              </w:rPr>
            </w:pPr>
            <w:r w:rsidRPr="00251C56">
              <w:rPr>
                <w:rFonts w:eastAsia="Calibri"/>
                <w:b/>
              </w:rPr>
              <w:t>LO1</w:t>
            </w:r>
          </w:p>
        </w:tc>
        <w:tc>
          <w:tcPr>
            <w:tcW w:w="1985" w:type="dxa"/>
            <w:vAlign w:val="center"/>
          </w:tcPr>
          <w:p w14:paraId="5A47F8E5" w14:textId="77777777" w:rsidR="00911047" w:rsidRPr="00251C56" w:rsidRDefault="00911047" w:rsidP="0041675B">
            <w:pPr>
              <w:spacing w:after="0"/>
              <w:jc w:val="center"/>
              <w:rPr>
                <w:rFonts w:eastAsia="Calibri"/>
                <w:b/>
              </w:rPr>
            </w:pPr>
          </w:p>
        </w:tc>
        <w:tc>
          <w:tcPr>
            <w:tcW w:w="1985" w:type="dxa"/>
            <w:shd w:val="clear" w:color="auto" w:fill="auto"/>
            <w:vAlign w:val="center"/>
          </w:tcPr>
          <w:p w14:paraId="1624419C" w14:textId="77777777" w:rsidR="00911047" w:rsidRPr="00251C56" w:rsidRDefault="00911047" w:rsidP="0041675B">
            <w:pPr>
              <w:spacing w:after="0"/>
              <w:jc w:val="center"/>
              <w:rPr>
                <w:rFonts w:ascii="Times New Roman" w:eastAsia="Calibri" w:hAnsi="Times New Roman" w:cs="Times New Roman"/>
              </w:rPr>
            </w:pPr>
            <w:r w:rsidRPr="00251C56">
              <w:rPr>
                <w:rFonts w:eastAsia="Calibri"/>
                <w:b/>
              </w:rPr>
              <w:t>LO1</w:t>
            </w:r>
          </w:p>
        </w:tc>
      </w:tr>
      <w:tr w:rsidR="00911047" w:rsidRPr="00251C56" w14:paraId="0704E97E" w14:textId="77777777" w:rsidTr="00A524E9">
        <w:trPr>
          <w:trHeight w:val="1074"/>
        </w:trPr>
        <w:tc>
          <w:tcPr>
            <w:tcW w:w="5949" w:type="dxa"/>
            <w:vAlign w:val="center"/>
          </w:tcPr>
          <w:p w14:paraId="79883A3B" w14:textId="77777777" w:rsidR="00911047" w:rsidRPr="00251C56" w:rsidRDefault="00911047" w:rsidP="0041675B">
            <w:pPr>
              <w:spacing w:after="0"/>
              <w:jc w:val="center"/>
              <w:rPr>
                <w:rFonts w:eastAsia="Calibri"/>
                <w:b/>
                <w:lang w:eastAsia="en-US"/>
              </w:rPr>
            </w:pPr>
            <w:r w:rsidRPr="00251C56">
              <w:rPr>
                <w:rFonts w:eastAsia="Calibri"/>
                <w:lang w:eastAsia="en-US"/>
              </w:rPr>
              <w:t>Apply and reflect on independent judgements, drawing on research and analysis, experimentation, , and generation of new ideas and/or solutions</w:t>
            </w:r>
          </w:p>
        </w:tc>
        <w:tc>
          <w:tcPr>
            <w:tcW w:w="1984" w:type="dxa"/>
            <w:shd w:val="clear" w:color="auto" w:fill="auto"/>
            <w:vAlign w:val="center"/>
          </w:tcPr>
          <w:p w14:paraId="7A2ED6E7" w14:textId="77777777" w:rsidR="00911047" w:rsidRPr="00251C56" w:rsidRDefault="00911047" w:rsidP="0041675B">
            <w:pPr>
              <w:spacing w:after="0"/>
              <w:jc w:val="center"/>
              <w:rPr>
                <w:rFonts w:eastAsia="Calibri"/>
                <w:b/>
              </w:rPr>
            </w:pPr>
            <w:r w:rsidRPr="00251C56">
              <w:rPr>
                <w:rFonts w:eastAsia="Calibri"/>
                <w:b/>
              </w:rPr>
              <w:t>LO1</w:t>
            </w:r>
          </w:p>
        </w:tc>
        <w:tc>
          <w:tcPr>
            <w:tcW w:w="2126" w:type="dxa"/>
            <w:shd w:val="clear" w:color="auto" w:fill="auto"/>
            <w:vAlign w:val="center"/>
          </w:tcPr>
          <w:p w14:paraId="71F7444A" w14:textId="77777777" w:rsidR="00911047" w:rsidRPr="00251C56" w:rsidRDefault="00911047" w:rsidP="0041675B">
            <w:pPr>
              <w:spacing w:after="0"/>
              <w:jc w:val="center"/>
              <w:rPr>
                <w:rFonts w:eastAsia="Calibri"/>
                <w:b/>
              </w:rPr>
            </w:pPr>
          </w:p>
        </w:tc>
        <w:tc>
          <w:tcPr>
            <w:tcW w:w="1985" w:type="dxa"/>
            <w:vAlign w:val="center"/>
          </w:tcPr>
          <w:p w14:paraId="3603CC23" w14:textId="77777777" w:rsidR="00911047" w:rsidRPr="00251C56" w:rsidRDefault="00911047" w:rsidP="0041675B">
            <w:pPr>
              <w:spacing w:after="0"/>
              <w:jc w:val="center"/>
              <w:rPr>
                <w:rFonts w:eastAsia="Calibri"/>
                <w:b/>
              </w:rPr>
            </w:pPr>
            <w:r w:rsidRPr="00251C56">
              <w:rPr>
                <w:rFonts w:eastAsia="Calibri"/>
                <w:b/>
              </w:rPr>
              <w:t>LO1</w:t>
            </w:r>
          </w:p>
        </w:tc>
        <w:tc>
          <w:tcPr>
            <w:tcW w:w="1985" w:type="dxa"/>
            <w:shd w:val="clear" w:color="auto" w:fill="auto"/>
            <w:vAlign w:val="center"/>
          </w:tcPr>
          <w:p w14:paraId="4ABB1AEE" w14:textId="77777777" w:rsidR="00911047" w:rsidRPr="00251C56" w:rsidRDefault="00911047" w:rsidP="0041675B">
            <w:pPr>
              <w:spacing w:after="0"/>
              <w:jc w:val="center"/>
              <w:rPr>
                <w:rFonts w:eastAsia="Calibri"/>
                <w:b/>
              </w:rPr>
            </w:pPr>
          </w:p>
        </w:tc>
      </w:tr>
      <w:tr w:rsidR="00911047" w:rsidRPr="00251C56" w14:paraId="7E924B59" w14:textId="77777777" w:rsidTr="00A524E9">
        <w:trPr>
          <w:trHeight w:val="1045"/>
        </w:trPr>
        <w:tc>
          <w:tcPr>
            <w:tcW w:w="5949" w:type="dxa"/>
            <w:vAlign w:val="center"/>
          </w:tcPr>
          <w:p w14:paraId="627E2FC2" w14:textId="77777777" w:rsidR="00911047" w:rsidRPr="00251C56" w:rsidRDefault="00911047" w:rsidP="0041675B">
            <w:pPr>
              <w:spacing w:after="0"/>
              <w:jc w:val="center"/>
              <w:rPr>
                <w:rFonts w:eastAsia="Calibri"/>
                <w:lang w:eastAsia="en-US"/>
              </w:rPr>
            </w:pPr>
            <w:r w:rsidRPr="00251C56">
              <w:rPr>
                <w:rFonts w:eastAsia="Calibri"/>
                <w:lang w:eastAsia="en-US"/>
              </w:rPr>
              <w:t>Critically evaluate and develop your individual interests and personal strengths through critical self-evaluation and decision-making</w:t>
            </w:r>
          </w:p>
        </w:tc>
        <w:tc>
          <w:tcPr>
            <w:tcW w:w="1984" w:type="dxa"/>
            <w:shd w:val="clear" w:color="auto" w:fill="auto"/>
            <w:vAlign w:val="center"/>
          </w:tcPr>
          <w:p w14:paraId="1DFB0D08" w14:textId="77777777" w:rsidR="00911047" w:rsidRPr="00251C56" w:rsidRDefault="00911047" w:rsidP="0041675B">
            <w:pPr>
              <w:spacing w:after="0"/>
              <w:jc w:val="center"/>
              <w:rPr>
                <w:rFonts w:eastAsia="Calibri"/>
                <w:b/>
              </w:rPr>
            </w:pPr>
          </w:p>
        </w:tc>
        <w:tc>
          <w:tcPr>
            <w:tcW w:w="2126" w:type="dxa"/>
            <w:shd w:val="clear" w:color="auto" w:fill="auto"/>
            <w:vAlign w:val="center"/>
          </w:tcPr>
          <w:p w14:paraId="432FA06E" w14:textId="77777777" w:rsidR="00911047" w:rsidRPr="00251C56" w:rsidRDefault="00911047" w:rsidP="0041675B">
            <w:pPr>
              <w:spacing w:after="0"/>
              <w:jc w:val="center"/>
              <w:rPr>
                <w:rFonts w:eastAsia="Calibri"/>
                <w:b/>
              </w:rPr>
            </w:pPr>
          </w:p>
        </w:tc>
        <w:tc>
          <w:tcPr>
            <w:tcW w:w="1985" w:type="dxa"/>
            <w:vAlign w:val="center"/>
          </w:tcPr>
          <w:p w14:paraId="152A8277" w14:textId="77777777" w:rsidR="00911047" w:rsidRPr="00251C56" w:rsidRDefault="00911047" w:rsidP="0041675B">
            <w:pPr>
              <w:spacing w:after="0"/>
              <w:jc w:val="center"/>
              <w:rPr>
                <w:rFonts w:eastAsia="Calibri"/>
                <w:b/>
              </w:rPr>
            </w:pPr>
            <w:r w:rsidRPr="00251C56">
              <w:rPr>
                <w:rFonts w:eastAsia="Calibri"/>
                <w:b/>
              </w:rPr>
              <w:t>LO2</w:t>
            </w:r>
          </w:p>
        </w:tc>
        <w:tc>
          <w:tcPr>
            <w:tcW w:w="1985" w:type="dxa"/>
            <w:shd w:val="clear" w:color="auto" w:fill="auto"/>
            <w:vAlign w:val="center"/>
          </w:tcPr>
          <w:p w14:paraId="1ADBD54B" w14:textId="77777777" w:rsidR="00911047" w:rsidRPr="00251C56" w:rsidRDefault="00911047" w:rsidP="0041675B">
            <w:pPr>
              <w:spacing w:after="0"/>
              <w:jc w:val="center"/>
              <w:rPr>
                <w:rFonts w:ascii="Times New Roman" w:eastAsia="Calibri" w:hAnsi="Times New Roman" w:cs="Times New Roman"/>
              </w:rPr>
            </w:pPr>
            <w:r w:rsidRPr="00251C56">
              <w:rPr>
                <w:rFonts w:eastAsia="Calibri"/>
                <w:b/>
              </w:rPr>
              <w:t>LO2</w:t>
            </w:r>
          </w:p>
        </w:tc>
      </w:tr>
      <w:tr w:rsidR="00911047" w:rsidRPr="00251C56" w14:paraId="745D5DB3" w14:textId="77777777" w:rsidTr="00A524E9">
        <w:trPr>
          <w:trHeight w:val="1087"/>
        </w:trPr>
        <w:tc>
          <w:tcPr>
            <w:tcW w:w="5949" w:type="dxa"/>
            <w:vAlign w:val="center"/>
          </w:tcPr>
          <w:p w14:paraId="4D61A2DF" w14:textId="77777777" w:rsidR="00911047" w:rsidRPr="00251C56" w:rsidRDefault="00911047" w:rsidP="0041675B">
            <w:pPr>
              <w:spacing w:after="0"/>
              <w:jc w:val="center"/>
              <w:rPr>
                <w:rFonts w:eastAsia="Calibri"/>
                <w:lang w:eastAsia="en-US"/>
              </w:rPr>
            </w:pPr>
            <w:r w:rsidRPr="00251C56">
              <w:rPr>
                <w:rFonts w:eastAsia="Calibri"/>
                <w:lang w:eastAsia="en-US"/>
              </w:rPr>
              <w:t>Apply reflective practice and evaluation to the negotiation and management of your own learning and the identification of individual routes of inquiry</w:t>
            </w:r>
          </w:p>
        </w:tc>
        <w:tc>
          <w:tcPr>
            <w:tcW w:w="1984" w:type="dxa"/>
            <w:shd w:val="clear" w:color="auto" w:fill="auto"/>
            <w:vAlign w:val="center"/>
          </w:tcPr>
          <w:p w14:paraId="35B2237F" w14:textId="77777777" w:rsidR="00911047" w:rsidRPr="00251C56" w:rsidRDefault="00911047" w:rsidP="0041675B">
            <w:pPr>
              <w:spacing w:after="0"/>
              <w:jc w:val="center"/>
              <w:rPr>
                <w:rFonts w:eastAsia="Calibri"/>
                <w:b/>
              </w:rPr>
            </w:pPr>
          </w:p>
        </w:tc>
        <w:tc>
          <w:tcPr>
            <w:tcW w:w="2126" w:type="dxa"/>
            <w:shd w:val="clear" w:color="auto" w:fill="auto"/>
            <w:vAlign w:val="center"/>
          </w:tcPr>
          <w:p w14:paraId="0E089ADA" w14:textId="77777777" w:rsidR="00911047" w:rsidRPr="00251C56" w:rsidRDefault="00911047" w:rsidP="0041675B">
            <w:pPr>
              <w:spacing w:after="0"/>
              <w:jc w:val="center"/>
              <w:rPr>
                <w:rFonts w:eastAsia="Calibri"/>
                <w:b/>
              </w:rPr>
            </w:pPr>
          </w:p>
        </w:tc>
        <w:tc>
          <w:tcPr>
            <w:tcW w:w="1985" w:type="dxa"/>
            <w:vAlign w:val="center"/>
          </w:tcPr>
          <w:p w14:paraId="7B295D41" w14:textId="77777777" w:rsidR="00911047" w:rsidRPr="00251C56" w:rsidRDefault="00911047" w:rsidP="0041675B">
            <w:pPr>
              <w:spacing w:after="0"/>
              <w:jc w:val="center"/>
              <w:rPr>
                <w:rFonts w:eastAsia="Calibri"/>
                <w:b/>
              </w:rPr>
            </w:pPr>
            <w:r w:rsidRPr="00251C56">
              <w:rPr>
                <w:rFonts w:eastAsia="Calibri"/>
                <w:b/>
              </w:rPr>
              <w:t>LO3</w:t>
            </w:r>
          </w:p>
        </w:tc>
        <w:tc>
          <w:tcPr>
            <w:tcW w:w="1985" w:type="dxa"/>
            <w:shd w:val="clear" w:color="auto" w:fill="auto"/>
            <w:vAlign w:val="center"/>
          </w:tcPr>
          <w:p w14:paraId="7CEB926D" w14:textId="77777777" w:rsidR="00911047" w:rsidRPr="00251C56" w:rsidRDefault="00911047" w:rsidP="0041675B">
            <w:pPr>
              <w:spacing w:after="0"/>
              <w:jc w:val="center"/>
              <w:rPr>
                <w:rFonts w:eastAsia="Calibri"/>
                <w:b/>
              </w:rPr>
            </w:pPr>
            <w:r w:rsidRPr="00251C56">
              <w:rPr>
                <w:rFonts w:eastAsia="Calibri"/>
                <w:b/>
              </w:rPr>
              <w:t>LO3</w:t>
            </w:r>
          </w:p>
        </w:tc>
      </w:tr>
      <w:tr w:rsidR="00911047" w:rsidRPr="00251C56" w14:paraId="7F6D7C70" w14:textId="77777777" w:rsidTr="00A524E9">
        <w:trPr>
          <w:trHeight w:val="1045"/>
        </w:trPr>
        <w:tc>
          <w:tcPr>
            <w:tcW w:w="5949" w:type="dxa"/>
            <w:vAlign w:val="center"/>
          </w:tcPr>
          <w:p w14:paraId="3CE090D7" w14:textId="5F248FA7" w:rsidR="00911047" w:rsidRPr="00251C56" w:rsidRDefault="00911047" w:rsidP="0041675B">
            <w:pPr>
              <w:jc w:val="center"/>
              <w:rPr>
                <w:rFonts w:eastAsia="Calibri"/>
                <w:b/>
                <w:i/>
                <w:lang w:eastAsia="en-US"/>
              </w:rPr>
            </w:pPr>
            <w:r w:rsidRPr="00251C56">
              <w:rPr>
                <w:rFonts w:eastAsia="Calibri"/>
                <w:lang w:eastAsia="en-US"/>
              </w:rPr>
              <w:t xml:space="preserve">Select and apply appropriate practical and technical </w:t>
            </w:r>
            <w:r w:rsidRPr="00251C56">
              <w:rPr>
                <w:rFonts w:eastAsia="Calibri"/>
              </w:rPr>
              <w:t>competency in a range of technical and advanced working methods in line with industry standards</w:t>
            </w:r>
          </w:p>
        </w:tc>
        <w:tc>
          <w:tcPr>
            <w:tcW w:w="1984" w:type="dxa"/>
            <w:shd w:val="clear" w:color="auto" w:fill="auto"/>
            <w:vAlign w:val="center"/>
          </w:tcPr>
          <w:p w14:paraId="0E2168D7" w14:textId="77777777" w:rsidR="00911047" w:rsidRPr="00251C56" w:rsidRDefault="00911047" w:rsidP="0041675B">
            <w:pPr>
              <w:spacing w:after="0"/>
              <w:jc w:val="center"/>
              <w:rPr>
                <w:rFonts w:eastAsia="Calibri"/>
                <w:b/>
              </w:rPr>
            </w:pPr>
            <w:r w:rsidRPr="00251C56">
              <w:rPr>
                <w:rFonts w:eastAsia="Calibri"/>
                <w:b/>
              </w:rPr>
              <w:t>LO2</w:t>
            </w:r>
          </w:p>
        </w:tc>
        <w:tc>
          <w:tcPr>
            <w:tcW w:w="2126" w:type="dxa"/>
            <w:shd w:val="clear" w:color="auto" w:fill="auto"/>
            <w:vAlign w:val="center"/>
          </w:tcPr>
          <w:p w14:paraId="32BFC6B0" w14:textId="77777777" w:rsidR="00911047" w:rsidRPr="00251C56" w:rsidRDefault="00911047" w:rsidP="0041675B">
            <w:pPr>
              <w:spacing w:after="0"/>
              <w:jc w:val="center"/>
              <w:rPr>
                <w:rFonts w:eastAsia="Calibri"/>
                <w:b/>
              </w:rPr>
            </w:pPr>
          </w:p>
        </w:tc>
        <w:tc>
          <w:tcPr>
            <w:tcW w:w="1985" w:type="dxa"/>
            <w:vAlign w:val="center"/>
          </w:tcPr>
          <w:p w14:paraId="02362BD4" w14:textId="18A7EEB5" w:rsidR="00911047" w:rsidRPr="00251C56" w:rsidRDefault="00911047" w:rsidP="0041675B">
            <w:pPr>
              <w:spacing w:after="0"/>
              <w:jc w:val="center"/>
              <w:rPr>
                <w:rFonts w:eastAsia="Calibri"/>
                <w:b/>
              </w:rPr>
            </w:pPr>
          </w:p>
        </w:tc>
        <w:tc>
          <w:tcPr>
            <w:tcW w:w="1985" w:type="dxa"/>
            <w:shd w:val="clear" w:color="auto" w:fill="auto"/>
            <w:vAlign w:val="center"/>
          </w:tcPr>
          <w:p w14:paraId="733C07FA" w14:textId="77777777" w:rsidR="00911047" w:rsidRPr="00251C56" w:rsidRDefault="00911047" w:rsidP="0041675B">
            <w:pPr>
              <w:spacing w:after="0"/>
              <w:jc w:val="center"/>
              <w:rPr>
                <w:rFonts w:eastAsia="Calibri"/>
                <w:b/>
              </w:rPr>
            </w:pPr>
            <w:r w:rsidRPr="00251C56">
              <w:rPr>
                <w:rFonts w:eastAsia="Calibri"/>
                <w:b/>
              </w:rPr>
              <w:t>LO4</w:t>
            </w:r>
          </w:p>
          <w:p w14:paraId="610B0937" w14:textId="77777777" w:rsidR="00911047" w:rsidRPr="00251C56" w:rsidRDefault="00911047" w:rsidP="0041675B">
            <w:pPr>
              <w:spacing w:after="0"/>
              <w:jc w:val="center"/>
              <w:rPr>
                <w:rFonts w:ascii="Times New Roman" w:eastAsia="Calibri" w:hAnsi="Times New Roman" w:cs="Times New Roman"/>
              </w:rPr>
            </w:pPr>
          </w:p>
        </w:tc>
      </w:tr>
      <w:tr w:rsidR="00911047" w:rsidRPr="00251C56" w14:paraId="6E3A79EF" w14:textId="77777777" w:rsidTr="00A524E9">
        <w:trPr>
          <w:trHeight w:val="1045"/>
        </w:trPr>
        <w:tc>
          <w:tcPr>
            <w:tcW w:w="5949" w:type="dxa"/>
            <w:vAlign w:val="center"/>
          </w:tcPr>
          <w:p w14:paraId="264BBF63" w14:textId="334BA2A5" w:rsidR="00911047" w:rsidRPr="00251C56" w:rsidRDefault="00911047" w:rsidP="0041675B">
            <w:pPr>
              <w:spacing w:after="0"/>
              <w:jc w:val="center"/>
              <w:rPr>
                <w:rFonts w:eastAsia="Calibri"/>
                <w:lang w:eastAsia="en-US"/>
              </w:rPr>
            </w:pPr>
            <w:bookmarkStart w:id="27" w:name="_Hlk67915213"/>
            <w:r w:rsidRPr="00251C56">
              <w:rPr>
                <w:rFonts w:eastAsia="Calibri"/>
                <w:lang w:eastAsia="en-US"/>
              </w:rPr>
              <w:t>Effectively communicate information, arguments, concepts and analysis in a variety of forms to specialist and non-specialist audiences</w:t>
            </w:r>
            <w:bookmarkEnd w:id="27"/>
          </w:p>
        </w:tc>
        <w:tc>
          <w:tcPr>
            <w:tcW w:w="1984" w:type="dxa"/>
            <w:shd w:val="clear" w:color="auto" w:fill="auto"/>
            <w:vAlign w:val="center"/>
          </w:tcPr>
          <w:p w14:paraId="42FA059E" w14:textId="77777777" w:rsidR="00911047" w:rsidRPr="00251C56" w:rsidRDefault="00911047" w:rsidP="0041675B">
            <w:pPr>
              <w:spacing w:after="0"/>
              <w:jc w:val="center"/>
              <w:rPr>
                <w:rFonts w:eastAsia="Calibri"/>
                <w:b/>
              </w:rPr>
            </w:pPr>
          </w:p>
        </w:tc>
        <w:tc>
          <w:tcPr>
            <w:tcW w:w="2126" w:type="dxa"/>
            <w:shd w:val="clear" w:color="auto" w:fill="auto"/>
            <w:vAlign w:val="center"/>
          </w:tcPr>
          <w:p w14:paraId="0CB65146" w14:textId="77777777" w:rsidR="00911047" w:rsidRPr="00251C56" w:rsidRDefault="00911047" w:rsidP="0041675B">
            <w:pPr>
              <w:spacing w:after="0"/>
              <w:jc w:val="center"/>
              <w:rPr>
                <w:rFonts w:eastAsia="Calibri"/>
                <w:b/>
              </w:rPr>
            </w:pPr>
            <w:r w:rsidRPr="00251C56">
              <w:rPr>
                <w:rFonts w:eastAsia="Calibri"/>
                <w:b/>
              </w:rPr>
              <w:t>LO2</w:t>
            </w:r>
          </w:p>
        </w:tc>
        <w:tc>
          <w:tcPr>
            <w:tcW w:w="1985" w:type="dxa"/>
            <w:vAlign w:val="center"/>
          </w:tcPr>
          <w:p w14:paraId="495899DC" w14:textId="77777777" w:rsidR="00911047" w:rsidRPr="00251C56" w:rsidRDefault="00911047" w:rsidP="0041675B">
            <w:pPr>
              <w:spacing w:after="0"/>
              <w:jc w:val="center"/>
              <w:rPr>
                <w:rFonts w:ascii="Times New Roman" w:eastAsia="Calibri" w:hAnsi="Times New Roman" w:cs="Times New Roman"/>
              </w:rPr>
            </w:pPr>
            <w:r w:rsidRPr="00251C56">
              <w:rPr>
                <w:rFonts w:eastAsia="Calibri"/>
                <w:b/>
              </w:rPr>
              <w:t>LO4</w:t>
            </w:r>
          </w:p>
        </w:tc>
        <w:tc>
          <w:tcPr>
            <w:tcW w:w="1985" w:type="dxa"/>
            <w:shd w:val="clear" w:color="auto" w:fill="auto"/>
            <w:vAlign w:val="center"/>
          </w:tcPr>
          <w:p w14:paraId="671365EF" w14:textId="77777777" w:rsidR="00911047" w:rsidRPr="00251C56" w:rsidRDefault="00911047" w:rsidP="0041675B">
            <w:pPr>
              <w:spacing w:after="0"/>
              <w:jc w:val="center"/>
              <w:rPr>
                <w:rFonts w:ascii="Times New Roman" w:eastAsia="Calibri" w:hAnsi="Times New Roman" w:cs="Times New Roman"/>
              </w:rPr>
            </w:pPr>
          </w:p>
        </w:tc>
      </w:tr>
    </w:tbl>
    <w:p w14:paraId="5464A62E" w14:textId="77777777" w:rsidR="005503E9" w:rsidRPr="00251C56" w:rsidRDefault="005503E9" w:rsidP="0041675B">
      <w:pPr>
        <w:jc w:val="center"/>
      </w:pPr>
    </w:p>
    <w:tbl>
      <w:tblPr>
        <w:tblStyle w:val="TableGrid"/>
        <w:tblW w:w="14312" w:type="dxa"/>
        <w:tblLook w:val="04A0" w:firstRow="1" w:lastRow="0" w:firstColumn="1" w:lastColumn="0" w:noHBand="0" w:noVBand="1"/>
      </w:tblPr>
      <w:tblGrid>
        <w:gridCol w:w="6516"/>
        <w:gridCol w:w="2126"/>
        <w:gridCol w:w="1985"/>
        <w:gridCol w:w="1842"/>
        <w:gridCol w:w="1843"/>
      </w:tblGrid>
      <w:tr w:rsidR="005503E9" w:rsidRPr="00251C56" w14:paraId="37C6DD45" w14:textId="77777777" w:rsidTr="009E0BFC">
        <w:trPr>
          <w:trHeight w:val="1698"/>
        </w:trPr>
        <w:tc>
          <w:tcPr>
            <w:tcW w:w="6516" w:type="dxa"/>
          </w:tcPr>
          <w:p w14:paraId="34482354" w14:textId="77777777" w:rsidR="005503E9" w:rsidRPr="00251C56" w:rsidRDefault="005503E9" w:rsidP="0041675B">
            <w:pPr>
              <w:spacing w:after="0"/>
              <w:jc w:val="center"/>
              <w:rPr>
                <w:rFonts w:eastAsia="Calibri"/>
                <w:b/>
                <w:lang w:eastAsia="en-US"/>
              </w:rPr>
            </w:pPr>
            <w:r w:rsidRPr="00251C56">
              <w:rPr>
                <w:rFonts w:eastAsia="Calibri"/>
                <w:b/>
                <w:lang w:eastAsia="en-US"/>
              </w:rPr>
              <w:t>Level 6 Outcomes</w:t>
            </w:r>
          </w:p>
          <w:p w14:paraId="4E802794" w14:textId="77777777" w:rsidR="005503E9" w:rsidRPr="00251C56" w:rsidRDefault="005503E9" w:rsidP="0041675B">
            <w:pPr>
              <w:spacing w:after="0"/>
              <w:jc w:val="center"/>
              <w:rPr>
                <w:rFonts w:eastAsia="Calibri"/>
                <w:b/>
                <w:lang w:eastAsia="en-US"/>
              </w:rPr>
            </w:pPr>
          </w:p>
          <w:p w14:paraId="257B3F58" w14:textId="77777777" w:rsidR="005503E9" w:rsidRPr="00251C56" w:rsidRDefault="005503E9" w:rsidP="0041675B">
            <w:pPr>
              <w:spacing w:after="0"/>
              <w:jc w:val="center"/>
              <w:rPr>
                <w:rFonts w:eastAsia="Calibri"/>
                <w:b/>
                <w:lang w:eastAsia="en-US"/>
              </w:rPr>
            </w:pPr>
          </w:p>
          <w:p w14:paraId="0439E000" w14:textId="77777777" w:rsidR="009E0BFC" w:rsidRPr="00251C56" w:rsidRDefault="009E0BFC" w:rsidP="0041675B">
            <w:pPr>
              <w:spacing w:after="0"/>
              <w:jc w:val="center"/>
              <w:rPr>
                <w:rFonts w:eastAsia="Calibri"/>
                <w:b/>
                <w:lang w:eastAsia="en-US"/>
              </w:rPr>
            </w:pPr>
          </w:p>
          <w:p w14:paraId="3B5308FD" w14:textId="77777777" w:rsidR="005503E9" w:rsidRPr="00251C56" w:rsidRDefault="005503E9" w:rsidP="0041675B">
            <w:pPr>
              <w:spacing w:after="0"/>
              <w:jc w:val="center"/>
              <w:rPr>
                <w:rFonts w:eastAsia="Calibri"/>
                <w:b/>
                <w:sz w:val="22"/>
                <w:lang w:eastAsia="en-US"/>
              </w:rPr>
            </w:pPr>
            <w:r w:rsidRPr="00251C56">
              <w:rPr>
                <w:rFonts w:eastAsia="Calibri"/>
                <w:b/>
                <w:lang w:eastAsia="en-US"/>
              </w:rPr>
              <w:t>On successful completion of Level 6, you will be able to:</w:t>
            </w:r>
          </w:p>
        </w:tc>
        <w:tc>
          <w:tcPr>
            <w:tcW w:w="2126" w:type="dxa"/>
          </w:tcPr>
          <w:p w14:paraId="7B8C9318" w14:textId="77777777" w:rsidR="005503E9" w:rsidRPr="00251C56" w:rsidRDefault="005503E9" w:rsidP="0041675B">
            <w:pPr>
              <w:spacing w:after="0"/>
              <w:jc w:val="center"/>
              <w:rPr>
                <w:rFonts w:eastAsia="Calibri"/>
                <w:b/>
              </w:rPr>
            </w:pPr>
            <w:r w:rsidRPr="00251C56">
              <w:rPr>
                <w:rFonts w:eastAsia="Calibri"/>
                <w:b/>
              </w:rPr>
              <w:t>Project Research and Preparation</w:t>
            </w:r>
          </w:p>
          <w:p w14:paraId="5AF400F8" w14:textId="77777777" w:rsidR="005503E9" w:rsidRPr="00251C56" w:rsidRDefault="005503E9" w:rsidP="0041675B">
            <w:pPr>
              <w:spacing w:after="0"/>
              <w:jc w:val="center"/>
              <w:rPr>
                <w:rFonts w:eastAsia="Calibri"/>
                <w:b/>
              </w:rPr>
            </w:pPr>
          </w:p>
          <w:p w14:paraId="5DD610AB" w14:textId="77777777" w:rsidR="005503E9" w:rsidRPr="00251C56" w:rsidRDefault="005503E9" w:rsidP="0041675B">
            <w:pPr>
              <w:spacing w:after="0"/>
              <w:jc w:val="center"/>
              <w:rPr>
                <w:rFonts w:eastAsia="Calibri"/>
                <w:b/>
              </w:rPr>
            </w:pPr>
            <w:r w:rsidRPr="00251C56">
              <w:rPr>
                <w:rFonts w:eastAsia="Calibri"/>
                <w:b/>
              </w:rPr>
              <w:t>40 credits</w:t>
            </w:r>
          </w:p>
        </w:tc>
        <w:tc>
          <w:tcPr>
            <w:tcW w:w="1985" w:type="dxa"/>
          </w:tcPr>
          <w:p w14:paraId="784A6382" w14:textId="77777777" w:rsidR="005503E9" w:rsidRPr="00251C56" w:rsidRDefault="005503E9" w:rsidP="0041675B">
            <w:pPr>
              <w:spacing w:after="0"/>
              <w:jc w:val="center"/>
              <w:rPr>
                <w:rFonts w:eastAsia="Calibri"/>
                <w:b/>
              </w:rPr>
            </w:pPr>
            <w:r w:rsidRPr="00251C56">
              <w:rPr>
                <w:rFonts w:eastAsia="Calibri"/>
                <w:b/>
              </w:rPr>
              <w:t>Dissertation / Report</w:t>
            </w:r>
          </w:p>
          <w:p w14:paraId="58D867F0" w14:textId="77777777" w:rsidR="005503E9" w:rsidRPr="00251C56" w:rsidRDefault="005503E9" w:rsidP="0041675B">
            <w:pPr>
              <w:spacing w:after="0"/>
              <w:jc w:val="center"/>
              <w:rPr>
                <w:rFonts w:eastAsia="Calibri"/>
                <w:b/>
              </w:rPr>
            </w:pPr>
          </w:p>
          <w:p w14:paraId="011849D1" w14:textId="77777777" w:rsidR="005503E9" w:rsidRPr="00251C56" w:rsidRDefault="005503E9" w:rsidP="0041675B">
            <w:pPr>
              <w:spacing w:after="0"/>
              <w:jc w:val="center"/>
              <w:rPr>
                <w:rFonts w:eastAsia="Calibri"/>
                <w:b/>
              </w:rPr>
            </w:pPr>
          </w:p>
          <w:p w14:paraId="1BD4926C" w14:textId="77777777" w:rsidR="005503E9" w:rsidRPr="00251C56" w:rsidRDefault="005503E9" w:rsidP="0041675B">
            <w:pPr>
              <w:spacing w:after="0"/>
              <w:jc w:val="center"/>
              <w:rPr>
                <w:rFonts w:eastAsia="Calibri"/>
                <w:b/>
              </w:rPr>
            </w:pPr>
            <w:r w:rsidRPr="00251C56">
              <w:rPr>
                <w:rFonts w:eastAsia="Calibri"/>
                <w:b/>
              </w:rPr>
              <w:t>20 credits</w:t>
            </w:r>
          </w:p>
        </w:tc>
        <w:tc>
          <w:tcPr>
            <w:tcW w:w="1842" w:type="dxa"/>
          </w:tcPr>
          <w:p w14:paraId="4501F541" w14:textId="77777777" w:rsidR="005503E9" w:rsidRPr="00251C56" w:rsidRDefault="005503E9" w:rsidP="0041675B">
            <w:pPr>
              <w:spacing w:after="0"/>
              <w:jc w:val="center"/>
              <w:rPr>
                <w:rFonts w:eastAsia="Calibri"/>
                <w:b/>
              </w:rPr>
            </w:pPr>
            <w:r w:rsidRPr="00251C56">
              <w:rPr>
                <w:rFonts w:eastAsia="Calibri"/>
                <w:b/>
              </w:rPr>
              <w:t>Final Major Project</w:t>
            </w:r>
          </w:p>
          <w:p w14:paraId="772A908B" w14:textId="77777777" w:rsidR="005503E9" w:rsidRPr="00251C56" w:rsidRDefault="005503E9" w:rsidP="0041675B">
            <w:pPr>
              <w:spacing w:after="0"/>
              <w:jc w:val="center"/>
              <w:rPr>
                <w:rFonts w:eastAsia="Calibri"/>
                <w:b/>
              </w:rPr>
            </w:pPr>
          </w:p>
          <w:p w14:paraId="36F8296B" w14:textId="77777777" w:rsidR="005503E9" w:rsidRPr="00251C56" w:rsidRDefault="005503E9" w:rsidP="0041675B">
            <w:pPr>
              <w:spacing w:after="0"/>
              <w:jc w:val="center"/>
              <w:rPr>
                <w:rFonts w:eastAsia="Calibri"/>
                <w:b/>
              </w:rPr>
            </w:pPr>
          </w:p>
          <w:p w14:paraId="6959D0B3" w14:textId="77777777" w:rsidR="005503E9" w:rsidRPr="00251C56" w:rsidRDefault="005503E9" w:rsidP="0041675B">
            <w:pPr>
              <w:spacing w:after="0"/>
              <w:jc w:val="center"/>
              <w:rPr>
                <w:rFonts w:eastAsia="Calibri"/>
                <w:b/>
              </w:rPr>
            </w:pPr>
            <w:r w:rsidRPr="00251C56">
              <w:rPr>
                <w:rFonts w:eastAsia="Calibri"/>
                <w:b/>
              </w:rPr>
              <w:t>40 credits</w:t>
            </w:r>
          </w:p>
        </w:tc>
        <w:tc>
          <w:tcPr>
            <w:tcW w:w="1843" w:type="dxa"/>
          </w:tcPr>
          <w:p w14:paraId="35A85345" w14:textId="77777777" w:rsidR="005503E9" w:rsidRPr="00251C56" w:rsidRDefault="005503E9" w:rsidP="0041675B">
            <w:pPr>
              <w:spacing w:after="0"/>
              <w:jc w:val="center"/>
              <w:rPr>
                <w:rFonts w:eastAsia="Calibri"/>
                <w:b/>
              </w:rPr>
            </w:pPr>
            <w:r w:rsidRPr="00251C56">
              <w:rPr>
                <w:rFonts w:eastAsia="Calibri"/>
                <w:b/>
              </w:rPr>
              <w:t>Final Show and Portfolio</w:t>
            </w:r>
          </w:p>
          <w:p w14:paraId="158F5BA8" w14:textId="77777777" w:rsidR="005503E9" w:rsidRPr="00251C56" w:rsidRDefault="005503E9" w:rsidP="0041675B">
            <w:pPr>
              <w:spacing w:after="0"/>
              <w:jc w:val="center"/>
              <w:rPr>
                <w:rFonts w:eastAsia="Calibri"/>
                <w:b/>
              </w:rPr>
            </w:pPr>
          </w:p>
          <w:p w14:paraId="37BBEA7D" w14:textId="77777777" w:rsidR="005503E9" w:rsidRPr="00251C56" w:rsidRDefault="005503E9" w:rsidP="0041675B">
            <w:pPr>
              <w:spacing w:after="0"/>
              <w:jc w:val="center"/>
              <w:rPr>
                <w:rFonts w:eastAsia="Calibri"/>
                <w:b/>
              </w:rPr>
            </w:pPr>
          </w:p>
          <w:p w14:paraId="3F1F8890" w14:textId="77777777" w:rsidR="005503E9" w:rsidRPr="00251C56" w:rsidRDefault="005503E9" w:rsidP="0041675B">
            <w:pPr>
              <w:spacing w:after="0"/>
              <w:jc w:val="center"/>
              <w:rPr>
                <w:rFonts w:eastAsia="Calibri"/>
                <w:b/>
              </w:rPr>
            </w:pPr>
            <w:r w:rsidRPr="00251C56">
              <w:rPr>
                <w:rFonts w:eastAsia="Calibri"/>
                <w:b/>
              </w:rPr>
              <w:t>20 credits</w:t>
            </w:r>
          </w:p>
        </w:tc>
      </w:tr>
      <w:tr w:rsidR="00297059" w:rsidRPr="00251C56" w14:paraId="2F33F0BB" w14:textId="77777777" w:rsidTr="009E0BFC">
        <w:trPr>
          <w:trHeight w:val="918"/>
        </w:trPr>
        <w:tc>
          <w:tcPr>
            <w:tcW w:w="6516" w:type="dxa"/>
            <w:vAlign w:val="center"/>
          </w:tcPr>
          <w:p w14:paraId="63237B8D" w14:textId="7D7D64F3" w:rsidR="00297059" w:rsidRPr="00251C56" w:rsidRDefault="00297059" w:rsidP="0041675B">
            <w:pPr>
              <w:spacing w:after="0"/>
              <w:jc w:val="center"/>
              <w:rPr>
                <w:rFonts w:eastAsia="Calibri"/>
                <w:b/>
                <w:lang w:eastAsia="en-US"/>
              </w:rPr>
            </w:pPr>
            <w:r w:rsidRPr="00251C56">
              <w:rPr>
                <w:rFonts w:eastAsia="Calibri"/>
              </w:rPr>
              <w:t>Demonstrate a systematic understanding of key areas of your field of study and its cultural, ethical and professional contexts</w:t>
            </w:r>
          </w:p>
        </w:tc>
        <w:tc>
          <w:tcPr>
            <w:tcW w:w="2126" w:type="dxa"/>
            <w:shd w:val="clear" w:color="auto" w:fill="auto"/>
            <w:vAlign w:val="center"/>
          </w:tcPr>
          <w:p w14:paraId="6347C81B" w14:textId="77777777" w:rsidR="00297059" w:rsidRPr="00251C56" w:rsidRDefault="00297059" w:rsidP="0041675B">
            <w:pPr>
              <w:spacing w:after="0"/>
              <w:jc w:val="center"/>
              <w:rPr>
                <w:rFonts w:eastAsia="Calibri"/>
                <w:b/>
                <w:lang w:eastAsia="en-US"/>
              </w:rPr>
            </w:pPr>
            <w:r w:rsidRPr="00251C56">
              <w:rPr>
                <w:rFonts w:eastAsia="Calibri"/>
                <w:b/>
                <w:lang w:eastAsia="en-US"/>
              </w:rPr>
              <w:t>LO1</w:t>
            </w:r>
          </w:p>
        </w:tc>
        <w:tc>
          <w:tcPr>
            <w:tcW w:w="1985" w:type="dxa"/>
            <w:shd w:val="clear" w:color="auto" w:fill="auto"/>
            <w:vAlign w:val="center"/>
          </w:tcPr>
          <w:p w14:paraId="53D4A5A0" w14:textId="77777777" w:rsidR="00297059" w:rsidRPr="00251C56" w:rsidRDefault="00297059" w:rsidP="0041675B">
            <w:pPr>
              <w:spacing w:after="0"/>
              <w:jc w:val="center"/>
              <w:rPr>
                <w:rFonts w:eastAsia="Calibri"/>
                <w:b/>
                <w:lang w:eastAsia="en-US"/>
              </w:rPr>
            </w:pPr>
          </w:p>
        </w:tc>
        <w:tc>
          <w:tcPr>
            <w:tcW w:w="1842" w:type="dxa"/>
            <w:shd w:val="clear" w:color="auto" w:fill="auto"/>
            <w:vAlign w:val="center"/>
          </w:tcPr>
          <w:p w14:paraId="1FE2C198" w14:textId="77777777" w:rsidR="00297059" w:rsidRPr="00251C56" w:rsidRDefault="00297059" w:rsidP="0041675B">
            <w:pPr>
              <w:spacing w:after="0"/>
              <w:jc w:val="center"/>
              <w:rPr>
                <w:rFonts w:eastAsia="Calibri"/>
                <w:b/>
                <w:lang w:eastAsia="en-US"/>
              </w:rPr>
            </w:pPr>
            <w:r w:rsidRPr="00251C56">
              <w:rPr>
                <w:rFonts w:eastAsia="Calibri"/>
                <w:b/>
                <w:lang w:eastAsia="en-US"/>
              </w:rPr>
              <w:t>LO1</w:t>
            </w:r>
          </w:p>
        </w:tc>
        <w:tc>
          <w:tcPr>
            <w:tcW w:w="1843" w:type="dxa"/>
            <w:shd w:val="clear" w:color="auto" w:fill="auto"/>
            <w:vAlign w:val="center"/>
          </w:tcPr>
          <w:p w14:paraId="5929AF39" w14:textId="77777777" w:rsidR="00297059" w:rsidRPr="00251C56" w:rsidRDefault="00297059" w:rsidP="0041675B">
            <w:pPr>
              <w:spacing w:after="0"/>
              <w:jc w:val="center"/>
              <w:rPr>
                <w:rFonts w:ascii="Times New Roman" w:eastAsia="Calibri" w:hAnsi="Times New Roman" w:cs="Times New Roman"/>
                <w:lang w:eastAsia="en-US"/>
              </w:rPr>
            </w:pPr>
            <w:r w:rsidRPr="00251C56">
              <w:rPr>
                <w:rFonts w:eastAsia="Calibri"/>
                <w:b/>
                <w:lang w:eastAsia="en-US"/>
              </w:rPr>
              <w:t>LO1</w:t>
            </w:r>
          </w:p>
        </w:tc>
      </w:tr>
      <w:tr w:rsidR="00297059" w:rsidRPr="00251C56" w14:paraId="6142B128" w14:textId="77777777" w:rsidTr="009E0BFC">
        <w:trPr>
          <w:trHeight w:val="1039"/>
        </w:trPr>
        <w:tc>
          <w:tcPr>
            <w:tcW w:w="6516" w:type="dxa"/>
            <w:vAlign w:val="center"/>
          </w:tcPr>
          <w:p w14:paraId="76A6F34C" w14:textId="4E96BE41" w:rsidR="00297059" w:rsidRPr="00251C56" w:rsidRDefault="00297059" w:rsidP="0041675B">
            <w:pPr>
              <w:spacing w:after="0"/>
              <w:jc w:val="center"/>
              <w:rPr>
                <w:rFonts w:eastAsia="Calibri"/>
                <w:b/>
                <w:lang w:eastAsia="en-US"/>
              </w:rPr>
            </w:pPr>
            <w:r w:rsidRPr="00251C56">
              <w:rPr>
                <w:rFonts w:eastAsia="Calibri"/>
              </w:rPr>
              <w:t>Synthesise, evaluate, reference and apply research from appropriate sources to make independent judgements and to initiate and carry out projects</w:t>
            </w:r>
          </w:p>
        </w:tc>
        <w:tc>
          <w:tcPr>
            <w:tcW w:w="2126" w:type="dxa"/>
            <w:shd w:val="clear" w:color="auto" w:fill="auto"/>
            <w:vAlign w:val="center"/>
          </w:tcPr>
          <w:p w14:paraId="7DD0A1BE" w14:textId="77777777" w:rsidR="00297059" w:rsidRPr="00251C56" w:rsidRDefault="00297059" w:rsidP="0041675B">
            <w:pPr>
              <w:spacing w:after="0"/>
              <w:jc w:val="center"/>
              <w:rPr>
                <w:rFonts w:eastAsia="Calibri"/>
                <w:b/>
                <w:lang w:eastAsia="en-US"/>
              </w:rPr>
            </w:pPr>
            <w:r w:rsidRPr="00251C56">
              <w:rPr>
                <w:rFonts w:eastAsia="Calibri"/>
                <w:b/>
                <w:lang w:eastAsia="en-US"/>
              </w:rPr>
              <w:t>LO2</w:t>
            </w:r>
          </w:p>
        </w:tc>
        <w:tc>
          <w:tcPr>
            <w:tcW w:w="1985" w:type="dxa"/>
            <w:shd w:val="clear" w:color="auto" w:fill="auto"/>
            <w:vAlign w:val="center"/>
          </w:tcPr>
          <w:p w14:paraId="47D9EF08" w14:textId="77777777" w:rsidR="00297059" w:rsidRPr="00251C56" w:rsidRDefault="00297059" w:rsidP="0041675B">
            <w:pPr>
              <w:spacing w:after="0"/>
              <w:jc w:val="center"/>
              <w:rPr>
                <w:rFonts w:eastAsia="Calibri"/>
                <w:b/>
                <w:lang w:eastAsia="en-US"/>
              </w:rPr>
            </w:pPr>
            <w:r w:rsidRPr="00251C56">
              <w:rPr>
                <w:rFonts w:eastAsia="Calibri"/>
                <w:b/>
                <w:lang w:eastAsia="en-US"/>
              </w:rPr>
              <w:t>LO1</w:t>
            </w:r>
          </w:p>
        </w:tc>
        <w:tc>
          <w:tcPr>
            <w:tcW w:w="1842" w:type="dxa"/>
            <w:shd w:val="clear" w:color="auto" w:fill="auto"/>
            <w:vAlign w:val="center"/>
          </w:tcPr>
          <w:p w14:paraId="0EB3ED3C" w14:textId="77777777" w:rsidR="00297059" w:rsidRPr="00251C56" w:rsidRDefault="00297059" w:rsidP="0041675B">
            <w:pPr>
              <w:spacing w:after="0"/>
              <w:jc w:val="center"/>
              <w:rPr>
                <w:rFonts w:eastAsia="Calibri"/>
                <w:b/>
                <w:lang w:eastAsia="en-US"/>
              </w:rPr>
            </w:pPr>
          </w:p>
        </w:tc>
        <w:tc>
          <w:tcPr>
            <w:tcW w:w="1843" w:type="dxa"/>
            <w:shd w:val="clear" w:color="auto" w:fill="auto"/>
            <w:vAlign w:val="center"/>
          </w:tcPr>
          <w:p w14:paraId="27A0DCC8" w14:textId="77777777" w:rsidR="00297059" w:rsidRPr="00251C56" w:rsidRDefault="00297059" w:rsidP="0041675B">
            <w:pPr>
              <w:spacing w:after="0"/>
              <w:jc w:val="center"/>
              <w:rPr>
                <w:rFonts w:eastAsia="Calibri"/>
                <w:b/>
                <w:lang w:eastAsia="en-US"/>
              </w:rPr>
            </w:pPr>
          </w:p>
        </w:tc>
      </w:tr>
      <w:tr w:rsidR="00297059" w:rsidRPr="00251C56" w14:paraId="7DAC3727" w14:textId="77777777" w:rsidTr="009E0BFC">
        <w:trPr>
          <w:trHeight w:val="983"/>
        </w:trPr>
        <w:tc>
          <w:tcPr>
            <w:tcW w:w="6516" w:type="dxa"/>
            <w:vAlign w:val="center"/>
          </w:tcPr>
          <w:p w14:paraId="569336D4" w14:textId="080DA6BF" w:rsidR="00297059" w:rsidRPr="00251C56" w:rsidRDefault="00297059" w:rsidP="0041675B">
            <w:pPr>
              <w:spacing w:after="0"/>
              <w:jc w:val="center"/>
              <w:rPr>
                <w:rFonts w:eastAsia="Calibri"/>
                <w:b/>
                <w:lang w:eastAsia="en-US"/>
              </w:rPr>
            </w:pPr>
            <w:r w:rsidRPr="00251C56">
              <w:rPr>
                <w:rFonts w:eastAsia="Calibri"/>
              </w:rPr>
              <w:t>Demonstrate conceptual understanding that enables you to devise and sustain arguments, solve problems, and use ideas and techniques appropriate to your field of study</w:t>
            </w:r>
          </w:p>
        </w:tc>
        <w:tc>
          <w:tcPr>
            <w:tcW w:w="2126" w:type="dxa"/>
            <w:shd w:val="clear" w:color="auto" w:fill="auto"/>
            <w:vAlign w:val="center"/>
          </w:tcPr>
          <w:p w14:paraId="68AB410C" w14:textId="77777777" w:rsidR="00297059" w:rsidRPr="00251C56" w:rsidRDefault="00297059" w:rsidP="0041675B">
            <w:pPr>
              <w:spacing w:after="0"/>
              <w:jc w:val="center"/>
              <w:rPr>
                <w:rFonts w:eastAsia="Calibri"/>
                <w:b/>
                <w:lang w:eastAsia="en-US"/>
              </w:rPr>
            </w:pPr>
            <w:r w:rsidRPr="00251C56">
              <w:rPr>
                <w:rFonts w:eastAsia="Calibri"/>
                <w:b/>
                <w:lang w:eastAsia="en-US"/>
              </w:rPr>
              <w:t>LO3</w:t>
            </w:r>
          </w:p>
        </w:tc>
        <w:tc>
          <w:tcPr>
            <w:tcW w:w="1985" w:type="dxa"/>
            <w:shd w:val="clear" w:color="auto" w:fill="auto"/>
            <w:vAlign w:val="center"/>
          </w:tcPr>
          <w:p w14:paraId="0CEB67FE" w14:textId="77777777" w:rsidR="00297059" w:rsidRPr="00251C56" w:rsidRDefault="00297059" w:rsidP="0041675B">
            <w:pPr>
              <w:spacing w:after="0"/>
              <w:jc w:val="center"/>
              <w:rPr>
                <w:rFonts w:eastAsia="Calibri"/>
                <w:b/>
                <w:lang w:eastAsia="en-US"/>
              </w:rPr>
            </w:pPr>
            <w:r w:rsidRPr="00251C56">
              <w:rPr>
                <w:rFonts w:eastAsia="Calibri"/>
                <w:b/>
                <w:lang w:eastAsia="en-US"/>
              </w:rPr>
              <w:t>LO2</w:t>
            </w:r>
          </w:p>
        </w:tc>
        <w:tc>
          <w:tcPr>
            <w:tcW w:w="1842" w:type="dxa"/>
            <w:shd w:val="clear" w:color="auto" w:fill="auto"/>
            <w:vAlign w:val="center"/>
          </w:tcPr>
          <w:p w14:paraId="3E012DB3" w14:textId="77777777" w:rsidR="00297059" w:rsidRPr="00251C56" w:rsidRDefault="00297059" w:rsidP="0041675B">
            <w:pPr>
              <w:spacing w:after="0"/>
              <w:jc w:val="center"/>
              <w:rPr>
                <w:rFonts w:eastAsia="Calibri"/>
                <w:b/>
                <w:lang w:eastAsia="en-US"/>
              </w:rPr>
            </w:pPr>
            <w:r w:rsidRPr="00251C56">
              <w:rPr>
                <w:rFonts w:eastAsia="Calibri"/>
                <w:b/>
                <w:lang w:eastAsia="en-US"/>
              </w:rPr>
              <w:t>LO2</w:t>
            </w:r>
          </w:p>
        </w:tc>
        <w:tc>
          <w:tcPr>
            <w:tcW w:w="1843" w:type="dxa"/>
            <w:shd w:val="clear" w:color="auto" w:fill="auto"/>
            <w:vAlign w:val="center"/>
          </w:tcPr>
          <w:p w14:paraId="4E430F3B" w14:textId="77777777" w:rsidR="00297059" w:rsidRPr="00251C56" w:rsidRDefault="00297059" w:rsidP="0041675B">
            <w:pPr>
              <w:spacing w:after="0"/>
              <w:jc w:val="center"/>
              <w:rPr>
                <w:rFonts w:eastAsia="Calibri"/>
                <w:b/>
                <w:lang w:eastAsia="en-US"/>
              </w:rPr>
            </w:pPr>
          </w:p>
        </w:tc>
      </w:tr>
      <w:tr w:rsidR="00297059" w:rsidRPr="00251C56" w14:paraId="252848BF" w14:textId="77777777" w:rsidTr="009E0BFC">
        <w:trPr>
          <w:trHeight w:val="1267"/>
        </w:trPr>
        <w:tc>
          <w:tcPr>
            <w:tcW w:w="6516" w:type="dxa"/>
            <w:vAlign w:val="center"/>
          </w:tcPr>
          <w:p w14:paraId="52CCC283" w14:textId="0EC2ACC8" w:rsidR="00297059" w:rsidRPr="00251C56" w:rsidRDefault="00297059" w:rsidP="0041675B">
            <w:pPr>
              <w:tabs>
                <w:tab w:val="left" w:pos="567"/>
                <w:tab w:val="left" w:pos="7501"/>
              </w:tabs>
              <w:spacing w:after="0"/>
              <w:jc w:val="center"/>
              <w:rPr>
                <w:rFonts w:eastAsia="Calibri"/>
                <w:b/>
                <w:lang w:eastAsia="en-US"/>
              </w:rPr>
            </w:pPr>
            <w:r w:rsidRPr="00251C56">
              <w:rPr>
                <w:rFonts w:eastAsia="Calibri"/>
              </w:rPr>
              <w:t>Manage your own work and learning as an autonomous practitioner and collaborate with others in preparation for employment, continuing professional development and/or further study</w:t>
            </w:r>
          </w:p>
        </w:tc>
        <w:tc>
          <w:tcPr>
            <w:tcW w:w="2126" w:type="dxa"/>
            <w:shd w:val="clear" w:color="auto" w:fill="auto"/>
            <w:vAlign w:val="center"/>
          </w:tcPr>
          <w:p w14:paraId="144EF26F" w14:textId="77777777" w:rsidR="00297059" w:rsidRPr="00251C56" w:rsidRDefault="00297059" w:rsidP="0041675B">
            <w:pPr>
              <w:spacing w:after="0"/>
              <w:jc w:val="center"/>
              <w:rPr>
                <w:rFonts w:eastAsia="Calibri"/>
                <w:b/>
                <w:lang w:eastAsia="en-US"/>
              </w:rPr>
            </w:pPr>
            <w:r w:rsidRPr="00251C56">
              <w:rPr>
                <w:rFonts w:eastAsia="Calibri"/>
                <w:b/>
                <w:lang w:eastAsia="en-US"/>
              </w:rPr>
              <w:t>LO4</w:t>
            </w:r>
          </w:p>
        </w:tc>
        <w:tc>
          <w:tcPr>
            <w:tcW w:w="1985" w:type="dxa"/>
            <w:shd w:val="clear" w:color="auto" w:fill="auto"/>
            <w:vAlign w:val="center"/>
          </w:tcPr>
          <w:p w14:paraId="33B753CF" w14:textId="77777777" w:rsidR="00297059" w:rsidRPr="00251C56" w:rsidRDefault="00297059" w:rsidP="0041675B">
            <w:pPr>
              <w:spacing w:after="0"/>
              <w:jc w:val="center"/>
              <w:rPr>
                <w:rFonts w:eastAsia="Calibri"/>
                <w:b/>
                <w:lang w:eastAsia="en-US"/>
              </w:rPr>
            </w:pPr>
            <w:r w:rsidRPr="00251C56">
              <w:rPr>
                <w:rFonts w:eastAsia="Calibri"/>
                <w:b/>
                <w:lang w:eastAsia="en-US"/>
              </w:rPr>
              <w:t>LO3</w:t>
            </w:r>
          </w:p>
        </w:tc>
        <w:tc>
          <w:tcPr>
            <w:tcW w:w="1842" w:type="dxa"/>
            <w:shd w:val="clear" w:color="auto" w:fill="auto"/>
            <w:vAlign w:val="center"/>
          </w:tcPr>
          <w:p w14:paraId="1B16EA9E" w14:textId="77777777" w:rsidR="00297059" w:rsidRPr="00251C56" w:rsidRDefault="00297059" w:rsidP="0041675B">
            <w:pPr>
              <w:spacing w:after="0"/>
              <w:jc w:val="center"/>
              <w:rPr>
                <w:rFonts w:eastAsia="Calibri"/>
                <w:b/>
                <w:lang w:eastAsia="en-US"/>
              </w:rPr>
            </w:pPr>
            <w:r w:rsidRPr="00251C56">
              <w:rPr>
                <w:rFonts w:eastAsia="Calibri"/>
                <w:b/>
                <w:lang w:eastAsia="en-US"/>
              </w:rPr>
              <w:t>LO3</w:t>
            </w:r>
          </w:p>
        </w:tc>
        <w:tc>
          <w:tcPr>
            <w:tcW w:w="1843" w:type="dxa"/>
            <w:shd w:val="clear" w:color="auto" w:fill="auto"/>
            <w:vAlign w:val="center"/>
          </w:tcPr>
          <w:p w14:paraId="59336EA3" w14:textId="77777777" w:rsidR="00297059" w:rsidRPr="00251C56" w:rsidRDefault="00297059" w:rsidP="0041675B">
            <w:pPr>
              <w:spacing w:after="0"/>
              <w:jc w:val="center"/>
              <w:rPr>
                <w:rFonts w:ascii="Times New Roman" w:eastAsia="Calibri" w:hAnsi="Times New Roman" w:cs="Times New Roman"/>
                <w:lang w:eastAsia="en-US"/>
              </w:rPr>
            </w:pPr>
          </w:p>
        </w:tc>
      </w:tr>
      <w:tr w:rsidR="00297059" w:rsidRPr="00251C56" w14:paraId="5F4A5694" w14:textId="77777777" w:rsidTr="009E0BFC">
        <w:trPr>
          <w:trHeight w:val="1072"/>
        </w:trPr>
        <w:tc>
          <w:tcPr>
            <w:tcW w:w="6516" w:type="dxa"/>
            <w:vAlign w:val="center"/>
          </w:tcPr>
          <w:p w14:paraId="157B7F96" w14:textId="77777777" w:rsidR="00297059" w:rsidRPr="00251C56" w:rsidRDefault="00297059" w:rsidP="0041675B">
            <w:pPr>
              <w:tabs>
                <w:tab w:val="left" w:pos="567"/>
                <w:tab w:val="left" w:pos="7501"/>
              </w:tabs>
              <w:spacing w:after="0"/>
              <w:jc w:val="center"/>
              <w:rPr>
                <w:rFonts w:eastAsia="Calibri"/>
                <w:lang w:eastAsia="en-US"/>
              </w:rPr>
            </w:pPr>
            <w:r w:rsidRPr="00251C56">
              <w:rPr>
                <w:rFonts w:eastAsia="Calibri"/>
              </w:rPr>
              <w:t>Apply an appropriate range of practical and technical skills to produce solutions and outcomes relevant to your field of study and related professional practice</w:t>
            </w:r>
          </w:p>
        </w:tc>
        <w:tc>
          <w:tcPr>
            <w:tcW w:w="2126" w:type="dxa"/>
            <w:shd w:val="clear" w:color="auto" w:fill="auto"/>
            <w:vAlign w:val="center"/>
          </w:tcPr>
          <w:p w14:paraId="3DDA59CF" w14:textId="77777777" w:rsidR="00297059" w:rsidRPr="00251C56" w:rsidRDefault="00297059" w:rsidP="0041675B">
            <w:pPr>
              <w:spacing w:after="0"/>
              <w:jc w:val="center"/>
              <w:rPr>
                <w:rFonts w:eastAsia="Calibri"/>
                <w:b/>
                <w:lang w:eastAsia="en-US"/>
              </w:rPr>
            </w:pPr>
          </w:p>
        </w:tc>
        <w:tc>
          <w:tcPr>
            <w:tcW w:w="1985" w:type="dxa"/>
            <w:shd w:val="clear" w:color="auto" w:fill="auto"/>
            <w:vAlign w:val="center"/>
          </w:tcPr>
          <w:p w14:paraId="7CB43C80" w14:textId="77777777" w:rsidR="00297059" w:rsidRPr="00251C56" w:rsidRDefault="00297059" w:rsidP="0041675B">
            <w:pPr>
              <w:spacing w:after="0"/>
              <w:jc w:val="center"/>
              <w:rPr>
                <w:rFonts w:eastAsia="Calibri"/>
                <w:b/>
                <w:lang w:eastAsia="en-US"/>
              </w:rPr>
            </w:pPr>
          </w:p>
        </w:tc>
        <w:tc>
          <w:tcPr>
            <w:tcW w:w="1842" w:type="dxa"/>
            <w:shd w:val="clear" w:color="auto" w:fill="auto"/>
            <w:vAlign w:val="center"/>
          </w:tcPr>
          <w:p w14:paraId="298206B1" w14:textId="77777777" w:rsidR="00297059" w:rsidRPr="00251C56" w:rsidRDefault="00297059" w:rsidP="0041675B">
            <w:pPr>
              <w:spacing w:after="0"/>
              <w:jc w:val="center"/>
              <w:rPr>
                <w:rFonts w:eastAsia="Calibri"/>
                <w:b/>
                <w:lang w:eastAsia="en-US"/>
              </w:rPr>
            </w:pPr>
            <w:r w:rsidRPr="00251C56">
              <w:rPr>
                <w:rFonts w:eastAsia="Calibri"/>
                <w:b/>
                <w:lang w:eastAsia="en-US"/>
              </w:rPr>
              <w:t>LO4</w:t>
            </w:r>
          </w:p>
        </w:tc>
        <w:tc>
          <w:tcPr>
            <w:tcW w:w="1843" w:type="dxa"/>
            <w:shd w:val="clear" w:color="auto" w:fill="auto"/>
            <w:vAlign w:val="center"/>
          </w:tcPr>
          <w:p w14:paraId="7C478871" w14:textId="77777777" w:rsidR="00297059" w:rsidRPr="00251C56" w:rsidRDefault="00297059" w:rsidP="0041675B">
            <w:pPr>
              <w:spacing w:after="0"/>
              <w:jc w:val="center"/>
              <w:rPr>
                <w:rFonts w:eastAsia="Calibri"/>
                <w:b/>
                <w:lang w:eastAsia="en-US"/>
              </w:rPr>
            </w:pPr>
          </w:p>
        </w:tc>
      </w:tr>
      <w:tr w:rsidR="00297059" w:rsidRPr="00251C56" w14:paraId="3ED12204" w14:textId="77777777" w:rsidTr="009E0BFC">
        <w:trPr>
          <w:trHeight w:val="1185"/>
        </w:trPr>
        <w:tc>
          <w:tcPr>
            <w:tcW w:w="6516" w:type="dxa"/>
            <w:vAlign w:val="center"/>
          </w:tcPr>
          <w:p w14:paraId="41E84B99" w14:textId="5D6B1B65" w:rsidR="00297059" w:rsidRPr="00251C56" w:rsidRDefault="00297059" w:rsidP="0041675B">
            <w:pPr>
              <w:spacing w:after="0"/>
              <w:jc w:val="center"/>
              <w:rPr>
                <w:rFonts w:eastAsia="Calibri"/>
                <w:lang w:eastAsia="en-US"/>
              </w:rPr>
            </w:pPr>
            <w:r w:rsidRPr="00251C56">
              <w:rPr>
                <w:rFonts w:eastAsia="Calibri"/>
              </w:rPr>
              <w:t>Communicate information, ideas, problems and solutions in a range of appropriate formats to specialist and non-specialist audiences, including potential employers and professional networks</w:t>
            </w:r>
          </w:p>
        </w:tc>
        <w:tc>
          <w:tcPr>
            <w:tcW w:w="2126" w:type="dxa"/>
            <w:shd w:val="clear" w:color="auto" w:fill="auto"/>
            <w:vAlign w:val="center"/>
          </w:tcPr>
          <w:p w14:paraId="07A912A3" w14:textId="77777777" w:rsidR="00297059" w:rsidRPr="00251C56" w:rsidRDefault="00297059" w:rsidP="0041675B">
            <w:pPr>
              <w:spacing w:after="0"/>
              <w:jc w:val="center"/>
              <w:rPr>
                <w:rFonts w:eastAsia="Calibri"/>
                <w:b/>
                <w:lang w:eastAsia="en-US"/>
              </w:rPr>
            </w:pPr>
          </w:p>
        </w:tc>
        <w:tc>
          <w:tcPr>
            <w:tcW w:w="1985" w:type="dxa"/>
            <w:shd w:val="clear" w:color="auto" w:fill="auto"/>
            <w:vAlign w:val="center"/>
          </w:tcPr>
          <w:p w14:paraId="7C3CB9D3" w14:textId="77777777" w:rsidR="00297059" w:rsidRPr="00251C56" w:rsidRDefault="00297059" w:rsidP="0041675B">
            <w:pPr>
              <w:spacing w:after="0"/>
              <w:jc w:val="center"/>
              <w:rPr>
                <w:rFonts w:eastAsia="Calibri"/>
                <w:b/>
                <w:lang w:eastAsia="en-US"/>
              </w:rPr>
            </w:pPr>
            <w:r w:rsidRPr="00251C56">
              <w:rPr>
                <w:rFonts w:eastAsia="Calibri"/>
                <w:b/>
                <w:lang w:eastAsia="en-US"/>
              </w:rPr>
              <w:t>LO2</w:t>
            </w:r>
          </w:p>
        </w:tc>
        <w:tc>
          <w:tcPr>
            <w:tcW w:w="1842" w:type="dxa"/>
            <w:shd w:val="clear" w:color="auto" w:fill="auto"/>
            <w:vAlign w:val="center"/>
          </w:tcPr>
          <w:p w14:paraId="40B1BFD9" w14:textId="77777777" w:rsidR="00297059" w:rsidRPr="00251C56" w:rsidRDefault="00297059" w:rsidP="0041675B">
            <w:pPr>
              <w:spacing w:after="0"/>
              <w:jc w:val="center"/>
              <w:rPr>
                <w:rFonts w:eastAsia="Calibri"/>
                <w:b/>
                <w:lang w:eastAsia="en-US"/>
              </w:rPr>
            </w:pPr>
          </w:p>
        </w:tc>
        <w:tc>
          <w:tcPr>
            <w:tcW w:w="1843" w:type="dxa"/>
            <w:shd w:val="clear" w:color="auto" w:fill="auto"/>
            <w:vAlign w:val="center"/>
          </w:tcPr>
          <w:p w14:paraId="7E19CCC2" w14:textId="7106C802" w:rsidR="00297059" w:rsidRPr="00251C56" w:rsidRDefault="00297059" w:rsidP="0041675B">
            <w:pPr>
              <w:spacing w:after="0"/>
              <w:jc w:val="center"/>
              <w:rPr>
                <w:rFonts w:eastAsia="Calibri"/>
                <w:b/>
                <w:lang w:eastAsia="en-US"/>
              </w:rPr>
            </w:pPr>
            <w:r w:rsidRPr="00251C56">
              <w:rPr>
                <w:rFonts w:eastAsia="Calibri"/>
                <w:b/>
                <w:lang w:eastAsia="en-US"/>
              </w:rPr>
              <w:t>LO2</w:t>
            </w:r>
          </w:p>
        </w:tc>
      </w:tr>
    </w:tbl>
    <w:p w14:paraId="7812D0E3" w14:textId="77777777" w:rsidR="002A658C" w:rsidRPr="00251C56" w:rsidRDefault="002A658C">
      <w:pPr>
        <w:spacing w:after="160"/>
      </w:pPr>
    </w:p>
    <w:p w14:paraId="04E481B7" w14:textId="77777777" w:rsidR="002A658C" w:rsidRPr="00251C56" w:rsidRDefault="002A658C" w:rsidP="002A658C">
      <w:pPr>
        <w:sectPr w:rsidR="002A658C" w:rsidRPr="00251C56" w:rsidSect="002A658C">
          <w:pgSz w:w="16838" w:h="11906" w:orient="landscape"/>
          <w:pgMar w:top="1440" w:right="1440" w:bottom="1440" w:left="1440" w:header="709" w:footer="709" w:gutter="0"/>
          <w:cols w:space="708"/>
          <w:titlePg/>
          <w:docGrid w:linePitch="360"/>
        </w:sectPr>
      </w:pPr>
    </w:p>
    <w:p w14:paraId="4D50F6A9" w14:textId="6197AF66" w:rsidR="002A658C" w:rsidRPr="00251C56" w:rsidRDefault="002A658C" w:rsidP="004A4491">
      <w:pPr>
        <w:pStyle w:val="Heading2"/>
      </w:pPr>
      <w:bookmarkStart w:id="28" w:name="_Toc112418564"/>
      <w:r w:rsidRPr="00251C56">
        <w:lastRenderedPageBreak/>
        <w:t>Resources</w:t>
      </w:r>
      <w:bookmarkEnd w:id="28"/>
      <w:r w:rsidRPr="00251C56">
        <w:t xml:space="preserve"> </w:t>
      </w:r>
    </w:p>
    <w:p w14:paraId="36139F8A" w14:textId="77777777" w:rsidR="002A658C" w:rsidRPr="00251C56" w:rsidRDefault="002A658C" w:rsidP="002A658C">
      <w:pPr>
        <w:pStyle w:val="Heading3"/>
      </w:pPr>
      <w:r w:rsidRPr="00251C56">
        <w:t xml:space="preserve">Library </w:t>
      </w:r>
    </w:p>
    <w:p w14:paraId="29DC4B6C" w14:textId="77777777" w:rsidR="002A658C" w:rsidRPr="00251C56" w:rsidRDefault="002A658C" w:rsidP="002A658C">
      <w:r w:rsidRPr="00251C56">
        <w:t xml:space="preserve">The Library provides specialist art and design resources to support the learning, research and curriculum needs of both students and staff at the School. All new students receive a </w:t>
      </w:r>
      <w:r w:rsidR="009E0BFC" w:rsidRPr="00251C56">
        <w:t>l</w:t>
      </w:r>
      <w:r w:rsidRPr="00251C56">
        <w:t xml:space="preserve">ibrary induction and a subject-specific resource guide which is followed up by </w:t>
      </w:r>
      <w:r w:rsidRPr="00251C56">
        <w:rPr>
          <w:noProof/>
        </w:rPr>
        <w:t>information skills</w:t>
      </w:r>
      <w:r w:rsidRPr="00251C56">
        <w:t>. Additional help is available within the Library for research</w:t>
      </w:r>
      <w:r w:rsidR="0034012A" w:rsidRPr="00251C56">
        <w:t>.</w:t>
      </w:r>
      <w:r w:rsidRPr="00251C56">
        <w:t xml:space="preserve"> </w:t>
      </w:r>
    </w:p>
    <w:p w14:paraId="0346435B" w14:textId="77777777" w:rsidR="002A658C" w:rsidRPr="00251C56" w:rsidRDefault="002A658C" w:rsidP="002A658C">
      <w:r w:rsidRPr="00251C56">
        <w:t xml:space="preserve">The Library holds a variety of learning materials including books, academic journals, DVDs, and magazines. There is also a wide range of specialist electronic resources focusing on art, design and media, including </w:t>
      </w:r>
      <w:r w:rsidR="000A17F6" w:rsidRPr="00251C56">
        <w:t xml:space="preserve">online </w:t>
      </w:r>
      <w:r w:rsidRPr="00251C56">
        <w:t xml:space="preserve">e-books and e-journals. The Library resources are catalogued onto the Heritage Library Management System, which can be accessed either within the Library or by the online version via the VLE and the School portal. </w:t>
      </w:r>
    </w:p>
    <w:p w14:paraId="3992BAB9" w14:textId="77777777" w:rsidR="002A658C" w:rsidRPr="00251C56" w:rsidRDefault="002A658C" w:rsidP="002A658C">
      <w:r w:rsidRPr="00251C56">
        <w:t>The Library is Wi-Fi enabled</w:t>
      </w:r>
      <w:r w:rsidR="007D5186" w:rsidRPr="00251C56">
        <w:t>,</w:t>
      </w:r>
      <w:r w:rsidRPr="00251C56">
        <w:t xml:space="preserve"> </w:t>
      </w:r>
      <w:r w:rsidRPr="00251C56">
        <w:rPr>
          <w:noProof/>
        </w:rPr>
        <w:t>and</w:t>
      </w:r>
      <w:r w:rsidRPr="00251C56">
        <w:t xml:space="preserve"> facilities include study spaces and a photocopier. The resources, and help from the knowledgeable, friendly staff, make the Library a popular space for work and study. </w:t>
      </w:r>
    </w:p>
    <w:p w14:paraId="4D121BAF" w14:textId="77777777" w:rsidR="002A658C" w:rsidRPr="00251C56" w:rsidRDefault="002A658C" w:rsidP="002A658C">
      <w:r w:rsidRPr="00251C56">
        <w:t>The Library consistently receives high scores in both the in-house and national student surveys, which are carried out annually.</w:t>
      </w:r>
    </w:p>
    <w:p w14:paraId="4ABCD633" w14:textId="77777777" w:rsidR="002A658C" w:rsidRPr="00251C56" w:rsidRDefault="002A658C" w:rsidP="00236691">
      <w:pPr>
        <w:pStyle w:val="Heading3"/>
      </w:pPr>
      <w:r w:rsidRPr="00251C56">
        <w:t>Information technology [IT] and digital learning resources</w:t>
      </w:r>
    </w:p>
    <w:p w14:paraId="49724342" w14:textId="77777777" w:rsidR="002A658C" w:rsidRPr="00251C56" w:rsidRDefault="002A658C" w:rsidP="00332A3E">
      <w:r w:rsidRPr="00251C56">
        <w:t xml:space="preserve">The </w:t>
      </w:r>
      <w:r w:rsidR="00AB2F58" w:rsidRPr="00251C56">
        <w:t>School</w:t>
      </w:r>
      <w:r w:rsidRPr="00251C56">
        <w:t xml:space="preserve"> provides a comprehensive range of IT resources based around Apple Macintosh computers and Windows PCs using the latest in specialist hardware and software solutions. In our studio and open access facilities every computer is pre-loaded with the latest versions of Adobe Creative Cloud and Microsoft Office 365 applications. Specialist programmes demand specialist requirements and the </w:t>
      </w:r>
      <w:r w:rsidR="00AB2F58" w:rsidRPr="00251C56">
        <w:t>School</w:t>
      </w:r>
      <w:r w:rsidRPr="00251C56">
        <w:t xml:space="preserve"> caters for this with IT resources utilising industry standard software and hardware solutions.</w:t>
      </w:r>
    </w:p>
    <w:p w14:paraId="3F8B27EC" w14:textId="77777777" w:rsidR="002A658C" w:rsidRPr="00251C56" w:rsidRDefault="002A658C" w:rsidP="00332A3E">
      <w:r w:rsidRPr="00251C56">
        <w:t xml:space="preserve">Studio and open access facilities are complemented by our </w:t>
      </w:r>
      <w:r w:rsidR="000C6CA6" w:rsidRPr="00251C56">
        <w:t>‘</w:t>
      </w:r>
      <w:r w:rsidRPr="00251C56">
        <w:t>Bring Your Own Device</w:t>
      </w:r>
      <w:r w:rsidR="000C6CA6" w:rsidRPr="00251C56">
        <w:t>’</w:t>
      </w:r>
      <w:r w:rsidRPr="00251C56">
        <w:t xml:space="preserve"> system allowing access </w:t>
      </w:r>
      <w:r w:rsidRPr="00251C56">
        <w:rPr>
          <w:noProof/>
        </w:rPr>
        <w:t>of</w:t>
      </w:r>
      <w:r w:rsidRPr="00251C56">
        <w:t xml:space="preserve"> personal hand-held devices to our wireless network and the internet. </w:t>
      </w:r>
    </w:p>
    <w:p w14:paraId="5887669E" w14:textId="77777777" w:rsidR="002A658C" w:rsidRPr="00251C56" w:rsidRDefault="002A658C" w:rsidP="00332A3E">
      <w:r w:rsidRPr="00251C56">
        <w:t xml:space="preserve">IT resources are supported by a knowledgeable and friendly IT team that endeavours to put the student first and resolve any issues. IT support is accessible via our in-house helpdesk, which is open from 8.30am to 5.00pm Monday to Thursday and 8.30am to 4.30pm on Fridays, email: </w:t>
      </w:r>
      <w:hyperlink r:id="rId15" w:history="1">
        <w:r w:rsidR="0065106F" w:rsidRPr="00251C56">
          <w:rPr>
            <w:rStyle w:val="Hyperlink"/>
          </w:rPr>
          <w:t>helpdesk@northernart.ac.uk</w:t>
        </w:r>
      </w:hyperlink>
      <w:r w:rsidRPr="00251C56">
        <w:t>.</w:t>
      </w:r>
    </w:p>
    <w:p w14:paraId="5D78AC17" w14:textId="77777777" w:rsidR="002A658C" w:rsidRPr="00251C56" w:rsidRDefault="002A658C" w:rsidP="00332A3E">
      <w:r w:rsidRPr="00251C56">
        <w:t xml:space="preserve">The </w:t>
      </w:r>
      <w:r w:rsidR="00AB2F58" w:rsidRPr="00251C56">
        <w:t>School</w:t>
      </w:r>
      <w:r w:rsidRPr="00251C56">
        <w:t xml:space="preserve"> provides access to a variety of programme and </w:t>
      </w:r>
      <w:r w:rsidR="00236691" w:rsidRPr="00251C56">
        <w:t>School</w:t>
      </w:r>
      <w:r w:rsidRPr="00251C56">
        <w:t xml:space="preserve"> related information including Programme Handbooks, Module Handbooks and online learning materials through the VLE.</w:t>
      </w:r>
    </w:p>
    <w:p w14:paraId="796ECF62" w14:textId="77777777" w:rsidR="00332A3E" w:rsidRPr="00251C56" w:rsidRDefault="00332A3E">
      <w:pPr>
        <w:spacing w:after="160"/>
        <w:rPr>
          <w:b/>
          <w:sz w:val="28"/>
        </w:rPr>
      </w:pPr>
      <w:r w:rsidRPr="00251C56">
        <w:br w:type="page"/>
      </w:r>
    </w:p>
    <w:p w14:paraId="2B16EB6C" w14:textId="033C6775" w:rsidR="002A658C" w:rsidRPr="00251C56" w:rsidRDefault="002A658C" w:rsidP="00236691">
      <w:pPr>
        <w:pStyle w:val="Heading2"/>
      </w:pPr>
      <w:bookmarkStart w:id="29" w:name="_Toc112418565"/>
      <w:r w:rsidRPr="00251C56">
        <w:lastRenderedPageBreak/>
        <w:t>Student Support</w:t>
      </w:r>
      <w:bookmarkEnd w:id="29"/>
    </w:p>
    <w:p w14:paraId="29525BC9" w14:textId="77777777" w:rsidR="002A658C" w:rsidRPr="00251C56" w:rsidRDefault="002A658C" w:rsidP="004A4491">
      <w:pPr>
        <w:pStyle w:val="Heading3"/>
      </w:pPr>
      <w:r w:rsidRPr="00251C56">
        <w:t>Academic guidance and support</w:t>
      </w:r>
    </w:p>
    <w:p w14:paraId="579807C8" w14:textId="77777777" w:rsidR="002A658C" w:rsidRPr="00251C56" w:rsidRDefault="002A658C" w:rsidP="002A658C">
      <w:r w:rsidRPr="00251C56">
        <w:t>Academic staff are responsible for providing you with feedback on your work and your general academic progress, and for providing academic support and guidance through the programme. This is provided through critiques and written feedback, as well as guidance on practical work and informal discussion about your progress. These sessions may be individual or, in the case of collaborative work, in small groups.</w:t>
      </w:r>
    </w:p>
    <w:p w14:paraId="7E6F74B8" w14:textId="77777777" w:rsidR="002A658C" w:rsidRPr="00251C56" w:rsidRDefault="002A658C" w:rsidP="002A658C">
      <w:r w:rsidRPr="00251C56">
        <w:t xml:space="preserve">Academic tutorials are scheduled to allow you to have in-depth discussions about your </w:t>
      </w:r>
      <w:r w:rsidRPr="00251C56">
        <w:rPr>
          <w:noProof/>
        </w:rPr>
        <w:t>work</w:t>
      </w:r>
      <w:r w:rsidRPr="00251C56">
        <w:t xml:space="preserve"> or the programme in general. You will be entitled to at least one formal recorded academic tutorial per semester with a nominated member of your Programme Team. For further information about academic tutorials, you can refer to the </w:t>
      </w:r>
      <w:r w:rsidR="000A17F6" w:rsidRPr="00251C56">
        <w:t xml:space="preserve">HE </w:t>
      </w:r>
      <w:r w:rsidRPr="00251C56">
        <w:t xml:space="preserve">Academic Tutorial Policy, which is available on the VLE. </w:t>
      </w:r>
    </w:p>
    <w:p w14:paraId="14DDBAB8" w14:textId="77777777" w:rsidR="002A658C" w:rsidRPr="00251C56" w:rsidRDefault="002A658C" w:rsidP="002A658C">
      <w:r w:rsidRPr="00251C56">
        <w:t xml:space="preserve">Support and advice </w:t>
      </w:r>
      <w:r w:rsidR="007D5186" w:rsidRPr="00251C56">
        <w:rPr>
          <w:noProof/>
        </w:rPr>
        <w:t>are</w:t>
      </w:r>
      <w:r w:rsidRPr="00251C56">
        <w:t xml:space="preserve"> also provided on an informal basis throughout the programme, through discussions between staff and students.</w:t>
      </w:r>
    </w:p>
    <w:p w14:paraId="1950F2B2" w14:textId="77777777" w:rsidR="002A658C" w:rsidRPr="00251C56" w:rsidRDefault="002A658C" w:rsidP="002A658C">
      <w:r w:rsidRPr="00251C56">
        <w:t xml:space="preserve">The </w:t>
      </w:r>
      <w:r w:rsidR="00236691" w:rsidRPr="00251C56">
        <w:t>School</w:t>
      </w:r>
      <w:r w:rsidRPr="00251C56">
        <w:t xml:space="preserve">’s HE Academic Support facility provides additional taught sessions and talks for all students in areas that will support your academic studies. These sessions are scheduled to align with the curriculum and relevant module deadlines and are delivered within programme areas as requested by academic staff or students. </w:t>
      </w:r>
    </w:p>
    <w:p w14:paraId="517B65F0" w14:textId="77777777" w:rsidR="002A658C" w:rsidRPr="00251C56" w:rsidRDefault="002A658C" w:rsidP="00236691">
      <w:pPr>
        <w:pStyle w:val="ListParagraph"/>
        <w:numPr>
          <w:ilvl w:val="0"/>
          <w:numId w:val="2"/>
        </w:numPr>
      </w:pPr>
      <w:r w:rsidRPr="00251C56">
        <w:t>Academic referencing</w:t>
      </w:r>
    </w:p>
    <w:p w14:paraId="060288C6" w14:textId="77777777" w:rsidR="002A658C" w:rsidRPr="00251C56" w:rsidRDefault="002A658C" w:rsidP="00236691">
      <w:pPr>
        <w:pStyle w:val="ListParagraph"/>
        <w:numPr>
          <w:ilvl w:val="0"/>
          <w:numId w:val="2"/>
        </w:numPr>
      </w:pPr>
      <w:r w:rsidRPr="00251C56">
        <w:t>Academic research/reading</w:t>
      </w:r>
    </w:p>
    <w:p w14:paraId="2A45CC94" w14:textId="77777777" w:rsidR="002A658C" w:rsidRPr="00251C56" w:rsidRDefault="002A658C" w:rsidP="00236691">
      <w:pPr>
        <w:pStyle w:val="ListParagraph"/>
        <w:numPr>
          <w:ilvl w:val="0"/>
          <w:numId w:val="2"/>
        </w:numPr>
      </w:pPr>
      <w:r w:rsidRPr="00251C56">
        <w:t>Note-taking</w:t>
      </w:r>
    </w:p>
    <w:p w14:paraId="52C60987" w14:textId="77777777" w:rsidR="002A658C" w:rsidRPr="00251C56" w:rsidRDefault="002A658C" w:rsidP="00236691">
      <w:pPr>
        <w:pStyle w:val="ListParagraph"/>
        <w:numPr>
          <w:ilvl w:val="0"/>
          <w:numId w:val="2"/>
        </w:numPr>
      </w:pPr>
      <w:r w:rsidRPr="00251C56">
        <w:t>Essay and dissertation preparation</w:t>
      </w:r>
    </w:p>
    <w:p w14:paraId="12686FFD" w14:textId="77777777" w:rsidR="002A658C" w:rsidRPr="00251C56" w:rsidRDefault="002A658C" w:rsidP="00236691">
      <w:pPr>
        <w:pStyle w:val="ListParagraph"/>
        <w:numPr>
          <w:ilvl w:val="0"/>
          <w:numId w:val="2"/>
        </w:numPr>
      </w:pPr>
      <w:r w:rsidRPr="00251C56">
        <w:t>Report writing</w:t>
      </w:r>
    </w:p>
    <w:p w14:paraId="4B9CFE9F" w14:textId="77777777" w:rsidR="002A658C" w:rsidRPr="00251C56" w:rsidRDefault="002A658C" w:rsidP="00236691">
      <w:pPr>
        <w:pStyle w:val="ListParagraph"/>
        <w:numPr>
          <w:ilvl w:val="0"/>
          <w:numId w:val="2"/>
        </w:numPr>
      </w:pPr>
      <w:r w:rsidRPr="00251C56">
        <w:t>Understanding module requirements</w:t>
      </w:r>
    </w:p>
    <w:p w14:paraId="60E0FF10" w14:textId="77777777" w:rsidR="002A658C" w:rsidRPr="00251C56" w:rsidRDefault="002A658C" w:rsidP="00236691">
      <w:pPr>
        <w:pStyle w:val="ListParagraph"/>
        <w:numPr>
          <w:ilvl w:val="0"/>
          <w:numId w:val="2"/>
        </w:numPr>
      </w:pPr>
      <w:r w:rsidRPr="00251C56">
        <w:t>Understanding summative and formative feedback</w:t>
      </w:r>
    </w:p>
    <w:p w14:paraId="32A5F8D5" w14:textId="77777777" w:rsidR="002A658C" w:rsidRPr="00251C56" w:rsidRDefault="002A658C" w:rsidP="00236691">
      <w:pPr>
        <w:pStyle w:val="ListParagraph"/>
        <w:numPr>
          <w:ilvl w:val="0"/>
          <w:numId w:val="2"/>
        </w:numPr>
      </w:pPr>
      <w:r w:rsidRPr="00251C56">
        <w:t>Writing a self-evaluation</w:t>
      </w:r>
    </w:p>
    <w:p w14:paraId="2447CC10" w14:textId="77777777" w:rsidR="002A658C" w:rsidRPr="00251C56" w:rsidRDefault="002A658C" w:rsidP="00236691">
      <w:pPr>
        <w:pStyle w:val="ListParagraph"/>
        <w:numPr>
          <w:ilvl w:val="0"/>
          <w:numId w:val="2"/>
        </w:numPr>
      </w:pPr>
      <w:r w:rsidRPr="00251C56">
        <w:t>How to complete a Learning Agreement</w:t>
      </w:r>
    </w:p>
    <w:p w14:paraId="716C3CA1" w14:textId="77777777" w:rsidR="002A658C" w:rsidRPr="00251C56" w:rsidRDefault="002A658C" w:rsidP="00236691">
      <w:pPr>
        <w:pStyle w:val="ListParagraph"/>
        <w:numPr>
          <w:ilvl w:val="0"/>
          <w:numId w:val="2"/>
        </w:numPr>
      </w:pPr>
      <w:r w:rsidRPr="00251C56">
        <w:t>Personal Development Planning [PDP]</w:t>
      </w:r>
    </w:p>
    <w:p w14:paraId="605EDCE1" w14:textId="77777777" w:rsidR="002A658C" w:rsidRPr="00251C56" w:rsidRDefault="002A658C" w:rsidP="00236691">
      <w:pPr>
        <w:pStyle w:val="ListParagraph"/>
        <w:numPr>
          <w:ilvl w:val="0"/>
          <w:numId w:val="2"/>
        </w:numPr>
      </w:pPr>
      <w:r w:rsidRPr="00251C56">
        <w:t>Time-management</w:t>
      </w:r>
    </w:p>
    <w:p w14:paraId="324C8F43" w14:textId="77777777" w:rsidR="002A658C" w:rsidRPr="00251C56" w:rsidRDefault="002A658C" w:rsidP="00AB2F58">
      <w:pPr>
        <w:pStyle w:val="ListParagraph"/>
        <w:numPr>
          <w:ilvl w:val="0"/>
          <w:numId w:val="2"/>
        </w:numPr>
      </w:pPr>
      <w:r w:rsidRPr="00251C56">
        <w:t>Confidence-building</w:t>
      </w:r>
    </w:p>
    <w:p w14:paraId="3E20C9EB" w14:textId="77777777" w:rsidR="002A658C" w:rsidRPr="00251C56" w:rsidRDefault="002A658C" w:rsidP="002A658C">
      <w:r w:rsidRPr="00251C56">
        <w:t xml:space="preserve">In addition, HE Academic Support provides one-to-one and group support tutorials for all students throughout the academic year. </w:t>
      </w:r>
    </w:p>
    <w:p w14:paraId="0AEF0847" w14:textId="77777777" w:rsidR="002A658C" w:rsidRPr="00251C56" w:rsidRDefault="002A658C" w:rsidP="002A658C">
      <w:r w:rsidRPr="00251C56">
        <w:t xml:space="preserve">More information is available on the HE Academic Support section of the VLE.  </w:t>
      </w:r>
    </w:p>
    <w:p w14:paraId="0F1D3F59" w14:textId="77777777" w:rsidR="002A658C" w:rsidRPr="00251C56" w:rsidRDefault="002A658C" w:rsidP="00236691">
      <w:pPr>
        <w:pStyle w:val="Heading3"/>
      </w:pPr>
      <w:r w:rsidRPr="00251C56">
        <w:t>Career education, information and guidance</w:t>
      </w:r>
    </w:p>
    <w:p w14:paraId="7013EB9B" w14:textId="77777777" w:rsidR="002A658C" w:rsidRPr="00251C56" w:rsidRDefault="002A658C" w:rsidP="002A658C">
      <w:r w:rsidRPr="00251C56">
        <w:t xml:space="preserve">Advice and guidance for careers support and further training </w:t>
      </w:r>
      <w:r w:rsidR="007D5186" w:rsidRPr="00251C56">
        <w:rPr>
          <w:noProof/>
        </w:rPr>
        <w:t>are</w:t>
      </w:r>
      <w:r w:rsidRPr="00251C56">
        <w:t xml:space="preserve"> offered throughout your programme to help you understand the career routes available within your chosen profession. In addition to activities on your programme that will help to guide you towards your individual career path, it is important that you do your own additional research into potential careers. The academic staff on your programme, </w:t>
      </w:r>
      <w:r w:rsidRPr="00251C56">
        <w:lastRenderedPageBreak/>
        <w:t xml:space="preserve">many of whom are creative practitioners, will be able to give you further advice about careers in your subject area. Additional support and mentoring to assist in your career planning and research </w:t>
      </w:r>
      <w:proofErr w:type="gramStart"/>
      <w:r w:rsidRPr="00251C56">
        <w:t>is</w:t>
      </w:r>
      <w:proofErr w:type="gramEnd"/>
      <w:r w:rsidRPr="00251C56">
        <w:t xml:space="preserve"> available from the </w:t>
      </w:r>
      <w:r w:rsidR="00236691" w:rsidRPr="00251C56">
        <w:t>School</w:t>
      </w:r>
      <w:r w:rsidRPr="00251C56">
        <w:t>’s Employability and Enterprise Centre (Folio), and there is also a careers section in the Library.</w:t>
      </w:r>
    </w:p>
    <w:p w14:paraId="474294F1" w14:textId="77777777" w:rsidR="002A658C" w:rsidRPr="00251C56" w:rsidRDefault="002A658C" w:rsidP="004A4491">
      <w:pPr>
        <w:pStyle w:val="Heading3"/>
      </w:pPr>
      <w:r w:rsidRPr="00251C56">
        <w:t xml:space="preserve">Support for students with disabilities (including dyslexia) </w:t>
      </w:r>
    </w:p>
    <w:p w14:paraId="6058B04C" w14:textId="77777777" w:rsidR="002A658C" w:rsidRPr="00251C56" w:rsidRDefault="002A658C" w:rsidP="002A658C">
      <w:r w:rsidRPr="00251C56">
        <w:t xml:space="preserve">The </w:t>
      </w:r>
      <w:r w:rsidR="00236691" w:rsidRPr="00251C56">
        <w:t>School</w:t>
      </w:r>
      <w:r w:rsidRPr="00251C56">
        <w:t xml:space="preserve"> is committed to the principles of equality and diversity and welcomes applications from students with a disability or learning difficulty. The </w:t>
      </w:r>
      <w:r w:rsidR="00236691" w:rsidRPr="00251C56">
        <w:t>School</w:t>
      </w:r>
      <w:r w:rsidRPr="00251C56">
        <w:t xml:space="preserve"> aims to support all students’ individual needs wherever possible to enable all students to achieve their full potential. </w:t>
      </w:r>
    </w:p>
    <w:p w14:paraId="45705024" w14:textId="77777777" w:rsidR="002A658C" w:rsidRPr="00251C56" w:rsidRDefault="002A658C" w:rsidP="002A658C">
      <w:r w:rsidRPr="00251C56">
        <w:t>If you experience a disability, mental health condition, specific learning difficulty</w:t>
      </w:r>
      <w:r w:rsidR="007D5186" w:rsidRPr="00251C56">
        <w:t>,</w:t>
      </w:r>
      <w:r w:rsidRPr="00251C56">
        <w:t xml:space="preserve"> </w:t>
      </w:r>
      <w:r w:rsidRPr="00251C56">
        <w:rPr>
          <w:noProof/>
        </w:rPr>
        <w:t>e</w:t>
      </w:r>
      <w:r w:rsidR="007D5186" w:rsidRPr="00251C56">
        <w:rPr>
          <w:noProof/>
        </w:rPr>
        <w:t>.</w:t>
      </w:r>
      <w:r w:rsidRPr="00251C56">
        <w:rPr>
          <w:noProof/>
        </w:rPr>
        <w:t>g.</w:t>
      </w:r>
      <w:r w:rsidRPr="00251C56">
        <w:t xml:space="preserve"> dyslexia, Autistic Spectrum Disorder, or long-term health condition, the Student Services team will support you to access additional funding (Disabled Students Allowances - DSA), which may fund the cost of any </w:t>
      </w:r>
      <w:r w:rsidR="000C6CA6" w:rsidRPr="00251C56">
        <w:t xml:space="preserve">of </w:t>
      </w:r>
      <w:r w:rsidR="007D5186" w:rsidRPr="00251C56">
        <w:t xml:space="preserve">your </w:t>
      </w:r>
      <w:r w:rsidRPr="00251C56">
        <w:t xml:space="preserve">support needs. A member of the Student Services team will contact you before you enrol to ask about any support you need, and put in place interim support while they are helping you to access DSA funding. </w:t>
      </w:r>
    </w:p>
    <w:p w14:paraId="00BF4A93" w14:textId="77777777" w:rsidR="002A658C" w:rsidRPr="00251C56" w:rsidRDefault="002A658C" w:rsidP="002A658C">
      <w:r w:rsidRPr="00251C56">
        <w:t xml:space="preserve">In addition, </w:t>
      </w:r>
      <w:r w:rsidR="000C6CA6" w:rsidRPr="00251C56">
        <w:t>as with all students, you</w:t>
      </w:r>
      <w:r w:rsidRPr="00251C56">
        <w:t xml:space="preserve"> have the opportunity to complete a dyslexia screening test when </w:t>
      </w:r>
      <w:r w:rsidR="000C6CA6" w:rsidRPr="00251C56">
        <w:t>you</w:t>
      </w:r>
      <w:r w:rsidRPr="00251C56">
        <w:t xml:space="preserve"> start </w:t>
      </w:r>
      <w:r w:rsidR="000C6CA6" w:rsidRPr="00251C56">
        <w:t>your</w:t>
      </w:r>
      <w:r w:rsidRPr="00251C56">
        <w:t xml:space="preserve"> programme. This</w:t>
      </w:r>
      <w:r w:rsidR="000C6CA6" w:rsidRPr="00251C56">
        <w:t xml:space="preserve"> test</w:t>
      </w:r>
      <w:r w:rsidRPr="00251C56">
        <w:t xml:space="preserve"> is called LADS (Lucid Adult Dyslexia Screening)</w:t>
      </w:r>
      <w:r w:rsidR="000C6CA6" w:rsidRPr="00251C56">
        <w:t>, and</w:t>
      </w:r>
      <w:r w:rsidRPr="00251C56">
        <w:t xml:space="preserve"> helps to identify if you need any extra support, even if you have never accessed support before.  If you do, the team will work with you to identify what support you </w:t>
      </w:r>
      <w:r w:rsidRPr="00251C56">
        <w:rPr>
          <w:noProof/>
        </w:rPr>
        <w:t>need</w:t>
      </w:r>
      <w:r w:rsidRPr="00251C56">
        <w:t xml:space="preserve"> and help you to access further diagnostic tests and funding. The Student Services team can also offer dyslexic thinkers one-to-one support from a specialist tutor to help develop learning skills</w:t>
      </w:r>
      <w:r w:rsidR="0034012A" w:rsidRPr="00251C56">
        <w:t>.</w:t>
      </w:r>
    </w:p>
    <w:p w14:paraId="459CA68B" w14:textId="77777777" w:rsidR="002A658C" w:rsidRPr="00251C56" w:rsidRDefault="002A658C" w:rsidP="00236691">
      <w:pPr>
        <w:pStyle w:val="Heading3"/>
      </w:pPr>
      <w:r w:rsidRPr="00251C56">
        <w:t>Pastoral support and guidance</w:t>
      </w:r>
    </w:p>
    <w:p w14:paraId="25AE04BB" w14:textId="77777777" w:rsidR="002A658C" w:rsidRPr="00251C56" w:rsidRDefault="002A658C" w:rsidP="002A658C">
      <w:r w:rsidRPr="00251C56">
        <w:t xml:space="preserve">Support and advice on non-academic matters </w:t>
      </w:r>
      <w:r w:rsidR="000A17F6" w:rsidRPr="00251C56">
        <w:rPr>
          <w:noProof/>
        </w:rPr>
        <w:t xml:space="preserve">are </w:t>
      </w:r>
      <w:r w:rsidRPr="00251C56">
        <w:t xml:space="preserve">provided through trained and qualified professional staff within the Student Services team. </w:t>
      </w:r>
    </w:p>
    <w:p w14:paraId="1FF83DE5" w14:textId="0F43E3FF" w:rsidR="002A658C" w:rsidRPr="00251C56" w:rsidRDefault="002A658C" w:rsidP="002A658C">
      <w:r w:rsidRPr="00251C56">
        <w:t xml:space="preserve">The Student Services team is based </w:t>
      </w:r>
      <w:r w:rsidR="0041675B">
        <w:t>at Church Square</w:t>
      </w:r>
      <w:r w:rsidRPr="00251C56">
        <w:t xml:space="preserve"> and is open 5 days a week. There is no need for an appointment, you can access support at any time, and the team are all contactable by email</w:t>
      </w:r>
      <w:r w:rsidR="00E12D16" w:rsidRPr="00251C56">
        <w:t>, Microsoft Teams,</w:t>
      </w:r>
      <w:r w:rsidRPr="00251C56">
        <w:t xml:space="preserve"> or through the online chat facility on the VLE. </w:t>
      </w:r>
    </w:p>
    <w:p w14:paraId="116B4A5E" w14:textId="77777777" w:rsidR="002A658C" w:rsidRPr="00251C56" w:rsidRDefault="002A658C" w:rsidP="002A658C">
      <w:r w:rsidRPr="00251C56">
        <w:t xml:space="preserve">The team can help with a variety of issues from practical support </w:t>
      </w:r>
      <w:r w:rsidR="007D5186" w:rsidRPr="00251C56">
        <w:rPr>
          <w:noProof/>
        </w:rPr>
        <w:t>in</w:t>
      </w:r>
      <w:r w:rsidRPr="00251C56">
        <w:t xml:space="preserve"> areas such as finance, funding, accommodation and health-related issues, to support and advice on personal issues. </w:t>
      </w:r>
    </w:p>
    <w:p w14:paraId="5C10B942" w14:textId="77777777" w:rsidR="002A658C" w:rsidRPr="00251C56" w:rsidRDefault="002A658C" w:rsidP="002A658C">
      <w:r w:rsidRPr="00251C56">
        <w:t xml:space="preserve">The team also has an onsite counselling service, which you can access whether or not you have seen a counsellor before. This service can help to find positive solutions to issues such as bereavement, mental health issues, and support in managing stress and anxiety. This service is entirely confidential. If the counsellor feels that they are unable to support you or that you would benefit from a different type of service, they will discuss this with you, and help you to seek the support that is appropriate for you. </w:t>
      </w:r>
    </w:p>
    <w:p w14:paraId="08A01343" w14:textId="77777777" w:rsidR="002A658C" w:rsidRPr="00251C56" w:rsidRDefault="002A658C" w:rsidP="002A658C">
      <w:r w:rsidRPr="00251C56">
        <w:lastRenderedPageBreak/>
        <w:t xml:space="preserve">You can find contact details and further information about Student Services in the Student Services section on the VLE and in </w:t>
      </w:r>
      <w:r w:rsidRPr="00251C56">
        <w:rPr>
          <w:noProof/>
        </w:rPr>
        <w:t>various</w:t>
      </w:r>
      <w:r w:rsidRPr="00251C56">
        <w:t xml:space="preserve"> printed booklets available on the noticeboard outside the Student Services office.</w:t>
      </w:r>
    </w:p>
    <w:p w14:paraId="000FB59B" w14:textId="74EB8E64" w:rsidR="002A658C" w:rsidRPr="00251C56" w:rsidRDefault="002A658C" w:rsidP="004A4491">
      <w:pPr>
        <w:pStyle w:val="Heading2"/>
      </w:pPr>
      <w:bookmarkStart w:id="30" w:name="_Toc112418566"/>
      <w:r w:rsidRPr="00251C56">
        <w:t>Monitoring the quality of your programme</w:t>
      </w:r>
      <w:bookmarkEnd w:id="30"/>
    </w:p>
    <w:p w14:paraId="75B69AA0" w14:textId="77777777" w:rsidR="002A658C" w:rsidRPr="00251C56" w:rsidRDefault="002A658C" w:rsidP="002A658C">
      <w:r w:rsidRPr="00251C56">
        <w:t xml:space="preserve">The programme is subject to rigorous quality assurance procedures which involve subject specialist and peer review of the programme by the Arts University Bournemouth at periodic intervals, normally of 5 years.  This process ensures that the programme remains up to date, and is preparing you for a career </w:t>
      </w:r>
      <w:r w:rsidRPr="00251C56">
        <w:rPr>
          <w:noProof/>
        </w:rPr>
        <w:t>in</w:t>
      </w:r>
      <w:r w:rsidRPr="00251C56">
        <w:t xml:space="preserve"> the creative industries while also delivering a </w:t>
      </w:r>
      <w:r w:rsidRPr="00251C56">
        <w:rPr>
          <w:noProof/>
        </w:rPr>
        <w:t>high</w:t>
      </w:r>
      <w:r w:rsidR="007D5186" w:rsidRPr="00251C56">
        <w:rPr>
          <w:noProof/>
        </w:rPr>
        <w:t>-</w:t>
      </w:r>
      <w:r w:rsidRPr="00251C56">
        <w:rPr>
          <w:noProof/>
        </w:rPr>
        <w:t>quality</w:t>
      </w:r>
      <w:r w:rsidRPr="00251C56">
        <w:t xml:space="preserve"> student experience.</w:t>
      </w:r>
    </w:p>
    <w:p w14:paraId="7956E97A" w14:textId="77777777" w:rsidR="002A658C" w:rsidRPr="00251C56" w:rsidRDefault="002A658C" w:rsidP="002A658C">
      <w:r w:rsidRPr="00251C56">
        <w:t xml:space="preserve">In addition, all programmes undertake an Annual Programme </w:t>
      </w:r>
      <w:r w:rsidR="00583C22" w:rsidRPr="00251C56">
        <w:t>Review, which</w:t>
      </w:r>
      <w:r w:rsidRPr="00251C56">
        <w:t xml:space="preserve"> takes account of relevant information such as:</w:t>
      </w:r>
    </w:p>
    <w:p w14:paraId="1647F6D1" w14:textId="77777777" w:rsidR="002A658C" w:rsidRPr="00251C56" w:rsidRDefault="002A658C" w:rsidP="00236691">
      <w:pPr>
        <w:pStyle w:val="ListParagraph"/>
        <w:numPr>
          <w:ilvl w:val="0"/>
          <w:numId w:val="3"/>
        </w:numPr>
      </w:pPr>
      <w:r w:rsidRPr="00251C56">
        <w:t>External Examiners’ Reports</w:t>
      </w:r>
    </w:p>
    <w:p w14:paraId="61D46F63" w14:textId="77777777" w:rsidR="002A658C" w:rsidRPr="00251C56" w:rsidRDefault="002A658C" w:rsidP="00236691">
      <w:pPr>
        <w:pStyle w:val="ListParagraph"/>
        <w:numPr>
          <w:ilvl w:val="0"/>
          <w:numId w:val="3"/>
        </w:numPr>
      </w:pPr>
      <w:r w:rsidRPr="00251C56">
        <w:t>Key statistics including data on application, retention and achievement</w:t>
      </w:r>
    </w:p>
    <w:p w14:paraId="2DC22366" w14:textId="77777777" w:rsidR="002A658C" w:rsidRPr="00251C56" w:rsidRDefault="002A658C" w:rsidP="00236691">
      <w:pPr>
        <w:pStyle w:val="ListParagraph"/>
        <w:numPr>
          <w:ilvl w:val="0"/>
          <w:numId w:val="3"/>
        </w:numPr>
      </w:pPr>
      <w:r w:rsidRPr="00251C56">
        <w:t>Results of the National Student Survey [NSS]</w:t>
      </w:r>
    </w:p>
    <w:p w14:paraId="0BD4D241" w14:textId="77777777" w:rsidR="002A658C" w:rsidRPr="00251C56" w:rsidRDefault="002A658C" w:rsidP="00236691">
      <w:pPr>
        <w:pStyle w:val="ListParagraph"/>
        <w:numPr>
          <w:ilvl w:val="0"/>
          <w:numId w:val="3"/>
        </w:numPr>
      </w:pPr>
      <w:r w:rsidRPr="00251C56">
        <w:t>Results of the internal Student Perception Survey [SPS]</w:t>
      </w:r>
    </w:p>
    <w:p w14:paraId="7E92C50D" w14:textId="77777777" w:rsidR="002A658C" w:rsidRPr="00251C56" w:rsidRDefault="002A658C" w:rsidP="00236691">
      <w:pPr>
        <w:pStyle w:val="ListParagraph"/>
        <w:numPr>
          <w:ilvl w:val="0"/>
          <w:numId w:val="3"/>
        </w:numPr>
      </w:pPr>
      <w:r w:rsidRPr="00251C56">
        <w:t>Feedback from Student Representatives, Student Assemblies and Programme Boards of Study</w:t>
      </w:r>
    </w:p>
    <w:p w14:paraId="5F9E81D3" w14:textId="77777777" w:rsidR="002A658C" w:rsidRPr="00251C56" w:rsidRDefault="002A658C" w:rsidP="00236691">
      <w:pPr>
        <w:pStyle w:val="ListParagraph"/>
        <w:numPr>
          <w:ilvl w:val="0"/>
          <w:numId w:val="3"/>
        </w:numPr>
      </w:pPr>
      <w:r w:rsidRPr="00251C56">
        <w:t>Feedback from relevant employer groups</w:t>
      </w:r>
    </w:p>
    <w:p w14:paraId="5EE77077" w14:textId="77777777" w:rsidR="000A17F6" w:rsidRPr="00251C56" w:rsidRDefault="000A17F6" w:rsidP="000A17F6">
      <w:pPr>
        <w:pStyle w:val="ListParagraph"/>
        <w:numPr>
          <w:ilvl w:val="0"/>
          <w:numId w:val="3"/>
        </w:numPr>
      </w:pPr>
      <w:r w:rsidRPr="00251C56">
        <w:t>All programmes develop an Action Plan from the Annual Programme Review process, which is monitored by the School. Your Student Representatives can keep you informed about progress against the programme Action Plan</w:t>
      </w:r>
    </w:p>
    <w:p w14:paraId="6FD265E3" w14:textId="77777777" w:rsidR="002A658C" w:rsidRPr="00251C56" w:rsidRDefault="002A658C" w:rsidP="002A658C">
      <w:r w:rsidRPr="00251C56">
        <w:t>Staff development priorities for the Programme Team as a whole are identified through the Annual Programme Review process, and for individuals through the staff Performance Management process.</w:t>
      </w:r>
    </w:p>
    <w:p w14:paraId="759B9B70" w14:textId="29CF9D80" w:rsidR="002A658C" w:rsidRPr="00251C56" w:rsidRDefault="002A658C" w:rsidP="004A4491">
      <w:pPr>
        <w:pStyle w:val="Heading2"/>
      </w:pPr>
      <w:bookmarkStart w:id="31" w:name="_Toc112418567"/>
      <w:r w:rsidRPr="00251C56">
        <w:t>Indicators of quality and standards</w:t>
      </w:r>
      <w:bookmarkEnd w:id="31"/>
    </w:p>
    <w:p w14:paraId="6DA72021" w14:textId="77777777" w:rsidR="002A658C" w:rsidRPr="00251C56" w:rsidRDefault="002A658C" w:rsidP="002A658C">
      <w:r w:rsidRPr="00251C56">
        <w:t xml:space="preserve">All students on taught higher education programmes at the </w:t>
      </w:r>
      <w:r w:rsidR="00583C22" w:rsidRPr="00251C56">
        <w:t>School</w:t>
      </w:r>
      <w:r w:rsidRPr="00251C56">
        <w:t xml:space="preserve"> are enrolled on a programme validated by the Arts University Bournemouth, which was granted taught degree awarding powers by the Privy Council in 2008; and University status was conferred in 2013. </w:t>
      </w:r>
    </w:p>
    <w:p w14:paraId="3F888959" w14:textId="6A144395" w:rsidR="002A658C" w:rsidRPr="00251C56" w:rsidRDefault="002A658C" w:rsidP="002A658C">
      <w:r w:rsidRPr="00251C56">
        <w:t xml:space="preserve">In February 2016, the </w:t>
      </w:r>
      <w:r w:rsidR="00583C22" w:rsidRPr="00251C56">
        <w:t>School</w:t>
      </w:r>
      <w:r w:rsidRPr="00251C56">
        <w:t xml:space="preserve"> underwent a Higher Education Review [HER] with the Quality Assurance Agency for Higher Education [QAA], which formed the following judgements about the higher education provision at </w:t>
      </w:r>
      <w:r w:rsidR="00AB2F58" w:rsidRPr="00251C56">
        <w:t>The Northern School of Art [form</w:t>
      </w:r>
      <w:r w:rsidR="001170EB">
        <w:t>erly</w:t>
      </w:r>
      <w:r w:rsidR="00AB2F58" w:rsidRPr="00251C56">
        <w:t xml:space="preserve">, </w:t>
      </w:r>
      <w:r w:rsidRPr="00251C56">
        <w:t xml:space="preserve">Cleveland </w:t>
      </w:r>
      <w:r w:rsidR="001160A0" w:rsidRPr="00251C56">
        <w:t>C</w:t>
      </w:r>
      <w:r w:rsidR="00426F5A" w:rsidRPr="00251C56">
        <w:t xml:space="preserve">ollege </w:t>
      </w:r>
      <w:r w:rsidRPr="00251C56">
        <w:t>of Art &amp; Design</w:t>
      </w:r>
      <w:r w:rsidR="00AB2F58" w:rsidRPr="00251C56">
        <w:t>]</w:t>
      </w:r>
      <w:r w:rsidRPr="00251C56">
        <w:t>:</w:t>
      </w:r>
    </w:p>
    <w:p w14:paraId="740A02CE" w14:textId="77777777" w:rsidR="002A658C" w:rsidRPr="00251C56" w:rsidRDefault="002A658C" w:rsidP="00583C22">
      <w:pPr>
        <w:pStyle w:val="ListParagraph"/>
        <w:numPr>
          <w:ilvl w:val="0"/>
          <w:numId w:val="4"/>
        </w:numPr>
      </w:pPr>
      <w:r w:rsidRPr="00251C56">
        <w:t>The maintenance of the academic standards of awards offered on behalf of degree-awarding bodies meets UK expectations</w:t>
      </w:r>
    </w:p>
    <w:p w14:paraId="3F1A931F" w14:textId="77777777" w:rsidR="002A658C" w:rsidRPr="00251C56" w:rsidRDefault="002A658C" w:rsidP="00583C22">
      <w:pPr>
        <w:pStyle w:val="ListParagraph"/>
        <w:numPr>
          <w:ilvl w:val="0"/>
          <w:numId w:val="4"/>
        </w:numPr>
      </w:pPr>
      <w:r w:rsidRPr="00251C56">
        <w:t>The quality of student learning opportunities meets UK expectations</w:t>
      </w:r>
    </w:p>
    <w:p w14:paraId="798AD085" w14:textId="77777777" w:rsidR="002A658C" w:rsidRPr="00251C56" w:rsidRDefault="002A658C" w:rsidP="00583C22">
      <w:pPr>
        <w:pStyle w:val="ListParagraph"/>
        <w:numPr>
          <w:ilvl w:val="0"/>
          <w:numId w:val="4"/>
        </w:numPr>
      </w:pPr>
      <w:r w:rsidRPr="00251C56">
        <w:t>The quality of the information about learning opportunities meets UK expectations</w:t>
      </w:r>
    </w:p>
    <w:p w14:paraId="5D6E6A5D" w14:textId="77777777" w:rsidR="002A658C" w:rsidRPr="00251C56" w:rsidRDefault="002A658C" w:rsidP="00583C22">
      <w:pPr>
        <w:pStyle w:val="ListParagraph"/>
        <w:numPr>
          <w:ilvl w:val="0"/>
          <w:numId w:val="4"/>
        </w:numPr>
      </w:pPr>
      <w:r w:rsidRPr="00251C56">
        <w:t>The enhancement of student learning opportunities is commended</w:t>
      </w:r>
    </w:p>
    <w:p w14:paraId="6FF348ED" w14:textId="0A6097BF" w:rsidR="002A658C" w:rsidRDefault="002A658C" w:rsidP="002A658C">
      <w:r w:rsidRPr="00251C56">
        <w:lastRenderedPageBreak/>
        <w:t>This was an excellent outcome, and confirms that our quality assurance mechanisms are robust, meaning that we can have full confidence in the standard of programme outcomes, and the quality of the educational experience we deliver.</w:t>
      </w:r>
    </w:p>
    <w:p w14:paraId="375B43BA" w14:textId="77777777" w:rsidR="0041675B" w:rsidRPr="00206CA2" w:rsidRDefault="0041675B" w:rsidP="0041675B">
      <w:r w:rsidRPr="00206CA2">
        <w:t>More recently, in May 2022, Arts University Bournemouth conducted an Institutional Review of the School. Arts University Bournemouth were satisfied that the School was able to demonstrate full engagement with national reference points and that its application of standards was appropriate.</w:t>
      </w:r>
    </w:p>
    <w:p w14:paraId="43421907" w14:textId="77777777" w:rsidR="0041675B" w:rsidRPr="00206CA2" w:rsidRDefault="0041675B" w:rsidP="0041675B">
      <w:pPr>
        <w:pStyle w:val="NoSpacing"/>
        <w:ind w:left="567" w:hanging="567"/>
      </w:pPr>
      <w:r w:rsidRPr="00206CA2">
        <w:t>The Arts University Bournemouth Institutional Review Panel commended the School on:</w:t>
      </w:r>
    </w:p>
    <w:p w14:paraId="59C6EEF1" w14:textId="77777777" w:rsidR="0041675B" w:rsidRPr="00206CA2" w:rsidRDefault="0041675B" w:rsidP="0041675B">
      <w:pPr>
        <w:pStyle w:val="QAAbullet"/>
        <w:numPr>
          <w:ilvl w:val="0"/>
          <w:numId w:val="39"/>
        </w:numPr>
        <w:rPr>
          <w:rFonts w:cs="Arial"/>
          <w:sz w:val="24"/>
          <w:szCs w:val="24"/>
        </w:rPr>
      </w:pPr>
      <w:r w:rsidRPr="00206CA2">
        <w:rPr>
          <w:rFonts w:cs="Arial"/>
          <w:sz w:val="24"/>
          <w:szCs w:val="24"/>
        </w:rPr>
        <w:t>The confident and mature approach demonstrated during the discussions, reflecting a coherent institution that had a clear strategic vision and effective operational arrangements;</w:t>
      </w:r>
    </w:p>
    <w:p w14:paraId="3FC985BE" w14:textId="77777777" w:rsidR="0041675B" w:rsidRPr="00206CA2" w:rsidRDefault="0041675B" w:rsidP="0041675B">
      <w:pPr>
        <w:pStyle w:val="QAAbullet"/>
        <w:numPr>
          <w:ilvl w:val="0"/>
          <w:numId w:val="39"/>
        </w:numPr>
        <w:rPr>
          <w:rFonts w:cs="Arial"/>
          <w:sz w:val="24"/>
          <w:szCs w:val="24"/>
        </w:rPr>
      </w:pPr>
      <w:r w:rsidRPr="00206CA2">
        <w:rPr>
          <w:rFonts w:cs="Arial"/>
          <w:sz w:val="24"/>
          <w:szCs w:val="24"/>
        </w:rPr>
        <w:t>The student-centred focus, with the student experience being at the heart of everything they did;</w:t>
      </w:r>
    </w:p>
    <w:p w14:paraId="311C9CF8" w14:textId="77777777" w:rsidR="0041675B" w:rsidRPr="00206CA2" w:rsidRDefault="0041675B" w:rsidP="0041675B">
      <w:pPr>
        <w:pStyle w:val="QAAbullet"/>
        <w:numPr>
          <w:ilvl w:val="0"/>
          <w:numId w:val="39"/>
        </w:numPr>
        <w:rPr>
          <w:rFonts w:cs="Arial"/>
          <w:sz w:val="24"/>
          <w:szCs w:val="24"/>
        </w:rPr>
      </w:pPr>
      <w:r w:rsidRPr="00206CA2">
        <w:rPr>
          <w:rFonts w:cs="Arial"/>
          <w:sz w:val="24"/>
          <w:szCs w:val="24"/>
        </w:rPr>
        <w:t>The honest and open approach taken by the institution with regards to this review; and</w:t>
      </w:r>
    </w:p>
    <w:p w14:paraId="36AA1E5A" w14:textId="11BE6C5B" w:rsidR="0041675B" w:rsidRPr="0041675B" w:rsidRDefault="0041675B" w:rsidP="002A658C">
      <w:pPr>
        <w:pStyle w:val="QAAbullet"/>
        <w:numPr>
          <w:ilvl w:val="0"/>
          <w:numId w:val="39"/>
        </w:numPr>
        <w:rPr>
          <w:rFonts w:cs="Arial"/>
          <w:sz w:val="24"/>
          <w:szCs w:val="24"/>
        </w:rPr>
      </w:pPr>
      <w:r w:rsidRPr="00206CA2">
        <w:rPr>
          <w:rFonts w:cs="Arial"/>
          <w:sz w:val="24"/>
          <w:szCs w:val="24"/>
        </w:rPr>
        <w:t>The articulate and responsive students, who were extremely supportive of the Institution.</w:t>
      </w:r>
    </w:p>
    <w:p w14:paraId="63418F73" w14:textId="77777777" w:rsidR="002A658C" w:rsidRPr="00251C56" w:rsidRDefault="002A658C" w:rsidP="002A658C">
      <w:r w:rsidRPr="00251C56">
        <w:t xml:space="preserve">More detailed information to support your study on the programme is available in the following documents, which are available on the VLE: </w:t>
      </w:r>
    </w:p>
    <w:p w14:paraId="65292995" w14:textId="77777777" w:rsidR="002A658C" w:rsidRPr="00251C56" w:rsidRDefault="002A658C" w:rsidP="00583C22">
      <w:pPr>
        <w:pStyle w:val="ListParagraph"/>
        <w:numPr>
          <w:ilvl w:val="0"/>
          <w:numId w:val="5"/>
        </w:numPr>
      </w:pPr>
      <w:r w:rsidRPr="00251C56">
        <w:t>Online programme information</w:t>
      </w:r>
    </w:p>
    <w:p w14:paraId="772D2E2A" w14:textId="77777777" w:rsidR="002A658C" w:rsidRPr="00251C56" w:rsidRDefault="002A658C" w:rsidP="00583C22">
      <w:pPr>
        <w:pStyle w:val="ListParagraph"/>
        <w:numPr>
          <w:ilvl w:val="0"/>
          <w:numId w:val="5"/>
        </w:numPr>
      </w:pPr>
      <w:r w:rsidRPr="00251C56">
        <w:t>Module Handbooks</w:t>
      </w:r>
    </w:p>
    <w:p w14:paraId="1B50F6D3" w14:textId="77777777" w:rsidR="002A658C" w:rsidRPr="00251C56" w:rsidRDefault="002A658C" w:rsidP="00583C22">
      <w:pPr>
        <w:pStyle w:val="ListParagraph"/>
        <w:numPr>
          <w:ilvl w:val="0"/>
          <w:numId w:val="5"/>
        </w:numPr>
      </w:pPr>
      <w:r w:rsidRPr="00251C56">
        <w:t xml:space="preserve">Regulatory Framework and </w:t>
      </w:r>
      <w:r w:rsidR="000A17F6" w:rsidRPr="00251C56">
        <w:t xml:space="preserve">Undergraduate </w:t>
      </w:r>
      <w:r w:rsidRPr="00251C56">
        <w:t>Assessment Regulations</w:t>
      </w:r>
    </w:p>
    <w:p w14:paraId="0C19AFFB" w14:textId="77777777" w:rsidR="002A658C" w:rsidRPr="00251C56" w:rsidRDefault="002A658C" w:rsidP="00583C22">
      <w:pPr>
        <w:pStyle w:val="ListParagraph"/>
        <w:numPr>
          <w:ilvl w:val="0"/>
          <w:numId w:val="5"/>
        </w:numPr>
      </w:pPr>
      <w:r w:rsidRPr="00251C56">
        <w:t>Student Charter</w:t>
      </w:r>
    </w:p>
    <w:p w14:paraId="5A05F132" w14:textId="272A1444" w:rsidR="00F27671" w:rsidRPr="0013776C" w:rsidRDefault="00AB2F58" w:rsidP="004022D3">
      <w:pPr>
        <w:pStyle w:val="ListParagraph"/>
        <w:numPr>
          <w:ilvl w:val="0"/>
          <w:numId w:val="5"/>
        </w:numPr>
        <w:spacing w:after="0" w:line="240" w:lineRule="auto"/>
        <w:rPr>
          <w:rFonts w:eastAsia="Calibri"/>
        </w:rPr>
      </w:pPr>
      <w:r w:rsidRPr="00251C56">
        <w:t>School</w:t>
      </w:r>
      <w:r w:rsidR="002A658C" w:rsidRPr="00251C56">
        <w:t xml:space="preserve"> policies and procedures</w:t>
      </w:r>
    </w:p>
    <w:sectPr w:rsidR="00F27671" w:rsidRPr="0013776C" w:rsidSect="002A658C">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1C96E" w14:textId="77777777" w:rsidR="00590312" w:rsidRDefault="00590312" w:rsidP="00EC3A4A">
      <w:r>
        <w:separator/>
      </w:r>
    </w:p>
    <w:p w14:paraId="0877D7A0" w14:textId="77777777" w:rsidR="00590312" w:rsidRDefault="00590312"/>
  </w:endnote>
  <w:endnote w:type="continuationSeparator" w:id="0">
    <w:p w14:paraId="12611AED" w14:textId="77777777" w:rsidR="00590312" w:rsidRDefault="00590312" w:rsidP="00EC3A4A">
      <w:r>
        <w:continuationSeparator/>
      </w:r>
    </w:p>
    <w:p w14:paraId="475ACAA8" w14:textId="77777777" w:rsidR="00590312" w:rsidRDefault="00590312"/>
  </w:endnote>
  <w:endnote w:type="continuationNotice" w:id="1">
    <w:p w14:paraId="2B709959" w14:textId="77777777" w:rsidR="00590312" w:rsidRDefault="00590312">
      <w:pPr>
        <w:spacing w:after="0" w:line="240" w:lineRule="auto"/>
      </w:pPr>
    </w:p>
    <w:p w14:paraId="243DCDD7" w14:textId="77777777" w:rsidR="00590312" w:rsidRDefault="00590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9027"/>
      <w:docPartObj>
        <w:docPartGallery w:val="Page Numbers (Bottom of Page)"/>
        <w:docPartUnique/>
      </w:docPartObj>
    </w:sdtPr>
    <w:sdtEndPr>
      <w:rPr>
        <w:noProof/>
      </w:rPr>
    </w:sdtEndPr>
    <w:sdtContent>
      <w:p w14:paraId="0EC71F87" w14:textId="77777777" w:rsidR="00590312" w:rsidRDefault="00590312">
        <w:pPr>
          <w:pStyle w:val="Footer"/>
          <w:jc w:val="right"/>
        </w:pPr>
        <w:r>
          <w:fldChar w:fldCharType="begin"/>
        </w:r>
        <w:r>
          <w:instrText xml:space="preserve"> PAGE   \* MERGEFORMAT </w:instrText>
        </w:r>
        <w:r>
          <w:fldChar w:fldCharType="separate"/>
        </w:r>
        <w:r>
          <w:rPr>
            <w:noProof/>
          </w:rPr>
          <w:t>41</w:t>
        </w:r>
        <w:r>
          <w:rPr>
            <w:noProof/>
          </w:rPr>
          <w:fldChar w:fldCharType="end"/>
        </w:r>
      </w:p>
    </w:sdtContent>
  </w:sdt>
  <w:p w14:paraId="08113378" w14:textId="77777777" w:rsidR="00590312" w:rsidRDefault="00590312" w:rsidP="00EC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0D727" w14:textId="77777777" w:rsidR="00590312" w:rsidRDefault="00590312" w:rsidP="00EC3A4A">
      <w:r>
        <w:separator/>
      </w:r>
    </w:p>
    <w:p w14:paraId="5369759E" w14:textId="77777777" w:rsidR="00590312" w:rsidRDefault="00590312"/>
  </w:footnote>
  <w:footnote w:type="continuationSeparator" w:id="0">
    <w:p w14:paraId="648C436C" w14:textId="77777777" w:rsidR="00590312" w:rsidRDefault="00590312" w:rsidP="00EC3A4A">
      <w:r>
        <w:continuationSeparator/>
      </w:r>
    </w:p>
    <w:p w14:paraId="4CB3B8EB" w14:textId="77777777" w:rsidR="00590312" w:rsidRDefault="00590312"/>
  </w:footnote>
  <w:footnote w:type="continuationNotice" w:id="1">
    <w:p w14:paraId="4629A9C8" w14:textId="77777777" w:rsidR="00590312" w:rsidRDefault="00590312">
      <w:pPr>
        <w:spacing w:after="0" w:line="240" w:lineRule="auto"/>
      </w:pPr>
    </w:p>
    <w:p w14:paraId="1002A16A" w14:textId="77777777" w:rsidR="00590312" w:rsidRDefault="005903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5D0F" w14:textId="77777777" w:rsidR="00590312" w:rsidRDefault="00590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FB2"/>
    <w:multiLevelType w:val="hybridMultilevel"/>
    <w:tmpl w:val="31E81F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0D8B"/>
    <w:multiLevelType w:val="multilevel"/>
    <w:tmpl w:val="674A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6486C"/>
    <w:multiLevelType w:val="hybridMultilevel"/>
    <w:tmpl w:val="4E7C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C38CB"/>
    <w:multiLevelType w:val="hybridMultilevel"/>
    <w:tmpl w:val="FC30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94F2B"/>
    <w:multiLevelType w:val="hybridMultilevel"/>
    <w:tmpl w:val="A7FE3A28"/>
    <w:lvl w:ilvl="0" w:tplc="80B886FC">
      <w:start w:val="1"/>
      <w:numFmt w:val="bullet"/>
      <w:pStyle w:val="QAAbullet"/>
      <w:lvlText w:val=""/>
      <w:lvlJc w:val="left"/>
      <w:pPr>
        <w:ind w:left="1070"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2B1351B"/>
    <w:multiLevelType w:val="hybridMultilevel"/>
    <w:tmpl w:val="0D9ED8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D0B05"/>
    <w:multiLevelType w:val="hybridMultilevel"/>
    <w:tmpl w:val="FE3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D54E8"/>
    <w:multiLevelType w:val="hybridMultilevel"/>
    <w:tmpl w:val="0AA8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A27B3"/>
    <w:multiLevelType w:val="hybridMultilevel"/>
    <w:tmpl w:val="6C52E2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8278D8"/>
    <w:multiLevelType w:val="hybridMultilevel"/>
    <w:tmpl w:val="28A0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56654"/>
    <w:multiLevelType w:val="hybridMultilevel"/>
    <w:tmpl w:val="0B680D5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AE7F12"/>
    <w:multiLevelType w:val="hybridMultilevel"/>
    <w:tmpl w:val="39A6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D326B"/>
    <w:multiLevelType w:val="hybridMultilevel"/>
    <w:tmpl w:val="439E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5791E"/>
    <w:multiLevelType w:val="hybridMultilevel"/>
    <w:tmpl w:val="720805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081F8C"/>
    <w:multiLevelType w:val="hybridMultilevel"/>
    <w:tmpl w:val="FF4838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324597"/>
    <w:multiLevelType w:val="hybridMultilevel"/>
    <w:tmpl w:val="5F104358"/>
    <w:lvl w:ilvl="0" w:tplc="08090005">
      <w:start w:val="1"/>
      <w:numFmt w:val="bullet"/>
      <w:lvlText w:val=""/>
      <w:lvlJc w:val="left"/>
      <w:pPr>
        <w:tabs>
          <w:tab w:val="num" w:pos="720"/>
        </w:tabs>
        <w:ind w:left="720" w:hanging="360"/>
      </w:pPr>
      <w:rPr>
        <w:rFonts w:ascii="Wingdings" w:hAnsi="Wingdings" w:hint="default"/>
      </w:rPr>
    </w:lvl>
    <w:lvl w:ilvl="1" w:tplc="98429AB6" w:tentative="1">
      <w:start w:val="1"/>
      <w:numFmt w:val="bullet"/>
      <w:lvlText w:val="o"/>
      <w:lvlJc w:val="left"/>
      <w:pPr>
        <w:tabs>
          <w:tab w:val="num" w:pos="1440"/>
        </w:tabs>
        <w:ind w:left="1440" w:hanging="360"/>
      </w:pPr>
      <w:rPr>
        <w:rFonts w:ascii="Courier New" w:hAnsi="Courier New" w:cs="Courier New" w:hint="default"/>
      </w:rPr>
    </w:lvl>
    <w:lvl w:ilvl="2" w:tplc="B664B310" w:tentative="1">
      <w:start w:val="1"/>
      <w:numFmt w:val="bullet"/>
      <w:lvlText w:val=""/>
      <w:lvlJc w:val="left"/>
      <w:pPr>
        <w:tabs>
          <w:tab w:val="num" w:pos="2160"/>
        </w:tabs>
        <w:ind w:left="2160" w:hanging="360"/>
      </w:pPr>
      <w:rPr>
        <w:rFonts w:ascii="Wingdings" w:hAnsi="Wingdings" w:hint="default"/>
      </w:rPr>
    </w:lvl>
    <w:lvl w:ilvl="3" w:tplc="2170318C" w:tentative="1">
      <w:start w:val="1"/>
      <w:numFmt w:val="bullet"/>
      <w:lvlText w:val=""/>
      <w:lvlJc w:val="left"/>
      <w:pPr>
        <w:tabs>
          <w:tab w:val="num" w:pos="2880"/>
        </w:tabs>
        <w:ind w:left="2880" w:hanging="360"/>
      </w:pPr>
      <w:rPr>
        <w:rFonts w:ascii="Symbol" w:hAnsi="Symbol" w:hint="default"/>
      </w:rPr>
    </w:lvl>
    <w:lvl w:ilvl="4" w:tplc="308CB624" w:tentative="1">
      <w:start w:val="1"/>
      <w:numFmt w:val="bullet"/>
      <w:lvlText w:val="o"/>
      <w:lvlJc w:val="left"/>
      <w:pPr>
        <w:tabs>
          <w:tab w:val="num" w:pos="3600"/>
        </w:tabs>
        <w:ind w:left="3600" w:hanging="360"/>
      </w:pPr>
      <w:rPr>
        <w:rFonts w:ascii="Courier New" w:hAnsi="Courier New" w:cs="Courier New" w:hint="default"/>
      </w:rPr>
    </w:lvl>
    <w:lvl w:ilvl="5" w:tplc="F7D40EBE" w:tentative="1">
      <w:start w:val="1"/>
      <w:numFmt w:val="bullet"/>
      <w:lvlText w:val=""/>
      <w:lvlJc w:val="left"/>
      <w:pPr>
        <w:tabs>
          <w:tab w:val="num" w:pos="4320"/>
        </w:tabs>
        <w:ind w:left="4320" w:hanging="360"/>
      </w:pPr>
      <w:rPr>
        <w:rFonts w:ascii="Wingdings" w:hAnsi="Wingdings" w:hint="default"/>
      </w:rPr>
    </w:lvl>
    <w:lvl w:ilvl="6" w:tplc="CDC4893E" w:tentative="1">
      <w:start w:val="1"/>
      <w:numFmt w:val="bullet"/>
      <w:lvlText w:val=""/>
      <w:lvlJc w:val="left"/>
      <w:pPr>
        <w:tabs>
          <w:tab w:val="num" w:pos="5040"/>
        </w:tabs>
        <w:ind w:left="5040" w:hanging="360"/>
      </w:pPr>
      <w:rPr>
        <w:rFonts w:ascii="Symbol" w:hAnsi="Symbol" w:hint="default"/>
      </w:rPr>
    </w:lvl>
    <w:lvl w:ilvl="7" w:tplc="8A64C204" w:tentative="1">
      <w:start w:val="1"/>
      <w:numFmt w:val="bullet"/>
      <w:lvlText w:val="o"/>
      <w:lvlJc w:val="left"/>
      <w:pPr>
        <w:tabs>
          <w:tab w:val="num" w:pos="5760"/>
        </w:tabs>
        <w:ind w:left="5760" w:hanging="360"/>
      </w:pPr>
      <w:rPr>
        <w:rFonts w:ascii="Courier New" w:hAnsi="Courier New" w:cs="Courier New" w:hint="default"/>
      </w:rPr>
    </w:lvl>
    <w:lvl w:ilvl="8" w:tplc="CAF49EE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E2D5A"/>
    <w:multiLevelType w:val="hybridMultilevel"/>
    <w:tmpl w:val="BF2C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A2EBA"/>
    <w:multiLevelType w:val="hybridMultilevel"/>
    <w:tmpl w:val="AFBAFE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925805"/>
    <w:multiLevelType w:val="hybridMultilevel"/>
    <w:tmpl w:val="EAAC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C0243"/>
    <w:multiLevelType w:val="hybridMultilevel"/>
    <w:tmpl w:val="F704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23616"/>
    <w:multiLevelType w:val="hybridMultilevel"/>
    <w:tmpl w:val="67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8121D"/>
    <w:multiLevelType w:val="hybridMultilevel"/>
    <w:tmpl w:val="F5B4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B4677"/>
    <w:multiLevelType w:val="hybridMultilevel"/>
    <w:tmpl w:val="FA7ABE9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2584E1E"/>
    <w:multiLevelType w:val="hybridMultilevel"/>
    <w:tmpl w:val="35C2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94635"/>
    <w:multiLevelType w:val="multilevel"/>
    <w:tmpl w:val="47E8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190025"/>
    <w:multiLevelType w:val="hybridMultilevel"/>
    <w:tmpl w:val="81DE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C1349"/>
    <w:multiLevelType w:val="multilevel"/>
    <w:tmpl w:val="28663DDC"/>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28" w15:restartNumberingAfterBreak="0">
    <w:nsid w:val="64100842"/>
    <w:multiLevelType w:val="hybridMultilevel"/>
    <w:tmpl w:val="DB2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D56AD"/>
    <w:multiLevelType w:val="hybridMultilevel"/>
    <w:tmpl w:val="EAB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42962"/>
    <w:multiLevelType w:val="hybridMultilevel"/>
    <w:tmpl w:val="871481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420AC"/>
    <w:multiLevelType w:val="hybridMultilevel"/>
    <w:tmpl w:val="4FEE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245A1"/>
    <w:multiLevelType w:val="hybridMultilevel"/>
    <w:tmpl w:val="C9902B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F36413"/>
    <w:multiLevelType w:val="hybridMultilevel"/>
    <w:tmpl w:val="0C080F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8F17EC"/>
    <w:multiLevelType w:val="hybridMultilevel"/>
    <w:tmpl w:val="D20EE9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916C69"/>
    <w:multiLevelType w:val="multilevel"/>
    <w:tmpl w:val="A6F4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DF01D7"/>
    <w:multiLevelType w:val="hybridMultilevel"/>
    <w:tmpl w:val="88D4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C5868"/>
    <w:multiLevelType w:val="hybridMultilevel"/>
    <w:tmpl w:val="DB56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721488"/>
    <w:multiLevelType w:val="hybridMultilevel"/>
    <w:tmpl w:val="73608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6"/>
  </w:num>
  <w:num w:numId="4">
    <w:abstractNumId w:val="13"/>
  </w:num>
  <w:num w:numId="5">
    <w:abstractNumId w:val="12"/>
  </w:num>
  <w:num w:numId="6">
    <w:abstractNumId w:val="3"/>
  </w:num>
  <w:num w:numId="7">
    <w:abstractNumId w:val="28"/>
  </w:num>
  <w:num w:numId="8">
    <w:abstractNumId w:val="22"/>
  </w:num>
  <w:num w:numId="9">
    <w:abstractNumId w:val="10"/>
  </w:num>
  <w:num w:numId="10">
    <w:abstractNumId w:val="37"/>
  </w:num>
  <w:num w:numId="11">
    <w:abstractNumId w:val="17"/>
  </w:num>
  <w:num w:numId="12">
    <w:abstractNumId w:val="32"/>
  </w:num>
  <w:num w:numId="13">
    <w:abstractNumId w:val="33"/>
  </w:num>
  <w:num w:numId="14">
    <w:abstractNumId w:val="18"/>
  </w:num>
  <w:num w:numId="15">
    <w:abstractNumId w:val="34"/>
  </w:num>
  <w:num w:numId="16">
    <w:abstractNumId w:val="0"/>
  </w:num>
  <w:num w:numId="17">
    <w:abstractNumId w:val="14"/>
  </w:num>
  <w:num w:numId="18">
    <w:abstractNumId w:val="9"/>
  </w:num>
  <w:num w:numId="19">
    <w:abstractNumId w:val="5"/>
  </w:num>
  <w:num w:numId="20">
    <w:abstractNumId w:val="16"/>
  </w:num>
  <w:num w:numId="21">
    <w:abstractNumId w:val="11"/>
  </w:num>
  <w:num w:numId="22">
    <w:abstractNumId w:val="38"/>
  </w:num>
  <w:num w:numId="23">
    <w:abstractNumId w:val="23"/>
  </w:num>
  <w:num w:numId="24">
    <w:abstractNumId w:val="27"/>
  </w:num>
  <w:num w:numId="25">
    <w:abstractNumId w:val="15"/>
  </w:num>
  <w:num w:numId="26">
    <w:abstractNumId w:val="19"/>
  </w:num>
  <w:num w:numId="27">
    <w:abstractNumId w:val="8"/>
  </w:num>
  <w:num w:numId="28">
    <w:abstractNumId w:val="31"/>
  </w:num>
  <w:num w:numId="29">
    <w:abstractNumId w:val="36"/>
  </w:num>
  <w:num w:numId="30">
    <w:abstractNumId w:val="2"/>
  </w:num>
  <w:num w:numId="31">
    <w:abstractNumId w:val="21"/>
  </w:num>
  <w:num w:numId="32">
    <w:abstractNumId w:val="26"/>
  </w:num>
  <w:num w:numId="33">
    <w:abstractNumId w:val="30"/>
  </w:num>
  <w:num w:numId="34">
    <w:abstractNumId w:val="35"/>
  </w:num>
  <w:num w:numId="35">
    <w:abstractNumId w:val="25"/>
  </w:num>
  <w:num w:numId="36">
    <w:abstractNumId w:val="1"/>
  </w:num>
  <w:num w:numId="37">
    <w:abstractNumId w:val="24"/>
  </w:num>
  <w:num w:numId="38">
    <w:abstractNumId w:val="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1MDE2MrA0NTM1MDRT0lEKTi0uzszPAykwMq4FAD0W6G8tAAAA"/>
  </w:docVars>
  <w:rsids>
    <w:rsidRoot w:val="003D2728"/>
    <w:rsid w:val="000077A0"/>
    <w:rsid w:val="00017FA7"/>
    <w:rsid w:val="000315AC"/>
    <w:rsid w:val="00034847"/>
    <w:rsid w:val="000469CD"/>
    <w:rsid w:val="000729E6"/>
    <w:rsid w:val="00073DEA"/>
    <w:rsid w:val="000921F9"/>
    <w:rsid w:val="00092FB5"/>
    <w:rsid w:val="000A17F6"/>
    <w:rsid w:val="000B4C92"/>
    <w:rsid w:val="000C1664"/>
    <w:rsid w:val="000C6B0E"/>
    <w:rsid w:val="000C6CA6"/>
    <w:rsid w:val="000D2F06"/>
    <w:rsid w:val="000D4CAA"/>
    <w:rsid w:val="000D6B6E"/>
    <w:rsid w:val="000E5674"/>
    <w:rsid w:val="000E7921"/>
    <w:rsid w:val="00103A3E"/>
    <w:rsid w:val="001160A0"/>
    <w:rsid w:val="001170EB"/>
    <w:rsid w:val="00117DC7"/>
    <w:rsid w:val="00125569"/>
    <w:rsid w:val="0013776C"/>
    <w:rsid w:val="001472D1"/>
    <w:rsid w:val="00147704"/>
    <w:rsid w:val="00153BC1"/>
    <w:rsid w:val="001556A4"/>
    <w:rsid w:val="00161564"/>
    <w:rsid w:val="00163FE5"/>
    <w:rsid w:val="00164A77"/>
    <w:rsid w:val="001850DD"/>
    <w:rsid w:val="001C4860"/>
    <w:rsid w:val="001D284D"/>
    <w:rsid w:val="001D5482"/>
    <w:rsid w:val="001E7B41"/>
    <w:rsid w:val="00205995"/>
    <w:rsid w:val="00214C90"/>
    <w:rsid w:val="002155A6"/>
    <w:rsid w:val="0021583D"/>
    <w:rsid w:val="00220A31"/>
    <w:rsid w:val="0022278F"/>
    <w:rsid w:val="00225B66"/>
    <w:rsid w:val="0023086B"/>
    <w:rsid w:val="00236691"/>
    <w:rsid w:val="00236EEC"/>
    <w:rsid w:val="00236F94"/>
    <w:rsid w:val="00251C56"/>
    <w:rsid w:val="002544CF"/>
    <w:rsid w:val="00271714"/>
    <w:rsid w:val="00280E56"/>
    <w:rsid w:val="00282C0D"/>
    <w:rsid w:val="00285CA6"/>
    <w:rsid w:val="00286D28"/>
    <w:rsid w:val="00292631"/>
    <w:rsid w:val="00295B5E"/>
    <w:rsid w:val="00297059"/>
    <w:rsid w:val="002A658C"/>
    <w:rsid w:val="002B6920"/>
    <w:rsid w:val="002B6F15"/>
    <w:rsid w:val="002E186D"/>
    <w:rsid w:val="002E6277"/>
    <w:rsid w:val="002F0CD7"/>
    <w:rsid w:val="002F5034"/>
    <w:rsid w:val="0030756C"/>
    <w:rsid w:val="00310F25"/>
    <w:rsid w:val="003241FF"/>
    <w:rsid w:val="003277E2"/>
    <w:rsid w:val="00332A3E"/>
    <w:rsid w:val="00332D11"/>
    <w:rsid w:val="0033348B"/>
    <w:rsid w:val="00334FBB"/>
    <w:rsid w:val="0034012A"/>
    <w:rsid w:val="0036069C"/>
    <w:rsid w:val="00367FCD"/>
    <w:rsid w:val="00370C47"/>
    <w:rsid w:val="00384AD2"/>
    <w:rsid w:val="00384CE6"/>
    <w:rsid w:val="00392929"/>
    <w:rsid w:val="00394466"/>
    <w:rsid w:val="00397005"/>
    <w:rsid w:val="003A7131"/>
    <w:rsid w:val="003B327F"/>
    <w:rsid w:val="003C72E3"/>
    <w:rsid w:val="003D10F0"/>
    <w:rsid w:val="003D2728"/>
    <w:rsid w:val="003D5958"/>
    <w:rsid w:val="003E0588"/>
    <w:rsid w:val="004027FC"/>
    <w:rsid w:val="0041485D"/>
    <w:rsid w:val="0041675B"/>
    <w:rsid w:val="00422045"/>
    <w:rsid w:val="00425A59"/>
    <w:rsid w:val="00426F5A"/>
    <w:rsid w:val="00474D7D"/>
    <w:rsid w:val="00475B56"/>
    <w:rsid w:val="00477C33"/>
    <w:rsid w:val="0049636A"/>
    <w:rsid w:val="00497DCD"/>
    <w:rsid w:val="004A4491"/>
    <w:rsid w:val="004B2118"/>
    <w:rsid w:val="004B3913"/>
    <w:rsid w:val="004B4CF0"/>
    <w:rsid w:val="004B4E01"/>
    <w:rsid w:val="004B55BC"/>
    <w:rsid w:val="004C19F2"/>
    <w:rsid w:val="004C4D75"/>
    <w:rsid w:val="004C6217"/>
    <w:rsid w:val="004E54D6"/>
    <w:rsid w:val="004F45BF"/>
    <w:rsid w:val="005020FB"/>
    <w:rsid w:val="00504C3A"/>
    <w:rsid w:val="0052469D"/>
    <w:rsid w:val="005425D0"/>
    <w:rsid w:val="0054726A"/>
    <w:rsid w:val="005503E9"/>
    <w:rsid w:val="0057084E"/>
    <w:rsid w:val="00583C22"/>
    <w:rsid w:val="00590312"/>
    <w:rsid w:val="00594972"/>
    <w:rsid w:val="005B534C"/>
    <w:rsid w:val="005D1115"/>
    <w:rsid w:val="005D72A8"/>
    <w:rsid w:val="005F768A"/>
    <w:rsid w:val="00603D64"/>
    <w:rsid w:val="006155CD"/>
    <w:rsid w:val="00641893"/>
    <w:rsid w:val="0065106F"/>
    <w:rsid w:val="00662B3B"/>
    <w:rsid w:val="00663B67"/>
    <w:rsid w:val="00667759"/>
    <w:rsid w:val="0067424E"/>
    <w:rsid w:val="00674744"/>
    <w:rsid w:val="00682FAF"/>
    <w:rsid w:val="006A168B"/>
    <w:rsid w:val="006B7058"/>
    <w:rsid w:val="006C628B"/>
    <w:rsid w:val="006E2F71"/>
    <w:rsid w:val="006E75C8"/>
    <w:rsid w:val="006F5698"/>
    <w:rsid w:val="0070309C"/>
    <w:rsid w:val="00714475"/>
    <w:rsid w:val="0072050C"/>
    <w:rsid w:val="00737714"/>
    <w:rsid w:val="007405B3"/>
    <w:rsid w:val="00751A6C"/>
    <w:rsid w:val="0075219D"/>
    <w:rsid w:val="007563DE"/>
    <w:rsid w:val="0076366F"/>
    <w:rsid w:val="007714F8"/>
    <w:rsid w:val="00786F67"/>
    <w:rsid w:val="00794F7E"/>
    <w:rsid w:val="007B1A2A"/>
    <w:rsid w:val="007C034B"/>
    <w:rsid w:val="007D5186"/>
    <w:rsid w:val="007E236B"/>
    <w:rsid w:val="007E6979"/>
    <w:rsid w:val="007F5F51"/>
    <w:rsid w:val="008015F2"/>
    <w:rsid w:val="008039BB"/>
    <w:rsid w:val="00814FB2"/>
    <w:rsid w:val="00822A36"/>
    <w:rsid w:val="0082607A"/>
    <w:rsid w:val="008328ED"/>
    <w:rsid w:val="00844B24"/>
    <w:rsid w:val="00864C80"/>
    <w:rsid w:val="00870497"/>
    <w:rsid w:val="0087377D"/>
    <w:rsid w:val="008761B7"/>
    <w:rsid w:val="008841D1"/>
    <w:rsid w:val="00885E4F"/>
    <w:rsid w:val="00886DBE"/>
    <w:rsid w:val="00891A6D"/>
    <w:rsid w:val="00893513"/>
    <w:rsid w:val="008A04E3"/>
    <w:rsid w:val="008A3D90"/>
    <w:rsid w:val="008A4BFF"/>
    <w:rsid w:val="008A69E9"/>
    <w:rsid w:val="008C2FC6"/>
    <w:rsid w:val="008F4B65"/>
    <w:rsid w:val="00901006"/>
    <w:rsid w:val="00911047"/>
    <w:rsid w:val="0092186B"/>
    <w:rsid w:val="00923F0E"/>
    <w:rsid w:val="00942246"/>
    <w:rsid w:val="00951B86"/>
    <w:rsid w:val="009737B3"/>
    <w:rsid w:val="0098681C"/>
    <w:rsid w:val="00987298"/>
    <w:rsid w:val="009A3C8F"/>
    <w:rsid w:val="009B0D36"/>
    <w:rsid w:val="009B1C3D"/>
    <w:rsid w:val="009B1D33"/>
    <w:rsid w:val="009B550C"/>
    <w:rsid w:val="009D0B47"/>
    <w:rsid w:val="009D11F9"/>
    <w:rsid w:val="009E0BFC"/>
    <w:rsid w:val="009E6252"/>
    <w:rsid w:val="009E6969"/>
    <w:rsid w:val="009E7D32"/>
    <w:rsid w:val="009F57F2"/>
    <w:rsid w:val="009F65C3"/>
    <w:rsid w:val="00A00658"/>
    <w:rsid w:val="00A05667"/>
    <w:rsid w:val="00A05E78"/>
    <w:rsid w:val="00A2308D"/>
    <w:rsid w:val="00A423A5"/>
    <w:rsid w:val="00A453A9"/>
    <w:rsid w:val="00A47F33"/>
    <w:rsid w:val="00A524E9"/>
    <w:rsid w:val="00A5350C"/>
    <w:rsid w:val="00A64468"/>
    <w:rsid w:val="00A6720C"/>
    <w:rsid w:val="00A74270"/>
    <w:rsid w:val="00A773A9"/>
    <w:rsid w:val="00A80EF3"/>
    <w:rsid w:val="00A8305C"/>
    <w:rsid w:val="00A90CA8"/>
    <w:rsid w:val="00A96AB2"/>
    <w:rsid w:val="00A9727C"/>
    <w:rsid w:val="00AA03B7"/>
    <w:rsid w:val="00AA3963"/>
    <w:rsid w:val="00AB2F58"/>
    <w:rsid w:val="00AC5FC9"/>
    <w:rsid w:val="00AC7D69"/>
    <w:rsid w:val="00AD0C12"/>
    <w:rsid w:val="00AD48A0"/>
    <w:rsid w:val="00AD73C5"/>
    <w:rsid w:val="00AE14E7"/>
    <w:rsid w:val="00B21EEE"/>
    <w:rsid w:val="00B2678E"/>
    <w:rsid w:val="00B37616"/>
    <w:rsid w:val="00B412BE"/>
    <w:rsid w:val="00B6441D"/>
    <w:rsid w:val="00B66FD1"/>
    <w:rsid w:val="00B82C3A"/>
    <w:rsid w:val="00B855CE"/>
    <w:rsid w:val="00BB3413"/>
    <w:rsid w:val="00BB54BE"/>
    <w:rsid w:val="00BC2DB1"/>
    <w:rsid w:val="00BE6DC2"/>
    <w:rsid w:val="00BF05CE"/>
    <w:rsid w:val="00BF41FF"/>
    <w:rsid w:val="00C16555"/>
    <w:rsid w:val="00C17056"/>
    <w:rsid w:val="00C249EA"/>
    <w:rsid w:val="00C34295"/>
    <w:rsid w:val="00C343C3"/>
    <w:rsid w:val="00C41243"/>
    <w:rsid w:val="00C43F2F"/>
    <w:rsid w:val="00C50DCA"/>
    <w:rsid w:val="00C549AF"/>
    <w:rsid w:val="00C63377"/>
    <w:rsid w:val="00C709F2"/>
    <w:rsid w:val="00C77952"/>
    <w:rsid w:val="00C84CB7"/>
    <w:rsid w:val="00C875F9"/>
    <w:rsid w:val="00C94E67"/>
    <w:rsid w:val="00CB2442"/>
    <w:rsid w:val="00CB4139"/>
    <w:rsid w:val="00CB503B"/>
    <w:rsid w:val="00CB5FA3"/>
    <w:rsid w:val="00CD5DAB"/>
    <w:rsid w:val="00CD6416"/>
    <w:rsid w:val="00CE19EB"/>
    <w:rsid w:val="00CE270A"/>
    <w:rsid w:val="00CE4E14"/>
    <w:rsid w:val="00CF0B49"/>
    <w:rsid w:val="00CF40F1"/>
    <w:rsid w:val="00CF78B5"/>
    <w:rsid w:val="00D006DB"/>
    <w:rsid w:val="00D30B37"/>
    <w:rsid w:val="00D3113C"/>
    <w:rsid w:val="00D474F3"/>
    <w:rsid w:val="00D478A2"/>
    <w:rsid w:val="00D63DBE"/>
    <w:rsid w:val="00D6774A"/>
    <w:rsid w:val="00D935D2"/>
    <w:rsid w:val="00DA0154"/>
    <w:rsid w:val="00DA1CF1"/>
    <w:rsid w:val="00DA55FD"/>
    <w:rsid w:val="00DA6872"/>
    <w:rsid w:val="00DB253B"/>
    <w:rsid w:val="00DC5B6B"/>
    <w:rsid w:val="00DD2EDD"/>
    <w:rsid w:val="00DD2F21"/>
    <w:rsid w:val="00DD58FA"/>
    <w:rsid w:val="00DE2A2E"/>
    <w:rsid w:val="00DE5006"/>
    <w:rsid w:val="00E00220"/>
    <w:rsid w:val="00E07CBA"/>
    <w:rsid w:val="00E11403"/>
    <w:rsid w:val="00E12D16"/>
    <w:rsid w:val="00E32849"/>
    <w:rsid w:val="00E34512"/>
    <w:rsid w:val="00E6057C"/>
    <w:rsid w:val="00E6315F"/>
    <w:rsid w:val="00E63730"/>
    <w:rsid w:val="00E734A5"/>
    <w:rsid w:val="00E739F9"/>
    <w:rsid w:val="00E82695"/>
    <w:rsid w:val="00E832D2"/>
    <w:rsid w:val="00EA3CC6"/>
    <w:rsid w:val="00EB0040"/>
    <w:rsid w:val="00EB2B95"/>
    <w:rsid w:val="00EC3A4A"/>
    <w:rsid w:val="00ED738E"/>
    <w:rsid w:val="00EE132D"/>
    <w:rsid w:val="00EE60AA"/>
    <w:rsid w:val="00EF2573"/>
    <w:rsid w:val="00EF6EBF"/>
    <w:rsid w:val="00F0128E"/>
    <w:rsid w:val="00F06FA6"/>
    <w:rsid w:val="00F11533"/>
    <w:rsid w:val="00F1436B"/>
    <w:rsid w:val="00F20429"/>
    <w:rsid w:val="00F22A32"/>
    <w:rsid w:val="00F27671"/>
    <w:rsid w:val="00F31C6B"/>
    <w:rsid w:val="00F45B94"/>
    <w:rsid w:val="00F61F2C"/>
    <w:rsid w:val="00F6670C"/>
    <w:rsid w:val="00F67561"/>
    <w:rsid w:val="00F80F9E"/>
    <w:rsid w:val="00F90482"/>
    <w:rsid w:val="00FA1A14"/>
    <w:rsid w:val="00FB1493"/>
    <w:rsid w:val="00FB43B4"/>
    <w:rsid w:val="00FC4651"/>
    <w:rsid w:val="00FC4D21"/>
    <w:rsid w:val="00FD4665"/>
    <w:rsid w:val="00FE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3CFA"/>
  <w15:chartTrackingRefBased/>
  <w15:docId w15:val="{731BFB73-8AF7-4FE1-B66A-2AE5DD15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58C"/>
    <w:pPr>
      <w:spacing w:after="120"/>
    </w:pPr>
    <w:rPr>
      <w:rFonts w:ascii="Arial" w:hAnsi="Arial" w:cs="Arial"/>
      <w:sz w:val="24"/>
      <w:szCs w:val="24"/>
      <w:lang w:eastAsia="en-GB"/>
    </w:rPr>
  </w:style>
  <w:style w:type="paragraph" w:styleId="Heading1">
    <w:name w:val="heading 1"/>
    <w:basedOn w:val="Normal"/>
    <w:next w:val="Normal"/>
    <w:link w:val="Heading1Char"/>
    <w:uiPriority w:val="9"/>
    <w:qFormat/>
    <w:rsid w:val="003D2728"/>
    <w:pPr>
      <w:outlineLvl w:val="0"/>
    </w:pPr>
    <w:rPr>
      <w:b/>
      <w:sz w:val="32"/>
    </w:rPr>
  </w:style>
  <w:style w:type="paragraph" w:styleId="Heading2">
    <w:name w:val="heading 2"/>
    <w:basedOn w:val="Normal"/>
    <w:next w:val="Normal"/>
    <w:link w:val="Heading2Char"/>
    <w:uiPriority w:val="9"/>
    <w:unhideWhenUsed/>
    <w:qFormat/>
    <w:rsid w:val="00EC3A4A"/>
    <w:pPr>
      <w:spacing w:before="240"/>
      <w:outlineLvl w:val="1"/>
    </w:pPr>
    <w:rPr>
      <w:b/>
      <w:sz w:val="28"/>
    </w:rPr>
  </w:style>
  <w:style w:type="paragraph" w:styleId="Heading3">
    <w:name w:val="heading 3"/>
    <w:basedOn w:val="Normal"/>
    <w:next w:val="Normal"/>
    <w:link w:val="Heading3Char"/>
    <w:uiPriority w:val="9"/>
    <w:unhideWhenUsed/>
    <w:qFormat/>
    <w:rsid w:val="00EC3A4A"/>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728"/>
    <w:rPr>
      <w:rFonts w:ascii="Arial" w:hAnsi="Arial" w:cs="Arial"/>
      <w:sz w:val="24"/>
      <w:szCs w:val="24"/>
    </w:rPr>
  </w:style>
  <w:style w:type="paragraph" w:styleId="Footer">
    <w:name w:val="footer"/>
    <w:basedOn w:val="Normal"/>
    <w:link w:val="FooterChar"/>
    <w:uiPriority w:val="99"/>
    <w:unhideWhenUsed/>
    <w:rsid w:val="003D2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728"/>
    <w:rPr>
      <w:rFonts w:ascii="Arial" w:hAnsi="Arial" w:cs="Arial"/>
      <w:sz w:val="24"/>
      <w:szCs w:val="24"/>
    </w:rPr>
  </w:style>
  <w:style w:type="character" w:customStyle="1" w:styleId="Heading1Char">
    <w:name w:val="Heading 1 Char"/>
    <w:basedOn w:val="DefaultParagraphFont"/>
    <w:link w:val="Heading1"/>
    <w:uiPriority w:val="9"/>
    <w:rsid w:val="003D2728"/>
    <w:rPr>
      <w:rFonts w:ascii="Arial" w:hAnsi="Arial" w:cs="Arial"/>
      <w:b/>
      <w:sz w:val="32"/>
      <w:szCs w:val="24"/>
    </w:rPr>
  </w:style>
  <w:style w:type="paragraph" w:styleId="TOCHeading">
    <w:name w:val="TOC Heading"/>
    <w:basedOn w:val="Heading1"/>
    <w:next w:val="Normal"/>
    <w:uiPriority w:val="39"/>
    <w:unhideWhenUsed/>
    <w:qFormat/>
    <w:rsid w:val="003D2728"/>
    <w:pPr>
      <w:outlineLvl w:val="9"/>
    </w:pPr>
    <w:rPr>
      <w:lang w:val="en-US"/>
    </w:rPr>
  </w:style>
  <w:style w:type="paragraph" w:styleId="TOC1">
    <w:name w:val="toc 1"/>
    <w:basedOn w:val="Normal"/>
    <w:next w:val="Normal"/>
    <w:autoRedefine/>
    <w:uiPriority w:val="39"/>
    <w:unhideWhenUsed/>
    <w:rsid w:val="0057084E"/>
    <w:pPr>
      <w:tabs>
        <w:tab w:val="right" w:leader="dot" w:pos="9016"/>
      </w:tabs>
      <w:spacing w:after="60" w:line="252" w:lineRule="auto"/>
    </w:pPr>
  </w:style>
  <w:style w:type="character" w:styleId="Hyperlink">
    <w:name w:val="Hyperlink"/>
    <w:basedOn w:val="DefaultParagraphFont"/>
    <w:uiPriority w:val="99"/>
    <w:unhideWhenUsed/>
    <w:rsid w:val="003D2728"/>
    <w:rPr>
      <w:color w:val="0563C1" w:themeColor="hyperlink"/>
      <w:u w:val="single"/>
    </w:rPr>
  </w:style>
  <w:style w:type="character" w:customStyle="1" w:styleId="Heading2Char">
    <w:name w:val="Heading 2 Char"/>
    <w:basedOn w:val="DefaultParagraphFont"/>
    <w:link w:val="Heading2"/>
    <w:uiPriority w:val="9"/>
    <w:rsid w:val="00EC3A4A"/>
    <w:rPr>
      <w:rFonts w:ascii="Arial" w:hAnsi="Arial" w:cs="Arial"/>
      <w:b/>
      <w:sz w:val="28"/>
      <w:szCs w:val="24"/>
      <w:lang w:eastAsia="en-GB"/>
    </w:rPr>
  </w:style>
  <w:style w:type="paragraph" w:styleId="TOC2">
    <w:name w:val="toc 2"/>
    <w:basedOn w:val="Normal"/>
    <w:next w:val="Normal"/>
    <w:autoRedefine/>
    <w:uiPriority w:val="39"/>
    <w:unhideWhenUsed/>
    <w:rsid w:val="0057084E"/>
    <w:pPr>
      <w:tabs>
        <w:tab w:val="right" w:leader="dot" w:pos="9016"/>
      </w:tabs>
      <w:spacing w:after="60" w:line="252" w:lineRule="auto"/>
      <w:ind w:left="238"/>
    </w:pPr>
  </w:style>
  <w:style w:type="character" w:customStyle="1" w:styleId="Heading3Char">
    <w:name w:val="Heading 3 Char"/>
    <w:basedOn w:val="DefaultParagraphFont"/>
    <w:link w:val="Heading3"/>
    <w:uiPriority w:val="9"/>
    <w:rsid w:val="00EC3A4A"/>
    <w:rPr>
      <w:rFonts w:ascii="Arial" w:hAnsi="Arial" w:cs="Arial"/>
      <w:b/>
      <w:sz w:val="24"/>
      <w:szCs w:val="24"/>
      <w:lang w:eastAsia="en-GB"/>
    </w:rPr>
  </w:style>
  <w:style w:type="paragraph" w:styleId="ListParagraph">
    <w:name w:val="List Paragraph"/>
    <w:basedOn w:val="Normal"/>
    <w:uiPriority w:val="34"/>
    <w:qFormat/>
    <w:rsid w:val="00EC3A4A"/>
    <w:pPr>
      <w:ind w:left="720"/>
      <w:contextualSpacing/>
    </w:pPr>
  </w:style>
  <w:style w:type="paragraph" w:styleId="Subtitle">
    <w:name w:val="Subtitle"/>
    <w:basedOn w:val="Normal"/>
    <w:next w:val="Normal"/>
    <w:link w:val="SubtitleChar"/>
    <w:uiPriority w:val="11"/>
    <w:qFormat/>
    <w:rsid w:val="004A4491"/>
    <w:pPr>
      <w:jc w:val="right"/>
    </w:pPr>
    <w:rPr>
      <w:b/>
      <w:sz w:val="32"/>
    </w:rPr>
  </w:style>
  <w:style w:type="character" w:customStyle="1" w:styleId="SubtitleChar">
    <w:name w:val="Subtitle Char"/>
    <w:basedOn w:val="DefaultParagraphFont"/>
    <w:link w:val="Subtitle"/>
    <w:uiPriority w:val="11"/>
    <w:rsid w:val="004A4491"/>
    <w:rPr>
      <w:rFonts w:ascii="Arial" w:hAnsi="Arial" w:cs="Arial"/>
      <w:b/>
      <w:sz w:val="32"/>
      <w:szCs w:val="24"/>
      <w:lang w:eastAsia="en-GB"/>
    </w:rPr>
  </w:style>
  <w:style w:type="paragraph" w:styleId="TOC3">
    <w:name w:val="toc 3"/>
    <w:basedOn w:val="Normal"/>
    <w:next w:val="Normal"/>
    <w:autoRedefine/>
    <w:uiPriority w:val="39"/>
    <w:unhideWhenUsed/>
    <w:rsid w:val="004A4491"/>
    <w:pPr>
      <w:spacing w:after="100"/>
      <w:ind w:left="480"/>
    </w:pPr>
  </w:style>
  <w:style w:type="paragraph" w:styleId="BalloonText">
    <w:name w:val="Balloon Text"/>
    <w:basedOn w:val="Normal"/>
    <w:link w:val="BalloonTextChar"/>
    <w:uiPriority w:val="99"/>
    <w:semiHidden/>
    <w:unhideWhenUsed/>
    <w:rsid w:val="00425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59"/>
    <w:rPr>
      <w:rFonts w:ascii="Segoe UI" w:hAnsi="Segoe UI" w:cs="Segoe UI"/>
      <w:sz w:val="18"/>
      <w:szCs w:val="18"/>
      <w:lang w:eastAsia="en-GB"/>
    </w:rPr>
  </w:style>
  <w:style w:type="table" w:styleId="TableGrid">
    <w:name w:val="Table Grid"/>
    <w:basedOn w:val="TableNormal"/>
    <w:uiPriority w:val="59"/>
    <w:rsid w:val="0022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6D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DC2"/>
    <w:rPr>
      <w:rFonts w:ascii="Arial" w:hAnsi="Arial" w:cs="Arial"/>
      <w:sz w:val="20"/>
      <w:szCs w:val="20"/>
      <w:lang w:eastAsia="en-GB"/>
    </w:rPr>
  </w:style>
  <w:style w:type="character" w:styleId="FootnoteReference">
    <w:name w:val="footnote reference"/>
    <w:basedOn w:val="DefaultParagraphFont"/>
    <w:uiPriority w:val="99"/>
    <w:semiHidden/>
    <w:unhideWhenUsed/>
    <w:rsid w:val="00BE6DC2"/>
    <w:rPr>
      <w:vertAlign w:val="superscript"/>
    </w:rPr>
  </w:style>
  <w:style w:type="table" w:customStyle="1" w:styleId="TableGrid1">
    <w:name w:val="Table Grid1"/>
    <w:basedOn w:val="TableNormal"/>
    <w:next w:val="TableGrid"/>
    <w:uiPriority w:val="59"/>
    <w:rsid w:val="002B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5958"/>
    <w:rPr>
      <w:sz w:val="16"/>
      <w:szCs w:val="16"/>
    </w:rPr>
  </w:style>
  <w:style w:type="paragraph" w:styleId="CommentText">
    <w:name w:val="annotation text"/>
    <w:basedOn w:val="Normal"/>
    <w:link w:val="CommentTextChar"/>
    <w:uiPriority w:val="99"/>
    <w:semiHidden/>
    <w:unhideWhenUsed/>
    <w:rsid w:val="003D5958"/>
    <w:pPr>
      <w:spacing w:line="240" w:lineRule="auto"/>
    </w:pPr>
    <w:rPr>
      <w:sz w:val="20"/>
      <w:szCs w:val="20"/>
    </w:rPr>
  </w:style>
  <w:style w:type="character" w:customStyle="1" w:styleId="CommentTextChar">
    <w:name w:val="Comment Text Char"/>
    <w:basedOn w:val="DefaultParagraphFont"/>
    <w:link w:val="CommentText"/>
    <w:uiPriority w:val="99"/>
    <w:semiHidden/>
    <w:rsid w:val="003D5958"/>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D5958"/>
    <w:rPr>
      <w:b/>
      <w:bCs/>
    </w:rPr>
  </w:style>
  <w:style w:type="character" w:customStyle="1" w:styleId="CommentSubjectChar">
    <w:name w:val="Comment Subject Char"/>
    <w:basedOn w:val="CommentTextChar"/>
    <w:link w:val="CommentSubject"/>
    <w:uiPriority w:val="99"/>
    <w:semiHidden/>
    <w:rsid w:val="003D5958"/>
    <w:rPr>
      <w:rFonts w:ascii="Arial" w:hAnsi="Arial" w:cs="Arial"/>
      <w:b/>
      <w:bCs/>
      <w:sz w:val="20"/>
      <w:szCs w:val="20"/>
      <w:lang w:eastAsia="en-GB"/>
    </w:rPr>
  </w:style>
  <w:style w:type="paragraph" w:styleId="NormalWeb">
    <w:name w:val="Normal (Web)"/>
    <w:basedOn w:val="Normal"/>
    <w:uiPriority w:val="99"/>
    <w:semiHidden/>
    <w:unhideWhenUsed/>
    <w:rsid w:val="00893513"/>
    <w:pPr>
      <w:spacing w:before="100" w:beforeAutospacing="1" w:after="100" w:afterAutospacing="1" w:line="240" w:lineRule="auto"/>
    </w:pPr>
    <w:rPr>
      <w:rFonts w:ascii="Times New Roman" w:eastAsia="Times New Roman" w:hAnsi="Times New Roman" w:cs="Times New Roman"/>
      <w:lang w:eastAsia="en-US"/>
    </w:rPr>
  </w:style>
  <w:style w:type="character" w:styleId="Strong">
    <w:name w:val="Strong"/>
    <w:basedOn w:val="DefaultParagraphFont"/>
    <w:uiPriority w:val="22"/>
    <w:qFormat/>
    <w:rsid w:val="00893513"/>
    <w:rPr>
      <w:b/>
      <w:bCs/>
    </w:rPr>
  </w:style>
  <w:style w:type="paragraph" w:styleId="NoSpacing">
    <w:name w:val="No Spacing"/>
    <w:uiPriority w:val="1"/>
    <w:qFormat/>
    <w:rsid w:val="00332A3E"/>
    <w:pPr>
      <w:spacing w:after="0" w:line="240" w:lineRule="auto"/>
    </w:pPr>
    <w:rPr>
      <w:rFonts w:ascii="Arial" w:hAnsi="Arial" w:cs="Arial"/>
      <w:sz w:val="24"/>
      <w:szCs w:val="24"/>
      <w:lang w:eastAsia="en-GB"/>
    </w:rPr>
  </w:style>
  <w:style w:type="paragraph" w:styleId="Revision">
    <w:name w:val="Revision"/>
    <w:hidden/>
    <w:uiPriority w:val="99"/>
    <w:semiHidden/>
    <w:rsid w:val="001C4860"/>
    <w:pPr>
      <w:spacing w:after="0" w:line="240" w:lineRule="auto"/>
    </w:pPr>
    <w:rPr>
      <w:rFonts w:ascii="Arial" w:hAnsi="Arial" w:cs="Arial"/>
      <w:sz w:val="24"/>
      <w:szCs w:val="24"/>
      <w:lang w:eastAsia="en-GB"/>
    </w:rPr>
  </w:style>
  <w:style w:type="paragraph" w:customStyle="1" w:styleId="QAAbullet">
    <w:name w:val="QAA bullet"/>
    <w:basedOn w:val="Normal"/>
    <w:link w:val="QAAbulletChar"/>
    <w:qFormat/>
    <w:rsid w:val="0041675B"/>
    <w:pPr>
      <w:numPr>
        <w:numId w:val="38"/>
      </w:numPr>
      <w:spacing w:line="276" w:lineRule="auto"/>
      <w:ind w:left="851" w:hanging="284"/>
      <w:contextualSpacing/>
      <w:jc w:val="both"/>
    </w:pPr>
    <w:rPr>
      <w:rFonts w:eastAsia="Times New Roman" w:cs="Times New Roman"/>
      <w:snapToGrid w:val="0"/>
      <w:sz w:val="22"/>
      <w:szCs w:val="20"/>
      <w:lang w:eastAsia="en-US"/>
    </w:rPr>
  </w:style>
  <w:style w:type="character" w:customStyle="1" w:styleId="QAAbulletChar">
    <w:name w:val="QAA bullet Char"/>
    <w:basedOn w:val="DefaultParagraphFont"/>
    <w:link w:val="QAAbullet"/>
    <w:rsid w:val="0041675B"/>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2980">
      <w:bodyDiv w:val="1"/>
      <w:marLeft w:val="0"/>
      <w:marRight w:val="0"/>
      <w:marTop w:val="0"/>
      <w:marBottom w:val="0"/>
      <w:divBdr>
        <w:top w:val="none" w:sz="0" w:space="0" w:color="auto"/>
        <w:left w:val="none" w:sz="0" w:space="0" w:color="auto"/>
        <w:bottom w:val="none" w:sz="0" w:space="0" w:color="auto"/>
        <w:right w:val="none" w:sz="0" w:space="0" w:color="auto"/>
      </w:divBdr>
    </w:div>
    <w:div w:id="326444659">
      <w:bodyDiv w:val="1"/>
      <w:marLeft w:val="0"/>
      <w:marRight w:val="0"/>
      <w:marTop w:val="0"/>
      <w:marBottom w:val="0"/>
      <w:divBdr>
        <w:top w:val="none" w:sz="0" w:space="0" w:color="auto"/>
        <w:left w:val="none" w:sz="0" w:space="0" w:color="auto"/>
        <w:bottom w:val="none" w:sz="0" w:space="0" w:color="auto"/>
        <w:right w:val="none" w:sz="0" w:space="0" w:color="auto"/>
      </w:divBdr>
    </w:div>
    <w:div w:id="722480688">
      <w:bodyDiv w:val="1"/>
      <w:marLeft w:val="0"/>
      <w:marRight w:val="0"/>
      <w:marTop w:val="0"/>
      <w:marBottom w:val="0"/>
      <w:divBdr>
        <w:top w:val="none" w:sz="0" w:space="0" w:color="auto"/>
        <w:left w:val="none" w:sz="0" w:space="0" w:color="auto"/>
        <w:bottom w:val="none" w:sz="0" w:space="0" w:color="auto"/>
        <w:right w:val="none" w:sz="0" w:space="0" w:color="auto"/>
      </w:divBdr>
    </w:div>
    <w:div w:id="772745167">
      <w:bodyDiv w:val="1"/>
      <w:marLeft w:val="0"/>
      <w:marRight w:val="0"/>
      <w:marTop w:val="0"/>
      <w:marBottom w:val="0"/>
      <w:divBdr>
        <w:top w:val="none" w:sz="0" w:space="0" w:color="auto"/>
        <w:left w:val="none" w:sz="0" w:space="0" w:color="auto"/>
        <w:bottom w:val="none" w:sz="0" w:space="0" w:color="auto"/>
        <w:right w:val="none" w:sz="0" w:space="0" w:color="auto"/>
      </w:divBdr>
    </w:div>
    <w:div w:id="1026366824">
      <w:bodyDiv w:val="1"/>
      <w:marLeft w:val="0"/>
      <w:marRight w:val="0"/>
      <w:marTop w:val="0"/>
      <w:marBottom w:val="0"/>
      <w:divBdr>
        <w:top w:val="none" w:sz="0" w:space="0" w:color="auto"/>
        <w:left w:val="none" w:sz="0" w:space="0" w:color="auto"/>
        <w:bottom w:val="none" w:sz="0" w:space="0" w:color="auto"/>
        <w:right w:val="none" w:sz="0" w:space="0" w:color="auto"/>
      </w:divBdr>
      <w:divsChild>
        <w:div w:id="440799852">
          <w:marLeft w:val="0"/>
          <w:marRight w:val="0"/>
          <w:marTop w:val="0"/>
          <w:marBottom w:val="0"/>
          <w:divBdr>
            <w:top w:val="none" w:sz="0" w:space="0" w:color="auto"/>
            <w:left w:val="none" w:sz="0" w:space="0" w:color="auto"/>
            <w:bottom w:val="none" w:sz="0" w:space="0" w:color="auto"/>
            <w:right w:val="none" w:sz="0" w:space="0" w:color="auto"/>
          </w:divBdr>
          <w:divsChild>
            <w:div w:id="750079145">
              <w:marLeft w:val="0"/>
              <w:marRight w:val="0"/>
              <w:marTop w:val="0"/>
              <w:marBottom w:val="0"/>
              <w:divBdr>
                <w:top w:val="none" w:sz="0" w:space="0" w:color="auto"/>
                <w:left w:val="none" w:sz="0" w:space="0" w:color="auto"/>
                <w:bottom w:val="none" w:sz="0" w:space="0" w:color="auto"/>
                <w:right w:val="none" w:sz="0" w:space="0" w:color="auto"/>
              </w:divBdr>
              <w:divsChild>
                <w:div w:id="1294411106">
                  <w:marLeft w:val="0"/>
                  <w:marRight w:val="0"/>
                  <w:marTop w:val="0"/>
                  <w:marBottom w:val="0"/>
                  <w:divBdr>
                    <w:top w:val="none" w:sz="0" w:space="0" w:color="auto"/>
                    <w:left w:val="none" w:sz="0" w:space="0" w:color="auto"/>
                    <w:bottom w:val="none" w:sz="0" w:space="0" w:color="auto"/>
                    <w:right w:val="none" w:sz="0" w:space="0" w:color="auto"/>
                  </w:divBdr>
                  <w:divsChild>
                    <w:div w:id="1648585567">
                      <w:marLeft w:val="0"/>
                      <w:marRight w:val="0"/>
                      <w:marTop w:val="0"/>
                      <w:marBottom w:val="0"/>
                      <w:divBdr>
                        <w:top w:val="none" w:sz="0" w:space="0" w:color="auto"/>
                        <w:left w:val="none" w:sz="0" w:space="0" w:color="auto"/>
                        <w:bottom w:val="none" w:sz="0" w:space="0" w:color="auto"/>
                        <w:right w:val="none" w:sz="0" w:space="0" w:color="auto"/>
                      </w:divBdr>
                      <w:divsChild>
                        <w:div w:id="1456218884">
                          <w:marLeft w:val="0"/>
                          <w:marRight w:val="0"/>
                          <w:marTop w:val="0"/>
                          <w:marBottom w:val="0"/>
                          <w:divBdr>
                            <w:top w:val="none" w:sz="0" w:space="0" w:color="auto"/>
                            <w:left w:val="none" w:sz="0" w:space="0" w:color="auto"/>
                            <w:bottom w:val="none" w:sz="0" w:space="0" w:color="auto"/>
                            <w:right w:val="none" w:sz="0" w:space="0" w:color="auto"/>
                          </w:divBdr>
                          <w:divsChild>
                            <w:div w:id="1298797124">
                              <w:marLeft w:val="0"/>
                              <w:marRight w:val="0"/>
                              <w:marTop w:val="0"/>
                              <w:marBottom w:val="0"/>
                              <w:divBdr>
                                <w:top w:val="none" w:sz="0" w:space="0" w:color="auto"/>
                                <w:left w:val="none" w:sz="0" w:space="0" w:color="auto"/>
                                <w:bottom w:val="none" w:sz="0" w:space="0" w:color="auto"/>
                                <w:right w:val="none" w:sz="0" w:space="0" w:color="auto"/>
                              </w:divBdr>
                              <w:divsChild>
                                <w:div w:id="586421054">
                                  <w:marLeft w:val="0"/>
                                  <w:marRight w:val="0"/>
                                  <w:marTop w:val="0"/>
                                  <w:marBottom w:val="0"/>
                                  <w:divBdr>
                                    <w:top w:val="none" w:sz="0" w:space="0" w:color="auto"/>
                                    <w:left w:val="none" w:sz="0" w:space="0" w:color="auto"/>
                                    <w:bottom w:val="none" w:sz="0" w:space="0" w:color="auto"/>
                                    <w:right w:val="none" w:sz="0" w:space="0" w:color="auto"/>
                                  </w:divBdr>
                                  <w:divsChild>
                                    <w:div w:id="1424566330">
                                      <w:marLeft w:val="0"/>
                                      <w:marRight w:val="0"/>
                                      <w:marTop w:val="0"/>
                                      <w:marBottom w:val="0"/>
                                      <w:divBdr>
                                        <w:top w:val="none" w:sz="0" w:space="0" w:color="auto"/>
                                        <w:left w:val="none" w:sz="0" w:space="0" w:color="auto"/>
                                        <w:bottom w:val="none" w:sz="0" w:space="0" w:color="auto"/>
                                        <w:right w:val="none" w:sz="0" w:space="0" w:color="auto"/>
                                      </w:divBdr>
                                    </w:div>
                                    <w:div w:id="701900875">
                                      <w:marLeft w:val="0"/>
                                      <w:marRight w:val="0"/>
                                      <w:marTop w:val="0"/>
                                      <w:marBottom w:val="0"/>
                                      <w:divBdr>
                                        <w:top w:val="none" w:sz="0" w:space="0" w:color="auto"/>
                                        <w:left w:val="none" w:sz="0" w:space="0" w:color="auto"/>
                                        <w:bottom w:val="none" w:sz="0" w:space="0" w:color="auto"/>
                                        <w:right w:val="none" w:sz="0" w:space="0" w:color="auto"/>
                                      </w:divBdr>
                                      <w:divsChild>
                                        <w:div w:id="1483081941">
                                          <w:marLeft w:val="0"/>
                                          <w:marRight w:val="0"/>
                                          <w:marTop w:val="0"/>
                                          <w:marBottom w:val="0"/>
                                          <w:divBdr>
                                            <w:top w:val="none" w:sz="0" w:space="0" w:color="auto"/>
                                            <w:left w:val="none" w:sz="0" w:space="0" w:color="auto"/>
                                            <w:bottom w:val="none" w:sz="0" w:space="0" w:color="auto"/>
                                            <w:right w:val="none" w:sz="0" w:space="0" w:color="auto"/>
                                          </w:divBdr>
                                        </w:div>
                                        <w:div w:id="1779133157">
                                          <w:marLeft w:val="0"/>
                                          <w:marRight w:val="0"/>
                                          <w:marTop w:val="0"/>
                                          <w:marBottom w:val="0"/>
                                          <w:divBdr>
                                            <w:top w:val="none" w:sz="0" w:space="0" w:color="auto"/>
                                            <w:left w:val="none" w:sz="0" w:space="0" w:color="auto"/>
                                            <w:bottom w:val="none" w:sz="0" w:space="0" w:color="auto"/>
                                            <w:right w:val="none" w:sz="0" w:space="0" w:color="auto"/>
                                          </w:divBdr>
                                        </w:div>
                                        <w:div w:id="632254339">
                                          <w:marLeft w:val="0"/>
                                          <w:marRight w:val="0"/>
                                          <w:marTop w:val="0"/>
                                          <w:marBottom w:val="0"/>
                                          <w:divBdr>
                                            <w:top w:val="none" w:sz="0" w:space="0" w:color="auto"/>
                                            <w:left w:val="none" w:sz="0" w:space="0" w:color="auto"/>
                                            <w:bottom w:val="none" w:sz="0" w:space="0" w:color="auto"/>
                                            <w:right w:val="none" w:sz="0" w:space="0" w:color="auto"/>
                                          </w:divBdr>
                                        </w:div>
                                      </w:divsChild>
                                    </w:div>
                                    <w:div w:id="1967851187">
                                      <w:marLeft w:val="0"/>
                                      <w:marRight w:val="0"/>
                                      <w:marTop w:val="0"/>
                                      <w:marBottom w:val="0"/>
                                      <w:divBdr>
                                        <w:top w:val="none" w:sz="0" w:space="0" w:color="auto"/>
                                        <w:left w:val="none" w:sz="0" w:space="0" w:color="auto"/>
                                        <w:bottom w:val="none" w:sz="0" w:space="0" w:color="auto"/>
                                        <w:right w:val="none" w:sz="0" w:space="0" w:color="auto"/>
                                      </w:divBdr>
                                      <w:divsChild>
                                        <w:div w:id="242884777">
                                          <w:marLeft w:val="0"/>
                                          <w:marRight w:val="0"/>
                                          <w:marTop w:val="0"/>
                                          <w:marBottom w:val="0"/>
                                          <w:divBdr>
                                            <w:top w:val="none" w:sz="0" w:space="0" w:color="auto"/>
                                            <w:left w:val="none" w:sz="0" w:space="0" w:color="auto"/>
                                            <w:bottom w:val="none" w:sz="0" w:space="0" w:color="auto"/>
                                            <w:right w:val="none" w:sz="0" w:space="0" w:color="auto"/>
                                          </w:divBdr>
                                        </w:div>
                                      </w:divsChild>
                                    </w:div>
                                    <w:div w:id="150102370">
                                      <w:marLeft w:val="0"/>
                                      <w:marRight w:val="0"/>
                                      <w:marTop w:val="0"/>
                                      <w:marBottom w:val="0"/>
                                      <w:divBdr>
                                        <w:top w:val="none" w:sz="0" w:space="0" w:color="auto"/>
                                        <w:left w:val="none" w:sz="0" w:space="0" w:color="auto"/>
                                        <w:bottom w:val="none" w:sz="0" w:space="0" w:color="auto"/>
                                        <w:right w:val="none" w:sz="0" w:space="0" w:color="auto"/>
                                      </w:divBdr>
                                      <w:divsChild>
                                        <w:div w:id="21085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70572">
      <w:bodyDiv w:val="1"/>
      <w:marLeft w:val="0"/>
      <w:marRight w:val="0"/>
      <w:marTop w:val="0"/>
      <w:marBottom w:val="0"/>
      <w:divBdr>
        <w:top w:val="none" w:sz="0" w:space="0" w:color="auto"/>
        <w:left w:val="none" w:sz="0" w:space="0" w:color="auto"/>
        <w:bottom w:val="none" w:sz="0" w:space="0" w:color="auto"/>
        <w:right w:val="none" w:sz="0" w:space="0" w:color="auto"/>
      </w:divBdr>
    </w:div>
    <w:div w:id="1253314518">
      <w:bodyDiv w:val="1"/>
      <w:marLeft w:val="0"/>
      <w:marRight w:val="0"/>
      <w:marTop w:val="0"/>
      <w:marBottom w:val="0"/>
      <w:divBdr>
        <w:top w:val="none" w:sz="0" w:space="0" w:color="auto"/>
        <w:left w:val="none" w:sz="0" w:space="0" w:color="auto"/>
        <w:bottom w:val="none" w:sz="0" w:space="0" w:color="auto"/>
        <w:right w:val="none" w:sz="0" w:space="0" w:color="auto"/>
      </w:divBdr>
    </w:div>
    <w:div w:id="1283078138">
      <w:bodyDiv w:val="1"/>
      <w:marLeft w:val="0"/>
      <w:marRight w:val="0"/>
      <w:marTop w:val="0"/>
      <w:marBottom w:val="0"/>
      <w:divBdr>
        <w:top w:val="none" w:sz="0" w:space="0" w:color="auto"/>
        <w:left w:val="none" w:sz="0" w:space="0" w:color="auto"/>
        <w:bottom w:val="none" w:sz="0" w:space="0" w:color="auto"/>
        <w:right w:val="none" w:sz="0" w:space="0" w:color="auto"/>
      </w:divBdr>
    </w:div>
    <w:div w:id="19769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elpdesk@northernart.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8F77882C01E4FA8A00867B4C71DDE" ma:contentTypeVersion="13" ma:contentTypeDescription="Create a new document." ma:contentTypeScope="" ma:versionID="789242e506924f16d0187e5a7e8ad5e6">
  <xsd:schema xmlns:xsd="http://www.w3.org/2001/XMLSchema" xmlns:xs="http://www.w3.org/2001/XMLSchema" xmlns:p="http://schemas.microsoft.com/office/2006/metadata/properties" xmlns:ns3="c98489a9-874a-4e83-a0bf-27b8beb187cb" xmlns:ns4="9816046e-992f-4838-936b-977718bcce20" targetNamespace="http://schemas.microsoft.com/office/2006/metadata/properties" ma:root="true" ma:fieldsID="7f7b7867f6ea5c2d5c7e7af95468fdf5" ns3:_="" ns4:_="">
    <xsd:import namespace="c98489a9-874a-4e83-a0bf-27b8beb187cb"/>
    <xsd:import namespace="9816046e-992f-4838-936b-977718bcce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489a9-874a-4e83-a0bf-27b8beb18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6046e-992f-4838-936b-977718bcce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09466-48F1-436A-B325-A07610A35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489a9-874a-4e83-a0bf-27b8beb187cb"/>
    <ds:schemaRef ds:uri="9816046e-992f-4838-936b-977718bcc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B4214-50C9-4400-8345-91F8285C088C}">
  <ds:schemaRefs>
    <ds:schemaRef ds:uri="http://schemas.microsoft.com/office/2006/documentManagement/types"/>
    <ds:schemaRef ds:uri="9816046e-992f-4838-936b-977718bcce20"/>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98489a9-874a-4e83-a0bf-27b8beb187cb"/>
    <ds:schemaRef ds:uri="http://purl.org/dc/terms/"/>
  </ds:schemaRefs>
</ds:datastoreItem>
</file>

<file path=customXml/itemProps3.xml><?xml version="1.0" encoding="utf-8"?>
<ds:datastoreItem xmlns:ds="http://schemas.openxmlformats.org/officeDocument/2006/customXml" ds:itemID="{96FED0AF-FAE5-43D8-8AE9-E90FE1E9B752}">
  <ds:schemaRefs>
    <ds:schemaRef ds:uri="http://schemas.microsoft.com/sharepoint/v3/contenttype/forms"/>
  </ds:schemaRefs>
</ds:datastoreItem>
</file>

<file path=customXml/itemProps4.xml><?xml version="1.0" encoding="utf-8"?>
<ds:datastoreItem xmlns:ds="http://schemas.openxmlformats.org/officeDocument/2006/customXml" ds:itemID="{C4206926-CD5C-4ED8-9DF2-4D6BE350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8714</Words>
  <Characters>49676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Manager/>
  <Company>The Northern School of Art</Company>
  <LinksUpToDate>false</LinksUpToDate>
  <CharactersWithSpaces>58274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Watson</dc:creator>
  <cp:keywords/>
  <dc:description/>
  <cp:lastModifiedBy>Adam Walker</cp:lastModifiedBy>
  <cp:revision>4</cp:revision>
  <cp:lastPrinted>2020-01-14T09:02:00Z</cp:lastPrinted>
  <dcterms:created xsi:type="dcterms:W3CDTF">2022-08-25T14:15:00Z</dcterms:created>
  <dcterms:modified xsi:type="dcterms:W3CDTF">2023-07-18T09:50:00Z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0x0101008498F77882C01E4FA8A00867B4C71DDE</vt:lpwstr>
  </property>
</Properties>
</file>