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E82AE" w14:textId="4F3CA249" w:rsidR="00E07293" w:rsidRDefault="00E07293" w:rsidP="00E07293">
      <w:pPr>
        <w:pStyle w:val="AppFormTitle"/>
        <w:jc w:val="left"/>
        <w:rPr>
          <w:rFonts w:asciiTheme="minorHAnsi" w:hAnsiTheme="minorHAnsi"/>
          <w:noProof/>
          <w:lang w:val="en-GB" w:eastAsia="en-GB"/>
        </w:rPr>
      </w:pPr>
      <w:r>
        <w:rPr>
          <w:b w:val="0"/>
          <w:noProof/>
          <w:szCs w:val="22"/>
        </w:rPr>
        <w:drawing>
          <wp:inline distT="0" distB="0" distL="0" distR="0" wp14:anchorId="4B07E236" wp14:editId="00221928">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14:paraId="32B6CC68" w14:textId="70FC06D1" w:rsidR="00CB66CC" w:rsidRPr="00854FAD" w:rsidRDefault="00E157FB" w:rsidP="001531E1">
      <w:pPr>
        <w:pStyle w:val="AppFormTitle"/>
        <w:rPr>
          <w:noProof/>
          <w:sz w:val="24"/>
          <w:szCs w:val="24"/>
          <w:lang w:val="en-GB" w:eastAsia="en-GB"/>
        </w:rPr>
      </w:pPr>
      <w:r w:rsidRPr="00854FAD">
        <w:rPr>
          <w:noProof/>
          <w:sz w:val="24"/>
          <w:szCs w:val="24"/>
          <w:lang w:val="en-GB" w:eastAsia="en-GB"/>
        </w:rPr>
        <w:t>CONFIDENTIAL</w:t>
      </w:r>
    </w:p>
    <w:p w14:paraId="29CC778B" w14:textId="77777777" w:rsidR="00A2124E" w:rsidRPr="00854FAD" w:rsidRDefault="00A2124E" w:rsidP="00A2124E">
      <w:pPr>
        <w:pStyle w:val="AppFormTitle"/>
        <w:keepNext/>
        <w:rPr>
          <w:sz w:val="24"/>
          <w:szCs w:val="24"/>
          <w:lang w:val="en-GB"/>
        </w:rPr>
      </w:pPr>
      <w:r w:rsidRPr="00854FAD">
        <w:rPr>
          <w:sz w:val="24"/>
          <w:szCs w:val="24"/>
          <w:lang w:val="en-GB"/>
        </w:rPr>
        <w:t>REHABILITATION OF OFFENDERS ACT 1974 – DISCLOSURE FORM</w:t>
      </w:r>
    </w:p>
    <w:p w14:paraId="2412C718" w14:textId="01C026E6" w:rsidR="00FF472C" w:rsidRPr="00854FAD" w:rsidRDefault="00764A36" w:rsidP="00764A36">
      <w:pPr>
        <w:keepNext/>
        <w:spacing w:before="360" w:after="0" w:line="288" w:lineRule="auto"/>
        <w:jc w:val="both"/>
        <w:rPr>
          <w:rFonts w:ascii="Arial" w:hAnsi="Arial" w:cs="Arial"/>
          <w:sz w:val="24"/>
          <w:szCs w:val="24"/>
          <w:lang w:val="en-GB"/>
        </w:rPr>
      </w:pPr>
      <w:r w:rsidRPr="00854FAD">
        <w:rPr>
          <w:rFonts w:ascii="Arial" w:hAnsi="Arial" w:cs="Arial"/>
          <w:sz w:val="24"/>
          <w:szCs w:val="24"/>
          <w:lang w:val="en-GB"/>
        </w:rPr>
        <w:t>This disclosure form is supplementary to the relevant section relating to the Rehabilitation of Offenders Act 1974</w:t>
      </w:r>
      <w:r w:rsidR="001531E1" w:rsidRPr="00854FAD">
        <w:rPr>
          <w:rFonts w:ascii="Arial" w:hAnsi="Arial" w:cs="Arial"/>
          <w:sz w:val="24"/>
          <w:szCs w:val="24"/>
          <w:lang w:val="en-GB"/>
        </w:rPr>
        <w:t>.</w:t>
      </w:r>
    </w:p>
    <w:p w14:paraId="7F6CB503" w14:textId="5132CC4A" w:rsidR="00FF472C" w:rsidRPr="00854FAD" w:rsidRDefault="00FF472C" w:rsidP="00FF472C">
      <w:pPr>
        <w:keepNext/>
        <w:spacing w:before="360" w:after="0" w:line="288" w:lineRule="auto"/>
        <w:jc w:val="both"/>
        <w:rPr>
          <w:rFonts w:ascii="Arial" w:hAnsi="Arial" w:cs="Arial"/>
          <w:b/>
          <w:sz w:val="24"/>
          <w:szCs w:val="24"/>
          <w:lang w:val="en-GB"/>
        </w:rPr>
      </w:pPr>
      <w:r w:rsidRPr="00854FAD">
        <w:rPr>
          <w:rFonts w:ascii="Arial" w:hAnsi="Arial" w:cs="Arial"/>
          <w:b/>
          <w:sz w:val="24"/>
          <w:szCs w:val="24"/>
          <w:lang w:val="en-GB"/>
        </w:rPr>
        <w:t xml:space="preserve">If you are invited for </w:t>
      </w:r>
      <w:r w:rsidR="002820CE">
        <w:rPr>
          <w:rFonts w:ascii="Arial" w:hAnsi="Arial" w:cs="Arial"/>
          <w:b/>
          <w:sz w:val="24"/>
          <w:szCs w:val="24"/>
          <w:lang w:val="en-GB"/>
        </w:rPr>
        <w:t xml:space="preserve">an </w:t>
      </w:r>
      <w:r w:rsidRPr="00854FAD">
        <w:rPr>
          <w:rFonts w:ascii="Arial" w:hAnsi="Arial" w:cs="Arial"/>
          <w:b/>
          <w:sz w:val="24"/>
          <w:szCs w:val="24"/>
          <w:lang w:val="en-GB"/>
        </w:rPr>
        <w:t xml:space="preserve">interview, please bring this form with you to the interview in </w:t>
      </w:r>
      <w:r w:rsidR="00764A36" w:rsidRPr="00854FAD">
        <w:rPr>
          <w:rFonts w:ascii="Arial" w:hAnsi="Arial" w:cs="Arial"/>
          <w:b/>
          <w:sz w:val="24"/>
          <w:szCs w:val="24"/>
          <w:lang w:val="en-GB"/>
        </w:rPr>
        <w:t>a separate, sealed envelope marked “</w:t>
      </w:r>
      <w:r w:rsidRPr="00854FAD">
        <w:rPr>
          <w:rFonts w:ascii="Arial" w:hAnsi="Arial" w:cs="Arial"/>
          <w:b/>
          <w:sz w:val="24"/>
          <w:szCs w:val="24"/>
          <w:lang w:val="en-GB"/>
        </w:rPr>
        <w:t>C</w:t>
      </w:r>
      <w:r w:rsidR="00764A36" w:rsidRPr="00854FAD">
        <w:rPr>
          <w:rFonts w:ascii="Arial" w:hAnsi="Arial" w:cs="Arial"/>
          <w:b/>
          <w:sz w:val="24"/>
          <w:szCs w:val="24"/>
          <w:lang w:val="en-GB"/>
        </w:rPr>
        <w:t>onfidential</w:t>
      </w:r>
      <w:r w:rsidRPr="00854FAD">
        <w:rPr>
          <w:rFonts w:ascii="Arial" w:hAnsi="Arial" w:cs="Arial"/>
          <w:b/>
          <w:sz w:val="24"/>
          <w:szCs w:val="24"/>
          <w:lang w:val="en-GB"/>
        </w:rPr>
        <w:t xml:space="preserve"> – Rehabilitation of Offenders Act 1974 - Disclosure Form</w:t>
      </w:r>
      <w:r w:rsidR="00764A36" w:rsidRPr="00854FAD">
        <w:rPr>
          <w:rFonts w:ascii="Arial" w:hAnsi="Arial" w:cs="Arial"/>
          <w:b/>
          <w:sz w:val="24"/>
          <w:szCs w:val="24"/>
          <w:lang w:val="en-GB"/>
        </w:rPr>
        <w:t>”.</w:t>
      </w:r>
      <w:r w:rsidRPr="00854FAD">
        <w:rPr>
          <w:rFonts w:ascii="Arial" w:hAnsi="Arial" w:cs="Arial"/>
          <w:b/>
          <w:sz w:val="24"/>
          <w:szCs w:val="24"/>
          <w:lang w:val="en-GB"/>
        </w:rPr>
        <w:t xml:space="preserve">  You will be asked to hand the form to the interviewer at the end of the interview.</w:t>
      </w:r>
      <w:r w:rsidR="00764A36" w:rsidRPr="00854FAD">
        <w:rPr>
          <w:rFonts w:ascii="Arial" w:hAnsi="Arial" w:cs="Arial"/>
          <w:b/>
          <w:sz w:val="24"/>
          <w:szCs w:val="24"/>
          <w:lang w:val="en-GB"/>
        </w:rPr>
        <w:t xml:space="preserve">  </w:t>
      </w:r>
    </w:p>
    <w:p w14:paraId="0869375E" w14:textId="24D4180A" w:rsidR="00FF472C" w:rsidRPr="00854FAD"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54FAD">
        <w:rPr>
          <w:rFonts w:ascii="Arial" w:eastAsia="Times New Roman" w:hAnsi="Arial" w:cs="Arial"/>
          <w:kern w:val="28"/>
          <w:sz w:val="24"/>
          <w:szCs w:val="24"/>
        </w:rPr>
        <w:t>In accordance with statutory requirements</w:t>
      </w:r>
      <w:r w:rsidR="002820CE">
        <w:rPr>
          <w:rFonts w:ascii="Arial" w:eastAsia="Times New Roman" w:hAnsi="Arial" w:cs="Arial"/>
          <w:kern w:val="28"/>
          <w:sz w:val="24"/>
          <w:szCs w:val="24"/>
        </w:rPr>
        <w:t>,</w:t>
      </w:r>
      <w:r w:rsidRPr="00854FAD">
        <w:rPr>
          <w:rFonts w:ascii="Arial" w:eastAsia="Times New Roman" w:hAnsi="Arial" w:cs="Arial"/>
          <w:kern w:val="28"/>
          <w:sz w:val="24"/>
          <w:szCs w:val="24"/>
        </w:rPr>
        <w:t xml:space="preserve"> certain pre-employment checks are conducted for positions that involve work with vulnerable groups, specifically children and vulnerable adults.</w:t>
      </w:r>
    </w:p>
    <w:p w14:paraId="477DCD9E" w14:textId="77777777" w:rsidR="00FF472C" w:rsidRPr="00854FAD"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54FAD">
        <w:rPr>
          <w:rFonts w:ascii="Arial" w:hAnsi="Arial" w:cs="Arial"/>
          <w:sz w:val="24"/>
          <w:szCs w:val="24"/>
        </w:rPr>
        <w:t>The information obtained from these checks is used to help safeguard these groups. It will not be used to discriminate unfairly agains</w:t>
      </w:r>
      <w:r w:rsidR="00503815" w:rsidRPr="00854FAD">
        <w:rPr>
          <w:rFonts w:ascii="Arial" w:hAnsi="Arial" w:cs="Arial"/>
          <w:sz w:val="24"/>
          <w:szCs w:val="24"/>
        </w:rPr>
        <w:t>t</w:t>
      </w:r>
      <w:r w:rsidRPr="00854FAD">
        <w:rPr>
          <w:rFonts w:ascii="Arial" w:hAnsi="Arial" w:cs="Arial"/>
          <w:sz w:val="24"/>
          <w:szCs w:val="24"/>
        </w:rPr>
        <w:t xml:space="preserve"> those with convictions which we consider unrelated to working with vulnerable groups.</w:t>
      </w:r>
      <w:r w:rsidR="00FF472C" w:rsidRPr="00854FAD">
        <w:rPr>
          <w:rFonts w:ascii="Arial" w:hAnsi="Arial" w:cs="Arial"/>
          <w:sz w:val="24"/>
          <w:szCs w:val="24"/>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854FAD" w:rsidRDefault="00764A36" w:rsidP="00FF472C">
      <w:pPr>
        <w:pStyle w:val="ListParagraph"/>
        <w:keepNext/>
        <w:numPr>
          <w:ilvl w:val="0"/>
          <w:numId w:val="12"/>
        </w:numPr>
        <w:spacing w:before="360" w:after="0" w:line="288" w:lineRule="auto"/>
        <w:jc w:val="both"/>
        <w:rPr>
          <w:rFonts w:ascii="Arial" w:hAnsi="Arial" w:cs="Arial"/>
          <w:sz w:val="24"/>
          <w:szCs w:val="24"/>
          <w:lang w:val="en-GB"/>
        </w:rPr>
      </w:pPr>
      <w:r w:rsidRPr="00854FAD">
        <w:rPr>
          <w:rFonts w:ascii="Arial" w:hAnsi="Arial" w:cs="Arial"/>
          <w:bCs/>
          <w:sz w:val="24"/>
          <w:szCs w:val="24"/>
        </w:rPr>
        <w:t>Having a criminal record will not automatically bar you from employment or voluntary work with us.</w:t>
      </w:r>
    </w:p>
    <w:p w14:paraId="561FB161" w14:textId="77777777" w:rsidR="004C448E" w:rsidRPr="00854FAD"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sz w:val="24"/>
          <w:szCs w:val="24"/>
        </w:rPr>
      </w:pPr>
    </w:p>
    <w:p w14:paraId="18E4AB0F" w14:textId="49A2ADD1" w:rsidR="00FF472C" w:rsidRPr="00854FAD" w:rsidRDefault="00764A36" w:rsidP="00764A36">
      <w:pPr>
        <w:jc w:val="both"/>
        <w:rPr>
          <w:rFonts w:ascii="Arial" w:hAnsi="Arial" w:cs="Arial"/>
          <w:sz w:val="24"/>
          <w:szCs w:val="24"/>
        </w:rPr>
      </w:pPr>
      <w:r w:rsidRPr="00854FAD">
        <w:rPr>
          <w:rFonts w:ascii="Arial" w:hAnsi="Arial" w:cs="Arial"/>
          <w:sz w:val="24"/>
          <w:szCs w:val="24"/>
        </w:rPr>
        <w:t xml:space="preserve">As the position you are applying for gives you privileged access to vulnerable groups, you are required to disclose all spent convictions and cautions under the Rehabilitation of Offenders Act 1974 (Exemptions) Order 1975 unless </w:t>
      </w:r>
      <w:r w:rsidR="002A312B" w:rsidRPr="00854FAD">
        <w:rPr>
          <w:rFonts w:ascii="Arial" w:hAnsi="Arial" w:cs="Arial"/>
          <w:sz w:val="24"/>
          <w:szCs w:val="24"/>
        </w:rPr>
        <w:t>they are</w:t>
      </w:r>
      <w:r w:rsidRPr="00854FAD">
        <w:rPr>
          <w:rFonts w:ascii="Arial" w:hAnsi="Arial" w:cs="Arial"/>
          <w:sz w:val="24"/>
          <w:szCs w:val="24"/>
        </w:rPr>
        <w:t xml:space="preserve"> a “protected” conviction</w:t>
      </w:r>
      <w:r w:rsidR="002A312B" w:rsidRPr="00854FAD">
        <w:rPr>
          <w:rFonts w:ascii="Arial" w:hAnsi="Arial" w:cs="Arial"/>
          <w:sz w:val="24"/>
          <w:szCs w:val="24"/>
        </w:rPr>
        <w:t>s</w:t>
      </w:r>
      <w:r w:rsidRPr="00854FAD">
        <w:rPr>
          <w:rFonts w:ascii="Arial" w:hAnsi="Arial" w:cs="Arial"/>
          <w:sz w:val="24"/>
          <w:szCs w:val="24"/>
        </w:rPr>
        <w:t>/caution</w:t>
      </w:r>
      <w:r w:rsidR="002A312B" w:rsidRPr="00854FAD">
        <w:rPr>
          <w:rFonts w:ascii="Arial" w:hAnsi="Arial" w:cs="Arial"/>
          <w:sz w:val="24"/>
          <w:szCs w:val="24"/>
        </w:rPr>
        <w:t>s</w:t>
      </w:r>
      <w:r w:rsidRPr="00854FAD">
        <w:rPr>
          <w:rFonts w:ascii="Arial" w:hAnsi="Arial" w:cs="Arial"/>
          <w:sz w:val="24"/>
          <w:szCs w:val="24"/>
        </w:rPr>
        <w:t xml:space="preserve"> under the amendments made to the Rehabilitation of Offenders Act 1974 (Exemptions) Order 1975 (in 2013</w:t>
      </w:r>
      <w:r w:rsidR="009B043B" w:rsidRPr="00854FAD">
        <w:rPr>
          <w:rFonts w:ascii="Arial" w:hAnsi="Arial" w:cs="Arial"/>
          <w:sz w:val="24"/>
          <w:szCs w:val="24"/>
        </w:rPr>
        <w:t xml:space="preserve"> and 2020</w:t>
      </w:r>
      <w:r w:rsidRPr="00854FAD">
        <w:rPr>
          <w:rFonts w:ascii="Arial" w:hAnsi="Arial" w:cs="Arial"/>
          <w:sz w:val="24"/>
          <w:szCs w:val="24"/>
        </w:rPr>
        <w:t xml:space="preserve">) and, therefore, not subject to disclosure.  </w:t>
      </w:r>
    </w:p>
    <w:p w14:paraId="1783299B" w14:textId="10C961BB" w:rsidR="00764A36" w:rsidRPr="00854FAD" w:rsidRDefault="00764A36" w:rsidP="001531E1">
      <w:pPr>
        <w:shd w:val="clear" w:color="auto" w:fill="FFFFFF"/>
        <w:jc w:val="both"/>
        <w:rPr>
          <w:rFonts w:ascii="Arial" w:hAnsi="Arial" w:cs="Arial"/>
          <w:color w:val="0B0C0C"/>
          <w:sz w:val="24"/>
          <w:szCs w:val="24"/>
          <w:lang w:val="en-GB" w:eastAsia="en-GB"/>
        </w:rPr>
      </w:pPr>
      <w:r w:rsidRPr="00854FAD">
        <w:rPr>
          <w:rFonts w:ascii="Arial" w:hAnsi="Arial" w:cs="Arial"/>
          <w:b/>
          <w:bCs/>
          <w:sz w:val="24"/>
          <w:szCs w:val="24"/>
        </w:rPr>
        <w:t xml:space="preserve">This means that you must disclose </w:t>
      </w:r>
      <w:r w:rsidR="00FF472C" w:rsidRPr="00854FAD">
        <w:rPr>
          <w:rFonts w:ascii="Arial" w:hAnsi="Arial" w:cs="Arial"/>
          <w:b/>
          <w:bCs/>
          <w:sz w:val="24"/>
          <w:szCs w:val="24"/>
        </w:rPr>
        <w:t xml:space="preserve">all </w:t>
      </w:r>
      <w:r w:rsidRPr="00854FAD">
        <w:rPr>
          <w:rFonts w:ascii="Arial" w:hAnsi="Arial" w:cs="Arial"/>
          <w:b/>
          <w:bCs/>
          <w:sz w:val="24"/>
          <w:szCs w:val="24"/>
        </w:rPr>
        <w:t xml:space="preserve">spent and unspent convictions on this form other than those which are so “protected”.  This may include driving </w:t>
      </w:r>
      <w:r w:rsidRPr="00854FAD">
        <w:rPr>
          <w:rFonts w:ascii="Arial" w:hAnsi="Arial" w:cs="Arial"/>
          <w:b/>
          <w:bCs/>
          <w:sz w:val="24"/>
          <w:szCs w:val="24"/>
        </w:rPr>
        <w:lastRenderedPageBreak/>
        <w:t>offences</w:t>
      </w:r>
      <w:r w:rsidR="009B043B" w:rsidRPr="00854FAD">
        <w:rPr>
          <w:rFonts w:ascii="Arial" w:hAnsi="Arial" w:cs="Arial"/>
          <w:b/>
          <w:bCs/>
          <w:sz w:val="24"/>
          <w:szCs w:val="24"/>
        </w:rPr>
        <w:t xml:space="preserve"> but w</w:t>
      </w:r>
      <w:r w:rsidR="002A312B" w:rsidRPr="00854FAD">
        <w:rPr>
          <w:rFonts w:ascii="Arial" w:hAnsi="Arial" w:cs="Arial"/>
          <w:b/>
          <w:bCs/>
          <w:sz w:val="24"/>
          <w:szCs w:val="24"/>
        </w:rPr>
        <w:t>ill</w:t>
      </w:r>
      <w:r w:rsidR="009B043B" w:rsidRPr="00854FAD">
        <w:rPr>
          <w:rFonts w:ascii="Arial" w:hAnsi="Arial" w:cs="Arial"/>
          <w:b/>
          <w:bCs/>
          <w:sz w:val="24"/>
          <w:szCs w:val="24"/>
        </w:rPr>
        <w:t xml:space="preserve"> not include youth cautions, </w:t>
      </w:r>
      <w:r w:rsidR="00A541D0" w:rsidRPr="00854FAD">
        <w:rPr>
          <w:rFonts w:ascii="Arial" w:hAnsi="Arial" w:cs="Arial"/>
          <w:b/>
          <w:bCs/>
          <w:sz w:val="24"/>
          <w:szCs w:val="24"/>
        </w:rPr>
        <w:t>reprimands</w:t>
      </w:r>
      <w:r w:rsidR="009B043B" w:rsidRPr="00854FAD">
        <w:rPr>
          <w:rFonts w:ascii="Arial" w:hAnsi="Arial" w:cs="Arial"/>
          <w:b/>
          <w:bCs/>
          <w:sz w:val="24"/>
          <w:szCs w:val="24"/>
        </w:rPr>
        <w:t xml:space="preserve"> or warnings</w:t>
      </w:r>
      <w:r w:rsidRPr="00854FAD">
        <w:rPr>
          <w:rFonts w:ascii="Arial" w:hAnsi="Arial" w:cs="Arial"/>
          <w:b/>
          <w:bCs/>
          <w:sz w:val="24"/>
          <w:szCs w:val="24"/>
        </w:rPr>
        <w:t xml:space="preserve">. </w:t>
      </w:r>
      <w:r w:rsidR="00E30707" w:rsidRPr="00854FAD">
        <w:rPr>
          <w:rFonts w:ascii="Arial" w:hAnsi="Arial" w:cs="Arial"/>
          <w:b/>
          <w:bCs/>
          <w:sz w:val="24"/>
          <w:szCs w:val="24"/>
        </w:rPr>
        <w:t>Please note that the rules on multiple convictions</w:t>
      </w:r>
      <w:r w:rsidR="002A312B" w:rsidRPr="00854FAD">
        <w:rPr>
          <w:rFonts w:ascii="Arial" w:hAnsi="Arial" w:cs="Arial"/>
          <w:b/>
          <w:bCs/>
          <w:sz w:val="24"/>
          <w:szCs w:val="24"/>
        </w:rPr>
        <w:t xml:space="preserve"> were</w:t>
      </w:r>
      <w:r w:rsidR="00E30707" w:rsidRPr="00854FAD">
        <w:rPr>
          <w:rFonts w:ascii="Arial" w:hAnsi="Arial" w:cs="Arial"/>
          <w:b/>
          <w:bCs/>
          <w:sz w:val="24"/>
          <w:szCs w:val="24"/>
        </w:rPr>
        <w:t xml:space="preserve"> changed</w:t>
      </w:r>
      <w:r w:rsidR="002A312B" w:rsidRPr="00854FAD">
        <w:rPr>
          <w:rFonts w:ascii="Arial" w:hAnsi="Arial" w:cs="Arial"/>
          <w:b/>
          <w:bCs/>
          <w:sz w:val="24"/>
          <w:szCs w:val="24"/>
        </w:rPr>
        <w:t xml:space="preserve"> in November 2020. </w:t>
      </w:r>
      <w:r w:rsidR="00E30707" w:rsidRPr="00854FAD">
        <w:rPr>
          <w:rFonts w:ascii="Arial" w:hAnsi="Arial" w:cs="Arial"/>
          <w:b/>
          <w:bCs/>
          <w:sz w:val="24"/>
          <w:szCs w:val="24"/>
        </w:rPr>
        <w:t xml:space="preserve"> </w:t>
      </w:r>
      <w:r w:rsidR="002A312B" w:rsidRPr="00854FAD">
        <w:rPr>
          <w:rFonts w:ascii="Arial" w:hAnsi="Arial" w:cs="Arial"/>
          <w:b/>
          <w:bCs/>
          <w:sz w:val="24"/>
          <w:szCs w:val="24"/>
        </w:rPr>
        <w:t>I</w:t>
      </w:r>
      <w:r w:rsidR="00E30707" w:rsidRPr="00854FAD">
        <w:rPr>
          <w:rFonts w:ascii="Arial" w:hAnsi="Arial" w:cs="Arial"/>
          <w:b/>
          <w:bCs/>
          <w:sz w:val="24"/>
          <w:szCs w:val="24"/>
        </w:rPr>
        <w:t xml:space="preserve">f you are unsure </w:t>
      </w:r>
      <w:r w:rsidR="002A312B" w:rsidRPr="00854FAD">
        <w:rPr>
          <w:rFonts w:ascii="Arial" w:hAnsi="Arial" w:cs="Arial"/>
          <w:b/>
          <w:bCs/>
          <w:sz w:val="24"/>
          <w:szCs w:val="24"/>
        </w:rPr>
        <w:t>about whether or not your</w:t>
      </w:r>
      <w:r w:rsidR="00E30707" w:rsidRPr="00854FAD">
        <w:rPr>
          <w:rFonts w:ascii="Arial" w:hAnsi="Arial" w:cs="Arial"/>
          <w:b/>
          <w:bCs/>
          <w:sz w:val="24"/>
          <w:szCs w:val="24"/>
        </w:rPr>
        <w:t xml:space="preserve"> conviction requires disclosure please review the </w:t>
      </w:r>
      <w:r w:rsidR="00485AD6" w:rsidRPr="00854FAD">
        <w:rPr>
          <w:rFonts w:ascii="Arial" w:hAnsi="Arial" w:cs="Arial"/>
          <w:b/>
          <w:bCs/>
          <w:sz w:val="24"/>
          <w:szCs w:val="24"/>
        </w:rPr>
        <w:t xml:space="preserve">Ministry of Justice </w:t>
      </w:r>
      <w:r w:rsidR="00E30707" w:rsidRPr="00854FAD">
        <w:rPr>
          <w:rFonts w:ascii="Arial" w:hAnsi="Arial" w:cs="Arial"/>
          <w:b/>
          <w:bCs/>
          <w:sz w:val="24"/>
          <w:szCs w:val="24"/>
        </w:rPr>
        <w:t>guidance</w:t>
      </w:r>
      <w:r w:rsidRPr="00854FAD">
        <w:rPr>
          <w:rFonts w:ascii="Arial" w:hAnsi="Arial" w:cs="Arial"/>
          <w:b/>
          <w:bCs/>
          <w:sz w:val="24"/>
          <w:szCs w:val="24"/>
        </w:rPr>
        <w:t xml:space="preserve"> on the filtering of “protected” convictions and cautions </w:t>
      </w:r>
      <w:r w:rsidR="002A312B" w:rsidRPr="00854FAD">
        <w:rPr>
          <w:rFonts w:ascii="Arial" w:hAnsi="Arial" w:cs="Arial"/>
          <w:b/>
          <w:bCs/>
          <w:sz w:val="24"/>
          <w:szCs w:val="24"/>
        </w:rPr>
        <w:t xml:space="preserve">which </w:t>
      </w:r>
      <w:r w:rsidRPr="00854FAD">
        <w:rPr>
          <w:rFonts w:ascii="Arial" w:hAnsi="Arial" w:cs="Arial"/>
          <w:b/>
          <w:bCs/>
          <w:sz w:val="24"/>
          <w:szCs w:val="24"/>
        </w:rPr>
        <w:t xml:space="preserve">can be accessed on the </w:t>
      </w:r>
      <w:hyperlink r:id="rId13" w:history="1">
        <w:r w:rsidR="009B043B" w:rsidRPr="00854FAD">
          <w:rPr>
            <w:rStyle w:val="Hyperlink"/>
            <w:rFonts w:ascii="Arial" w:hAnsi="Arial" w:cs="Arial"/>
            <w:b/>
            <w:bCs/>
            <w:sz w:val="24"/>
            <w:szCs w:val="24"/>
          </w:rPr>
          <w:t>Ministry of Justice</w:t>
        </w:r>
      </w:hyperlink>
      <w:r w:rsidR="009B043B" w:rsidRPr="00854FAD">
        <w:rPr>
          <w:rFonts w:ascii="Arial" w:hAnsi="Arial" w:cs="Arial"/>
          <w:b/>
          <w:bCs/>
          <w:sz w:val="24"/>
          <w:szCs w:val="24"/>
        </w:rPr>
        <w:t xml:space="preserve"> website.</w:t>
      </w:r>
    </w:p>
    <w:p w14:paraId="1DDFD9E8" w14:textId="64715B05" w:rsidR="00FF472C" w:rsidRPr="00854FAD" w:rsidRDefault="00764A36" w:rsidP="00764A36">
      <w:pPr>
        <w:jc w:val="both"/>
        <w:rPr>
          <w:rFonts w:ascii="Arial" w:hAnsi="Arial" w:cs="Arial"/>
          <w:sz w:val="24"/>
          <w:szCs w:val="24"/>
        </w:rPr>
      </w:pPr>
      <w:r w:rsidRPr="00854FAD">
        <w:rPr>
          <w:rFonts w:ascii="Arial" w:hAnsi="Arial" w:cs="Arial"/>
          <w:sz w:val="24"/>
          <w:szCs w:val="24"/>
        </w:rPr>
        <w:t xml:space="preserve">Failure to disclose any disclosable criminal convictions could lead either to your application being rejected or, if you are appointed, to </w:t>
      </w:r>
      <w:r w:rsidR="00FF472C" w:rsidRPr="00854FAD">
        <w:rPr>
          <w:rFonts w:ascii="Arial" w:hAnsi="Arial" w:cs="Arial"/>
          <w:sz w:val="24"/>
          <w:szCs w:val="24"/>
        </w:rPr>
        <w:t xml:space="preserve">summary </w:t>
      </w:r>
      <w:r w:rsidRPr="00854FAD">
        <w:rPr>
          <w:rFonts w:ascii="Arial" w:hAnsi="Arial" w:cs="Arial"/>
          <w:sz w:val="24"/>
          <w:szCs w:val="24"/>
        </w:rPr>
        <w:t xml:space="preserve">dismissal if it is subsequently discovered that you have had any </w:t>
      </w:r>
      <w:r w:rsidR="009A44B5" w:rsidRPr="00854FAD">
        <w:rPr>
          <w:rFonts w:ascii="Arial" w:hAnsi="Arial" w:cs="Arial"/>
          <w:sz w:val="24"/>
          <w:szCs w:val="24"/>
        </w:rPr>
        <w:t xml:space="preserve">disclosable </w:t>
      </w:r>
      <w:r w:rsidRPr="00854FAD">
        <w:rPr>
          <w:rFonts w:ascii="Arial" w:hAnsi="Arial" w:cs="Arial"/>
          <w:sz w:val="24"/>
          <w:szCs w:val="24"/>
        </w:rPr>
        <w:t>criminal convictions</w:t>
      </w:r>
      <w:r w:rsidR="002763F6" w:rsidRPr="00854FAD">
        <w:rPr>
          <w:rFonts w:ascii="Arial" w:hAnsi="Arial" w:cs="Arial"/>
          <w:sz w:val="24"/>
          <w:szCs w:val="24"/>
        </w:rPr>
        <w:t xml:space="preserve"> and a referral to the Police may be made</w:t>
      </w:r>
      <w:r w:rsidRPr="00854FAD">
        <w:rPr>
          <w:rFonts w:ascii="Arial" w:hAnsi="Arial" w:cs="Arial"/>
          <w:sz w:val="24"/>
          <w:szCs w:val="24"/>
        </w:rPr>
        <w:t xml:space="preserve">.  </w:t>
      </w:r>
    </w:p>
    <w:p w14:paraId="2FB74E68" w14:textId="77777777" w:rsidR="002763F6" w:rsidRPr="00854FAD" w:rsidRDefault="00764A36" w:rsidP="00764A36">
      <w:pPr>
        <w:jc w:val="both"/>
        <w:rPr>
          <w:rFonts w:ascii="Arial" w:hAnsi="Arial" w:cs="Arial"/>
          <w:b/>
          <w:sz w:val="24"/>
          <w:szCs w:val="24"/>
        </w:rPr>
      </w:pPr>
      <w:r w:rsidRPr="00854FAD">
        <w:rPr>
          <w:rFonts w:ascii="Arial" w:hAnsi="Arial" w:cs="Arial"/>
          <w:b/>
          <w:sz w:val="24"/>
          <w:szCs w:val="24"/>
        </w:rPr>
        <w:t>It is a</w:t>
      </w:r>
      <w:r w:rsidR="002763F6" w:rsidRPr="00854FAD">
        <w:rPr>
          <w:rFonts w:ascii="Arial" w:hAnsi="Arial" w:cs="Arial"/>
          <w:b/>
          <w:sz w:val="24"/>
          <w:szCs w:val="24"/>
        </w:rPr>
        <w:t>n</w:t>
      </w:r>
      <w:r w:rsidRPr="00854FAD">
        <w:rPr>
          <w:rFonts w:ascii="Arial" w:hAnsi="Arial" w:cs="Arial"/>
          <w:b/>
          <w:sz w:val="24"/>
          <w:szCs w:val="24"/>
        </w:rPr>
        <w:t xml:space="preserve"> offence to</w:t>
      </w:r>
      <w:r w:rsidR="002763F6" w:rsidRPr="00854FAD">
        <w:rPr>
          <w:rFonts w:ascii="Arial" w:hAnsi="Arial" w:cs="Arial"/>
          <w:b/>
          <w:sz w:val="24"/>
          <w:szCs w:val="24"/>
        </w:rPr>
        <w:t xml:space="preserve"> knowingly</w:t>
      </w:r>
      <w:r w:rsidRPr="00854FAD">
        <w:rPr>
          <w:rFonts w:ascii="Arial" w:hAnsi="Arial" w:cs="Arial"/>
          <w:b/>
          <w:sz w:val="24"/>
          <w:szCs w:val="24"/>
        </w:rPr>
        <w:t xml:space="preserve"> apply for</w:t>
      </w:r>
      <w:r w:rsidR="002763F6" w:rsidRPr="00854FAD">
        <w:rPr>
          <w:rFonts w:ascii="Arial" w:hAnsi="Arial" w:cs="Arial"/>
          <w:b/>
          <w:sz w:val="24"/>
          <w:szCs w:val="24"/>
        </w:rPr>
        <w:t>, offer to do, accept, or do any work in a regulated position if you have been disqualified from</w:t>
      </w:r>
      <w:r w:rsidRPr="00854FAD">
        <w:rPr>
          <w:rFonts w:ascii="Arial" w:hAnsi="Arial" w:cs="Arial"/>
          <w:b/>
          <w:sz w:val="24"/>
          <w:szCs w:val="24"/>
        </w:rPr>
        <w:t xml:space="preserve"> working with children</w:t>
      </w:r>
      <w:r w:rsidR="002763F6" w:rsidRPr="00854FAD">
        <w:rPr>
          <w:rFonts w:ascii="Arial" w:hAnsi="Arial" w:cs="Arial"/>
          <w:b/>
          <w:sz w:val="24"/>
          <w:szCs w:val="24"/>
        </w:rPr>
        <w:t xml:space="preserve">.  </w:t>
      </w:r>
    </w:p>
    <w:p w14:paraId="2647BD4E" w14:textId="77777777" w:rsidR="00764A36" w:rsidRPr="00854FAD" w:rsidRDefault="002763F6" w:rsidP="00764A36">
      <w:pPr>
        <w:jc w:val="both"/>
        <w:rPr>
          <w:rFonts w:ascii="Arial" w:hAnsi="Arial" w:cs="Arial"/>
          <w:b/>
          <w:sz w:val="24"/>
          <w:szCs w:val="24"/>
        </w:rPr>
      </w:pPr>
      <w:r w:rsidRPr="00854FAD">
        <w:rPr>
          <w:rFonts w:ascii="Arial" w:hAnsi="Arial" w:cs="Arial"/>
          <w:b/>
          <w:sz w:val="24"/>
          <w:szCs w:val="24"/>
        </w:rPr>
        <w:t>Any offer of employment will be subject to checks being carried out in order to ensure that you are not subject to a prohibition order or an interim prohibition order.</w:t>
      </w:r>
      <w:r w:rsidR="00764A36" w:rsidRPr="00854FAD">
        <w:rPr>
          <w:rFonts w:ascii="Arial" w:hAnsi="Arial" w:cs="Arial"/>
          <w:b/>
          <w:sz w:val="24"/>
          <w:szCs w:val="24"/>
        </w:rPr>
        <w:t xml:space="preserve"> </w:t>
      </w:r>
    </w:p>
    <w:p w14:paraId="293624CA" w14:textId="77777777" w:rsidR="00764A36" w:rsidRPr="00854FAD" w:rsidRDefault="00764A36" w:rsidP="00FF472C">
      <w:pPr>
        <w:keepNext/>
        <w:spacing w:before="360" w:after="0" w:line="288" w:lineRule="auto"/>
        <w:jc w:val="both"/>
        <w:rPr>
          <w:rFonts w:ascii="Arial" w:hAnsi="Arial" w:cs="Arial"/>
          <w:b/>
          <w:sz w:val="24"/>
          <w:szCs w:val="24"/>
          <w:u w:val="single"/>
          <w:lang w:val="en-GB"/>
        </w:rPr>
      </w:pPr>
      <w:r w:rsidRPr="00854FAD">
        <w:rPr>
          <w:rFonts w:ascii="Arial" w:hAnsi="Arial" w:cs="Arial"/>
          <w:b/>
          <w:sz w:val="24"/>
          <w:szCs w:val="24"/>
          <w:u w:val="single"/>
          <w:lang w:val="en-GB"/>
        </w:rPr>
        <w:t xml:space="preserve">Failure to complete this form may render your application invalid. </w:t>
      </w:r>
    </w:p>
    <w:p w14:paraId="1D2E2FDA" w14:textId="77777777" w:rsidR="00764A36" w:rsidRPr="00854FAD" w:rsidRDefault="00764A36" w:rsidP="00764A36">
      <w:pPr>
        <w:jc w:val="both"/>
        <w:rPr>
          <w:rFonts w:ascii="Arial" w:hAnsi="Arial" w:cs="Arial"/>
        </w:rPr>
      </w:pPr>
    </w:p>
    <w:p w14:paraId="0FEE8934" w14:textId="22F4197E" w:rsidR="00764A36" w:rsidRPr="00854FAD" w:rsidRDefault="00764A36" w:rsidP="00764A36">
      <w:pPr>
        <w:keepNext/>
        <w:spacing w:before="360" w:after="0" w:line="288" w:lineRule="auto"/>
        <w:jc w:val="both"/>
        <w:rPr>
          <w:rFonts w:ascii="Arial" w:hAnsi="Arial" w:cs="Arial"/>
          <w:sz w:val="24"/>
          <w:szCs w:val="24"/>
          <w:lang w:val="en-GB"/>
        </w:rPr>
      </w:pPr>
      <w:r w:rsidRPr="00854FAD">
        <w:rPr>
          <w:rFonts w:ascii="Arial" w:hAnsi="Arial" w:cs="Arial"/>
          <w:sz w:val="24"/>
          <w:szCs w:val="24"/>
          <w:lang w:val="en-GB"/>
        </w:rPr>
        <w:lastRenderedPageBreak/>
        <w:t>Full Name:</w:t>
      </w:r>
      <w:r w:rsidR="002763F6" w:rsidRPr="00854FAD">
        <w:rPr>
          <w:rFonts w:ascii="Arial" w:hAnsi="Arial" w:cs="Arial"/>
          <w:sz w:val="24"/>
          <w:szCs w:val="24"/>
          <w:lang w:val="en-GB"/>
        </w:rPr>
        <w:tab/>
      </w:r>
      <w:r w:rsidR="002763F6"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p>
    <w:p w14:paraId="4D123C8C" w14:textId="0982B8CA" w:rsidR="00764A36" w:rsidRPr="00854FAD" w:rsidRDefault="00764A36" w:rsidP="00764A36">
      <w:pPr>
        <w:keepNext/>
        <w:spacing w:before="360" w:after="0" w:line="288" w:lineRule="auto"/>
        <w:jc w:val="both"/>
        <w:rPr>
          <w:rFonts w:ascii="Arial" w:hAnsi="Arial" w:cs="Arial"/>
          <w:sz w:val="24"/>
          <w:szCs w:val="24"/>
          <w:lang w:val="en-GB"/>
        </w:rPr>
      </w:pPr>
      <w:r w:rsidRPr="00854FAD">
        <w:rPr>
          <w:rFonts w:ascii="Arial" w:hAnsi="Arial" w:cs="Arial"/>
          <w:sz w:val="24"/>
          <w:szCs w:val="24"/>
          <w:lang w:val="en-GB"/>
        </w:rPr>
        <w:t>Date of Birth:</w:t>
      </w:r>
      <w:r w:rsidR="002763F6" w:rsidRPr="00854FAD">
        <w:rPr>
          <w:rFonts w:ascii="Arial" w:hAnsi="Arial" w:cs="Arial"/>
          <w:sz w:val="24"/>
          <w:szCs w:val="24"/>
          <w:lang w:val="en-GB"/>
        </w:rPr>
        <w:tab/>
      </w:r>
      <w:r w:rsidR="002763F6"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p>
    <w:p w14:paraId="4FA9AA97" w14:textId="76F7D1D4" w:rsidR="00764A36" w:rsidRPr="00854FAD" w:rsidRDefault="00764A36" w:rsidP="00764A36">
      <w:pPr>
        <w:keepNext/>
        <w:spacing w:before="360" w:after="0" w:line="288" w:lineRule="auto"/>
        <w:jc w:val="both"/>
        <w:rPr>
          <w:rFonts w:ascii="Arial" w:hAnsi="Arial" w:cs="Arial"/>
          <w:sz w:val="24"/>
          <w:szCs w:val="24"/>
          <w:lang w:val="en-GB"/>
        </w:rPr>
      </w:pPr>
      <w:r w:rsidRPr="00854FAD">
        <w:rPr>
          <w:rFonts w:ascii="Arial" w:hAnsi="Arial" w:cs="Arial"/>
          <w:sz w:val="24"/>
          <w:szCs w:val="24"/>
          <w:lang w:val="en-GB"/>
        </w:rPr>
        <w:t>Post Applied for:</w:t>
      </w:r>
      <w:r w:rsidR="002763F6"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r w:rsidRPr="00854FAD">
        <w:rPr>
          <w:rFonts w:ascii="Arial" w:hAnsi="Arial" w:cs="Arial"/>
          <w:sz w:val="24"/>
          <w:szCs w:val="24"/>
          <w:lang w:val="en-GB"/>
        </w:rPr>
        <w:tab/>
      </w:r>
    </w:p>
    <w:p w14:paraId="48740AEC" w14:textId="6F4A0642" w:rsidR="00F10283" w:rsidRPr="00854FAD" w:rsidRDefault="00F10283" w:rsidP="00764A36">
      <w:pPr>
        <w:keepNext/>
        <w:spacing w:before="360" w:after="0" w:line="288" w:lineRule="auto"/>
        <w:jc w:val="both"/>
        <w:rPr>
          <w:rFonts w:ascii="Arial" w:hAnsi="Arial" w:cs="Arial"/>
          <w:color w:val="000000"/>
          <w:sz w:val="24"/>
          <w:szCs w:val="24"/>
        </w:rPr>
      </w:pPr>
      <w:r w:rsidRPr="00854FAD">
        <w:rPr>
          <w:rFonts w:ascii="Arial" w:hAnsi="Arial" w:cs="Arial"/>
          <w:color w:val="000000"/>
          <w:sz w:val="24"/>
          <w:szCs w:val="24"/>
        </w:rPr>
        <w:t xml:space="preserve">Do you have any unspent conditional cautions or convictions under the Rehabilitation of Offenders Act 1974? </w:t>
      </w:r>
    </w:p>
    <w:p w14:paraId="46B0F080" w14:textId="1ECE9563" w:rsidR="00F10283" w:rsidRPr="00854FAD" w:rsidRDefault="00F10283" w:rsidP="00764A36">
      <w:pPr>
        <w:keepNext/>
        <w:spacing w:before="360" w:after="0" w:line="288" w:lineRule="auto"/>
        <w:jc w:val="both"/>
        <w:rPr>
          <w:rFonts w:ascii="Arial" w:hAnsi="Arial" w:cs="Arial"/>
          <w:i/>
          <w:iCs/>
          <w:color w:val="000000"/>
          <w:sz w:val="24"/>
          <w:szCs w:val="24"/>
        </w:rPr>
      </w:pPr>
      <w:r w:rsidRPr="00854FAD">
        <w:rPr>
          <w:rFonts w:ascii="Arial" w:hAnsi="Arial" w:cs="Arial"/>
          <w:sz w:val="24"/>
          <w:szCs w:val="24"/>
          <w:lang w:val="en-GB"/>
        </w:rPr>
        <w:t>No:</w:t>
      </w:r>
      <w:r w:rsidRPr="00854FAD">
        <w:rPr>
          <w:rFonts w:ascii="Arial" w:hAnsi="Arial" w:cs="Arial"/>
          <w:sz w:val="24"/>
          <w:szCs w:val="24"/>
          <w:lang w:val="en-GB"/>
        </w:rPr>
        <w:tab/>
      </w:r>
      <w:sdt>
        <w:sdtPr>
          <w:rPr>
            <w:rFonts w:ascii="Arial" w:hAnsi="Arial" w:cs="Arial"/>
            <w:sz w:val="24"/>
            <w:szCs w:val="24"/>
            <w:lang w:val="en-GB"/>
          </w:rPr>
          <w:id w:val="1995141579"/>
          <w14:checkbox>
            <w14:checked w14:val="0"/>
            <w14:checkedState w14:val="2612" w14:font="MS Gothic"/>
            <w14:uncheckedState w14:val="2610" w14:font="MS Gothic"/>
          </w14:checkbox>
        </w:sdtPr>
        <w:sdtEndPr/>
        <w:sdtContent>
          <w:r w:rsidRPr="00854FAD">
            <w:rPr>
              <w:rFonts w:ascii="Segoe UI Symbol" w:eastAsia="MS Gothic" w:hAnsi="Segoe UI Symbol" w:cs="Segoe UI Symbol"/>
              <w:sz w:val="24"/>
              <w:szCs w:val="24"/>
              <w:lang w:val="en-GB"/>
            </w:rPr>
            <w:t>☐</w:t>
          </w:r>
        </w:sdtContent>
      </w:sdt>
      <w:r w:rsidRPr="00854FAD">
        <w:rPr>
          <w:rFonts w:ascii="Arial" w:hAnsi="Arial" w:cs="Arial"/>
          <w:sz w:val="24"/>
          <w:szCs w:val="24"/>
          <w:lang w:val="en-GB"/>
        </w:rPr>
        <w:tab/>
        <w:t>Yes:</w:t>
      </w:r>
      <w:r w:rsidRPr="00854FAD">
        <w:rPr>
          <w:rFonts w:ascii="Arial" w:hAnsi="Arial" w:cs="Arial"/>
          <w:sz w:val="24"/>
          <w:szCs w:val="24"/>
          <w:lang w:val="en-GB"/>
        </w:rPr>
        <w:tab/>
      </w:r>
      <w:sdt>
        <w:sdtPr>
          <w:rPr>
            <w:rFonts w:ascii="Arial" w:hAnsi="Arial" w:cs="Arial"/>
            <w:sz w:val="24"/>
            <w:szCs w:val="24"/>
            <w:lang w:val="en-GB"/>
          </w:rPr>
          <w:id w:val="-686056393"/>
          <w14:checkbox>
            <w14:checked w14:val="0"/>
            <w14:checkedState w14:val="2612" w14:font="MS Gothic"/>
            <w14:uncheckedState w14:val="2610" w14:font="MS Gothic"/>
          </w14:checkbox>
        </w:sdtPr>
        <w:sdtEndPr/>
        <w:sdtContent>
          <w:r w:rsidRPr="00854FAD">
            <w:rPr>
              <w:rFonts w:ascii="Segoe UI Symbol" w:eastAsia="MS Gothic" w:hAnsi="Segoe UI Symbol" w:cs="Segoe UI Symbol"/>
              <w:sz w:val="24"/>
              <w:szCs w:val="24"/>
              <w:lang w:val="en-GB"/>
            </w:rPr>
            <w:t>☐</w:t>
          </w:r>
        </w:sdtContent>
      </w:sdt>
      <w:r w:rsidRPr="00854FAD">
        <w:rPr>
          <w:rFonts w:ascii="Arial" w:hAnsi="Arial" w:cs="Arial"/>
          <w:sz w:val="24"/>
          <w:szCs w:val="24"/>
          <w:lang w:val="en-GB"/>
        </w:rPr>
        <w:tab/>
      </w:r>
    </w:p>
    <w:p w14:paraId="16CD4789" w14:textId="57565DCC" w:rsidR="008B3B2D" w:rsidRPr="00854FAD" w:rsidRDefault="00F10283" w:rsidP="00764A36">
      <w:pPr>
        <w:keepNext/>
        <w:spacing w:before="360" w:after="0" w:line="288" w:lineRule="auto"/>
        <w:jc w:val="both"/>
        <w:rPr>
          <w:rFonts w:ascii="Arial" w:hAnsi="Arial" w:cs="Arial"/>
          <w:sz w:val="24"/>
          <w:szCs w:val="24"/>
          <w:lang w:val="en-GB"/>
        </w:rPr>
      </w:pPr>
      <w:r w:rsidRPr="00854FAD">
        <w:rPr>
          <w:rFonts w:ascii="Arial" w:hAnsi="Arial" w:cs="Arial"/>
          <w:color w:val="000000"/>
          <w:sz w:val="24"/>
          <w:szCs w:val="24"/>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854FAD" w:rsidRDefault="00764A36" w:rsidP="002763F6">
      <w:pPr>
        <w:keepNext/>
        <w:spacing w:before="360" w:after="0" w:line="288" w:lineRule="auto"/>
        <w:jc w:val="both"/>
        <w:rPr>
          <w:rFonts w:ascii="Arial" w:hAnsi="Arial" w:cs="Arial"/>
          <w:sz w:val="24"/>
          <w:szCs w:val="24"/>
          <w:lang w:val="en-GB"/>
        </w:rPr>
      </w:pPr>
      <w:r w:rsidRPr="00854FAD">
        <w:rPr>
          <w:rFonts w:ascii="Arial" w:hAnsi="Arial" w:cs="Arial"/>
          <w:sz w:val="24"/>
          <w:szCs w:val="24"/>
          <w:lang w:val="en-GB"/>
        </w:rPr>
        <w:t>No:</w:t>
      </w:r>
      <w:r w:rsidRPr="00854FAD">
        <w:rPr>
          <w:rFonts w:ascii="Arial" w:hAnsi="Arial" w:cs="Arial"/>
          <w:sz w:val="24"/>
          <w:szCs w:val="24"/>
          <w:lang w:val="en-GB"/>
        </w:rPr>
        <w:tab/>
      </w:r>
      <w:sdt>
        <w:sdtPr>
          <w:rPr>
            <w:rFonts w:ascii="Arial" w:hAnsi="Arial" w:cs="Arial"/>
            <w:sz w:val="24"/>
            <w:szCs w:val="24"/>
            <w:lang w:val="en-GB"/>
          </w:rPr>
          <w:id w:val="1524133363"/>
          <w14:checkbox>
            <w14:checked w14:val="0"/>
            <w14:checkedState w14:val="2612" w14:font="MS Gothic"/>
            <w14:uncheckedState w14:val="2610" w14:font="MS Gothic"/>
          </w14:checkbox>
        </w:sdtPr>
        <w:sdtEndPr/>
        <w:sdtContent>
          <w:r w:rsidR="002763F6" w:rsidRPr="00854FAD">
            <w:rPr>
              <w:rFonts w:ascii="Segoe UI Symbol" w:eastAsia="MS Gothic" w:hAnsi="Segoe UI Symbol" w:cs="Segoe UI Symbol"/>
              <w:sz w:val="24"/>
              <w:szCs w:val="24"/>
              <w:lang w:val="en-GB"/>
            </w:rPr>
            <w:t>☐</w:t>
          </w:r>
        </w:sdtContent>
      </w:sdt>
      <w:r w:rsidRPr="00854FAD">
        <w:rPr>
          <w:rFonts w:ascii="Arial" w:hAnsi="Arial" w:cs="Arial"/>
          <w:sz w:val="24"/>
          <w:szCs w:val="24"/>
          <w:lang w:val="en-GB"/>
        </w:rPr>
        <w:tab/>
      </w:r>
      <w:r w:rsidR="002763F6" w:rsidRPr="00854FAD">
        <w:rPr>
          <w:rFonts w:ascii="Arial" w:hAnsi="Arial" w:cs="Arial"/>
          <w:sz w:val="24"/>
          <w:szCs w:val="24"/>
          <w:lang w:val="en-GB"/>
        </w:rPr>
        <w:t>Yes:</w:t>
      </w:r>
      <w:r w:rsidR="002763F6" w:rsidRPr="00854FAD">
        <w:rPr>
          <w:rFonts w:ascii="Arial" w:hAnsi="Arial" w:cs="Arial"/>
          <w:sz w:val="24"/>
          <w:szCs w:val="24"/>
          <w:lang w:val="en-GB"/>
        </w:rPr>
        <w:tab/>
      </w:r>
      <w:sdt>
        <w:sdtPr>
          <w:rPr>
            <w:rFonts w:ascii="Arial" w:hAnsi="Arial" w:cs="Arial"/>
            <w:sz w:val="24"/>
            <w:szCs w:val="24"/>
            <w:lang w:val="en-GB"/>
          </w:rPr>
          <w:id w:val="1696807149"/>
          <w14:checkbox>
            <w14:checked w14:val="0"/>
            <w14:checkedState w14:val="2612" w14:font="MS Gothic"/>
            <w14:uncheckedState w14:val="2610" w14:font="MS Gothic"/>
          </w14:checkbox>
        </w:sdtPr>
        <w:sdtEndPr/>
        <w:sdtContent>
          <w:r w:rsidR="002763F6" w:rsidRPr="00854FAD">
            <w:rPr>
              <w:rFonts w:ascii="Segoe UI Symbol" w:eastAsia="MS Gothic" w:hAnsi="Segoe UI Symbol" w:cs="Segoe UI Symbol"/>
              <w:sz w:val="24"/>
              <w:szCs w:val="24"/>
              <w:lang w:val="en-GB"/>
            </w:rPr>
            <w:t>☐</w:t>
          </w:r>
        </w:sdtContent>
      </w:sdt>
      <w:r w:rsidRPr="00854FAD">
        <w:rPr>
          <w:rFonts w:ascii="Arial" w:hAnsi="Arial" w:cs="Arial"/>
          <w:sz w:val="24"/>
          <w:szCs w:val="24"/>
          <w:lang w:val="en-GB"/>
        </w:rPr>
        <w:tab/>
      </w:r>
      <w:r w:rsidRPr="00854FAD">
        <w:rPr>
          <w:rFonts w:ascii="Arial" w:hAnsi="Arial" w:cs="Arial"/>
          <w:sz w:val="24"/>
          <w:szCs w:val="24"/>
          <w:lang w:val="en-GB"/>
        </w:rPr>
        <w:tab/>
        <w:t xml:space="preserve"> </w:t>
      </w:r>
    </w:p>
    <w:p w14:paraId="74EB91DC" w14:textId="77777777" w:rsidR="00764A36" w:rsidRPr="00854FAD" w:rsidRDefault="00764A36" w:rsidP="00764A36">
      <w:pPr>
        <w:keepNext/>
        <w:spacing w:before="360" w:after="0" w:line="288" w:lineRule="auto"/>
        <w:jc w:val="both"/>
        <w:rPr>
          <w:rFonts w:ascii="Arial" w:hAnsi="Arial" w:cs="Arial"/>
          <w:sz w:val="24"/>
          <w:szCs w:val="24"/>
          <w:lang w:val="en-GB"/>
        </w:rPr>
      </w:pPr>
      <w:r w:rsidRPr="00854FAD">
        <w:rPr>
          <w:rFonts w:ascii="Arial" w:hAnsi="Arial" w:cs="Arial"/>
          <w:sz w:val="24"/>
          <w:szCs w:val="24"/>
          <w:lang w:val="en-GB"/>
        </w:rPr>
        <w:t xml:space="preserve">If you have answered yes to the question above, please set out the </w:t>
      </w:r>
      <w:r w:rsidR="002763F6" w:rsidRPr="00854FAD">
        <w:rPr>
          <w:rFonts w:ascii="Arial" w:hAnsi="Arial" w:cs="Arial"/>
          <w:sz w:val="24"/>
          <w:szCs w:val="24"/>
          <w:lang w:val="en-GB"/>
        </w:rPr>
        <w:t xml:space="preserve">following </w:t>
      </w:r>
      <w:r w:rsidRPr="00854FAD">
        <w:rPr>
          <w:rFonts w:ascii="Arial" w:hAnsi="Arial" w:cs="Arial"/>
          <w:sz w:val="24"/>
          <w:szCs w:val="24"/>
          <w:lang w:val="en-GB"/>
        </w:rPr>
        <w:t>details below:</w:t>
      </w:r>
    </w:p>
    <w:p w14:paraId="0C47928C" w14:textId="1E7F5787" w:rsidR="002763F6" w:rsidRPr="00854FAD"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54FAD">
        <w:rPr>
          <w:rFonts w:ascii="Arial" w:hAnsi="Arial" w:cs="Arial"/>
          <w:sz w:val="24"/>
          <w:szCs w:val="24"/>
          <w:lang w:val="en-GB"/>
        </w:rPr>
        <w:t>Date of each conviction/pending hearing/reprimand/warning;</w:t>
      </w:r>
    </w:p>
    <w:p w14:paraId="30CDAE72" w14:textId="77777777" w:rsidR="002763F6" w:rsidRPr="00854FAD"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54FAD">
        <w:rPr>
          <w:rFonts w:ascii="Arial" w:hAnsi="Arial" w:cs="Arial"/>
          <w:sz w:val="24"/>
          <w:szCs w:val="24"/>
          <w:lang w:val="en-GB"/>
        </w:rPr>
        <w:t>The offence</w:t>
      </w:r>
      <w:r w:rsidR="003328C5" w:rsidRPr="00854FAD">
        <w:rPr>
          <w:rFonts w:ascii="Arial" w:hAnsi="Arial" w:cs="Arial"/>
          <w:sz w:val="24"/>
          <w:szCs w:val="24"/>
          <w:lang w:val="en-GB"/>
        </w:rPr>
        <w:t>;</w:t>
      </w:r>
    </w:p>
    <w:p w14:paraId="5DAA1DFC" w14:textId="77777777" w:rsidR="002763F6" w:rsidRPr="00854FAD"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54FAD">
        <w:rPr>
          <w:rFonts w:ascii="Arial" w:hAnsi="Arial" w:cs="Arial"/>
          <w:sz w:val="24"/>
          <w:szCs w:val="24"/>
          <w:lang w:val="en-GB"/>
        </w:rPr>
        <w:t>The sentence</w:t>
      </w:r>
      <w:r w:rsidR="003328C5" w:rsidRPr="00854FAD">
        <w:rPr>
          <w:rFonts w:ascii="Arial" w:hAnsi="Arial" w:cs="Arial"/>
          <w:sz w:val="24"/>
          <w:szCs w:val="24"/>
          <w:lang w:val="en-GB"/>
        </w:rPr>
        <w:t>; and</w:t>
      </w:r>
    </w:p>
    <w:p w14:paraId="624D2CD4" w14:textId="3AE0569E" w:rsidR="002763F6" w:rsidRPr="00854FAD"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54FAD">
        <w:rPr>
          <w:rFonts w:ascii="Arial" w:hAnsi="Arial" w:cs="Arial"/>
          <w:sz w:val="24"/>
          <w:szCs w:val="24"/>
          <w:lang w:val="en-GB"/>
        </w:rPr>
        <w:t>The Police Force</w:t>
      </w:r>
      <w:bookmarkStart w:id="0" w:name="_GoBack"/>
      <w:bookmarkEnd w:id="0"/>
      <w:r w:rsidRPr="00854FAD">
        <w:rPr>
          <w:rFonts w:ascii="Arial" w:hAnsi="Arial" w:cs="Arial"/>
          <w:sz w:val="24"/>
          <w:szCs w:val="24"/>
          <w:lang w:val="en-GB"/>
        </w:rPr>
        <w:t>/Court involved</w:t>
      </w:r>
      <w:r w:rsidR="003328C5" w:rsidRPr="00854FAD">
        <w:rPr>
          <w:rFonts w:ascii="Arial" w:hAnsi="Arial" w:cs="Arial"/>
          <w:sz w:val="24"/>
          <w:szCs w:val="24"/>
          <w:lang w:val="en-GB"/>
        </w:rPr>
        <w:t>.</w:t>
      </w:r>
    </w:p>
    <w:p w14:paraId="18435A34" w14:textId="77777777" w:rsidR="00764A36" w:rsidRPr="00854FAD" w:rsidRDefault="00764A36" w:rsidP="00764A36">
      <w:pPr>
        <w:rPr>
          <w:rFonts w:ascii="Arial" w:hAnsi="Arial" w:cs="Arial"/>
          <w:sz w:val="24"/>
          <w:szCs w:val="24"/>
        </w:rPr>
      </w:pPr>
    </w:p>
    <w:p w14:paraId="6BAAD441" w14:textId="51A87DD6" w:rsidR="00764A36" w:rsidRPr="00854FAD" w:rsidRDefault="00764A36" w:rsidP="00E07293">
      <w:pPr>
        <w:rPr>
          <w:rFonts w:ascii="Arial" w:hAnsi="Arial" w:cs="Arial"/>
          <w:sz w:val="24"/>
          <w:szCs w:val="24"/>
        </w:rPr>
      </w:pPr>
      <w:r w:rsidRPr="00854FAD">
        <w:rPr>
          <w:rFonts w:ascii="Arial" w:hAnsi="Arial" w:cs="Arial"/>
          <w:b/>
          <w:bCs/>
          <w:sz w:val="24"/>
          <w:szCs w:val="24"/>
        </w:rPr>
        <w:t xml:space="preserve">Declaration: </w:t>
      </w:r>
      <w:r w:rsidRPr="00854FAD">
        <w:rPr>
          <w:rFonts w:ascii="Arial" w:hAnsi="Arial" w:cs="Arial"/>
          <w:bCs/>
          <w:sz w:val="24"/>
          <w:szCs w:val="24"/>
        </w:rPr>
        <w:t>I hereby certify that the</w:t>
      </w:r>
      <w:r w:rsidRPr="00854FAD">
        <w:rPr>
          <w:rFonts w:ascii="Arial" w:hAnsi="Arial" w:cs="Arial"/>
          <w:sz w:val="24"/>
          <w:szCs w:val="24"/>
        </w:rPr>
        <w:t xml:space="preserve"> information given above is true and accurate</w:t>
      </w:r>
    </w:p>
    <w:p w14:paraId="139DACB0" w14:textId="40A92F84" w:rsidR="00764A36" w:rsidRPr="00854FAD" w:rsidRDefault="00764A36" w:rsidP="00764A36">
      <w:pPr>
        <w:rPr>
          <w:rFonts w:ascii="Arial" w:hAnsi="Arial" w:cs="Arial"/>
          <w:i/>
          <w:iCs/>
          <w:sz w:val="24"/>
          <w:szCs w:val="24"/>
        </w:rPr>
      </w:pPr>
      <w:r w:rsidRPr="00854FAD">
        <w:rPr>
          <w:rFonts w:ascii="Arial" w:hAnsi="Arial" w:cs="Arial"/>
          <w:sz w:val="24"/>
          <w:szCs w:val="24"/>
        </w:rPr>
        <w:t>SIGNATURE</w:t>
      </w:r>
      <w:r w:rsidR="001531E1" w:rsidRPr="00854FAD">
        <w:rPr>
          <w:rFonts w:ascii="Arial" w:hAnsi="Arial" w:cs="Arial"/>
          <w:sz w:val="24"/>
          <w:szCs w:val="24"/>
        </w:rPr>
        <w:t>:</w:t>
      </w:r>
    </w:p>
    <w:p w14:paraId="2657BAF3" w14:textId="695F1AC0" w:rsidR="00705AF8" w:rsidRPr="00854FAD" w:rsidRDefault="00764A36" w:rsidP="00E07293">
      <w:pPr>
        <w:rPr>
          <w:rFonts w:ascii="Arial" w:hAnsi="Arial" w:cs="Arial"/>
          <w:sz w:val="24"/>
          <w:szCs w:val="24"/>
          <w:u w:val="single"/>
        </w:rPr>
      </w:pPr>
      <w:r w:rsidRPr="00854FAD">
        <w:rPr>
          <w:rFonts w:ascii="Arial" w:hAnsi="Arial" w:cs="Arial"/>
          <w:sz w:val="24"/>
          <w:szCs w:val="24"/>
        </w:rPr>
        <w:t>DATE:</w:t>
      </w:r>
      <w:r w:rsidRPr="00854FAD">
        <w:rPr>
          <w:rFonts w:ascii="Arial" w:hAnsi="Arial" w:cs="Arial"/>
          <w:sz w:val="24"/>
          <w:szCs w:val="24"/>
        </w:rPr>
        <w:tab/>
      </w:r>
    </w:p>
    <w:sectPr w:rsidR="00705AF8" w:rsidRPr="00854FAD" w:rsidSect="001C6FD6">
      <w:head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6DAD2" w14:textId="77777777" w:rsidR="00011393" w:rsidRDefault="00011393" w:rsidP="00464705">
      <w:pPr>
        <w:spacing w:after="0" w:line="240" w:lineRule="auto"/>
      </w:pPr>
      <w:r>
        <w:separator/>
      </w:r>
    </w:p>
  </w:endnote>
  <w:endnote w:type="continuationSeparator" w:id="0">
    <w:p w14:paraId="50C1EC8A" w14:textId="77777777" w:rsidR="00011393" w:rsidRDefault="0001139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8E269" w14:textId="77777777" w:rsidR="00011393" w:rsidRDefault="00011393" w:rsidP="00464705">
      <w:pPr>
        <w:spacing w:after="0" w:line="240" w:lineRule="auto"/>
      </w:pPr>
      <w:r>
        <w:separator/>
      </w:r>
    </w:p>
  </w:footnote>
  <w:footnote w:type="continuationSeparator" w:id="0">
    <w:p w14:paraId="4D0E1BB1" w14:textId="77777777" w:rsidR="00011393" w:rsidRDefault="00011393" w:rsidP="0046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BDBD" w14:textId="7962190D" w:rsidR="003C1773" w:rsidRPr="00854FAD" w:rsidRDefault="003C1773" w:rsidP="00854FAD">
    <w:pPr>
      <w:pStyle w:val="Header"/>
      <w:jc w:val="right"/>
      <w:rPr>
        <w:rFonts w:ascii="Arial" w:hAnsi="Arial" w:cs="Arial"/>
        <w:b/>
      </w:rPr>
    </w:pPr>
    <w:r w:rsidRPr="00854FAD">
      <w:rPr>
        <w:rFonts w:ascii="Arial" w:hAnsi="Arial" w:cs="Arial"/>
      </w:rPr>
      <w:t xml:space="preserve">                                                                                                                                                           </w:t>
    </w:r>
    <w:r w:rsidRPr="00854FAD">
      <w:rPr>
        <w:rFonts w:ascii="Arial" w:hAnsi="Arial" w:cs="Arial"/>
        <w:b/>
      </w:rPr>
      <w:t xml:space="preserve">FE Posts Only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11393"/>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531E1"/>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820CE"/>
    <w:rsid w:val="002A21DB"/>
    <w:rsid w:val="002A312B"/>
    <w:rsid w:val="002B3053"/>
    <w:rsid w:val="002F17F1"/>
    <w:rsid w:val="00304714"/>
    <w:rsid w:val="00322EAF"/>
    <w:rsid w:val="003265E5"/>
    <w:rsid w:val="003270D6"/>
    <w:rsid w:val="00330D8A"/>
    <w:rsid w:val="003328C5"/>
    <w:rsid w:val="0036752D"/>
    <w:rsid w:val="00380198"/>
    <w:rsid w:val="003849E8"/>
    <w:rsid w:val="003A1DAF"/>
    <w:rsid w:val="003A7447"/>
    <w:rsid w:val="003B7A32"/>
    <w:rsid w:val="003B7C33"/>
    <w:rsid w:val="003C0D35"/>
    <w:rsid w:val="003C1773"/>
    <w:rsid w:val="003D2700"/>
    <w:rsid w:val="003F536C"/>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9782C"/>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2720C"/>
    <w:rsid w:val="00830926"/>
    <w:rsid w:val="00841A53"/>
    <w:rsid w:val="0084245C"/>
    <w:rsid w:val="00854FAD"/>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54D2"/>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07293"/>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0761"/>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b072205f01b0ca435d0c4eadb1eb8721">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b4c99dbcb55f3ff6e7a023b06523b157"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7a5796-596c-47d3-878d-e3154b8f1f8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0B4E8-644D-4E84-A934-4C40DB2E3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d57a5796-596c-47d3-878d-e3154b8f1f8b"/>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4e2b9b61-e91a-46dd-bb1f-03e3e3a441df"/>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2AE376CF-2430-4D47-B5E2-69D7F02C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Amy Crossland</cp:lastModifiedBy>
  <cp:revision>5</cp:revision>
  <cp:lastPrinted>2016-01-28T14:41:00Z</cp:lastPrinted>
  <dcterms:created xsi:type="dcterms:W3CDTF">2022-12-01T16:11:00Z</dcterms:created>
  <dcterms:modified xsi:type="dcterms:W3CDTF">2023-02-09T16:36:00Z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0x010100448B89204191AF46BC18C7AD918F16C3</vt:lpwstr>
  </property>
</Properties>
</file>