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5DD20" w14:textId="77777777" w:rsidR="00C53E4D" w:rsidRPr="00B80F80" w:rsidRDefault="00C53E4D" w:rsidP="00A91C03">
      <w:pPr>
        <w:jc w:val="center"/>
        <w:rPr>
          <w:rFonts w:cs="Arial"/>
          <w:b/>
          <w:sz w:val="32"/>
          <w:szCs w:val="32"/>
        </w:rPr>
      </w:pPr>
      <w:r w:rsidRPr="00B80F80">
        <w:rPr>
          <w:rFonts w:cs="Arial"/>
          <w:b/>
          <w:sz w:val="32"/>
          <w:szCs w:val="32"/>
        </w:rPr>
        <w:t>Job Advert</w:t>
      </w:r>
    </w:p>
    <w:p w14:paraId="62667188" w14:textId="77777777" w:rsidR="00C53E4D" w:rsidRPr="00B80F80" w:rsidRDefault="00C53E4D" w:rsidP="00A91C03">
      <w:pPr>
        <w:jc w:val="center"/>
        <w:rPr>
          <w:rFonts w:cs="Arial"/>
          <w:b/>
          <w:sz w:val="32"/>
          <w:szCs w:val="32"/>
        </w:rPr>
      </w:pPr>
    </w:p>
    <w:p w14:paraId="69D6573F" w14:textId="39E6F5A1" w:rsidR="00EF50A6" w:rsidRPr="00A91C03" w:rsidRDefault="00B64BA5" w:rsidP="00A91C03">
      <w:pPr>
        <w:rPr>
          <w:b/>
          <w:sz w:val="28"/>
          <w:szCs w:val="28"/>
          <w:u w:val="single"/>
        </w:rPr>
      </w:pPr>
      <w:r w:rsidRPr="00A91C03">
        <w:rPr>
          <w:b/>
          <w:sz w:val="28"/>
          <w:szCs w:val="28"/>
          <w:u w:val="single"/>
        </w:rPr>
        <w:t>Academic Support Tutor</w:t>
      </w:r>
    </w:p>
    <w:p w14:paraId="5EDE02B9" w14:textId="6C69F927" w:rsidR="00EF50A6" w:rsidRPr="00A91C03" w:rsidRDefault="00B64BA5" w:rsidP="00A91C03">
      <w:pPr>
        <w:rPr>
          <w:b/>
          <w:sz w:val="28"/>
          <w:szCs w:val="28"/>
        </w:rPr>
      </w:pPr>
      <w:r w:rsidRPr="00A91C03">
        <w:rPr>
          <w:b/>
          <w:sz w:val="28"/>
          <w:szCs w:val="28"/>
        </w:rPr>
        <w:t xml:space="preserve">Hartlepool </w:t>
      </w:r>
    </w:p>
    <w:p w14:paraId="061B5032" w14:textId="38883AF0" w:rsidR="00EF50A6" w:rsidRPr="00A91C03" w:rsidRDefault="00EF50A6" w:rsidP="00A91C03">
      <w:pPr>
        <w:rPr>
          <w:b/>
          <w:sz w:val="28"/>
          <w:szCs w:val="28"/>
        </w:rPr>
      </w:pPr>
      <w:r w:rsidRPr="00A91C03">
        <w:rPr>
          <w:b/>
          <w:sz w:val="28"/>
          <w:szCs w:val="28"/>
        </w:rPr>
        <w:t xml:space="preserve">Permanent </w:t>
      </w:r>
    </w:p>
    <w:p w14:paraId="60E05199" w14:textId="5AD96DE3" w:rsidR="00EF50A6" w:rsidRPr="00A91C03" w:rsidRDefault="00B64BA5" w:rsidP="00A91C03">
      <w:pPr>
        <w:rPr>
          <w:b/>
          <w:sz w:val="28"/>
          <w:szCs w:val="28"/>
        </w:rPr>
      </w:pPr>
      <w:r w:rsidRPr="00A91C03">
        <w:rPr>
          <w:b/>
          <w:sz w:val="28"/>
          <w:szCs w:val="28"/>
        </w:rPr>
        <w:t>17.5 hours per week</w:t>
      </w:r>
    </w:p>
    <w:p w14:paraId="210DAC23" w14:textId="4AB4FE24" w:rsidR="00D52E99" w:rsidRPr="00A91C03" w:rsidRDefault="00D52E99" w:rsidP="00A91C03">
      <w:pPr>
        <w:rPr>
          <w:b/>
          <w:i/>
          <w:sz w:val="18"/>
          <w:szCs w:val="18"/>
        </w:rPr>
      </w:pPr>
      <w:r w:rsidRPr="00A91C03">
        <w:rPr>
          <w:b/>
          <w:sz w:val="28"/>
          <w:szCs w:val="28"/>
        </w:rPr>
        <w:t xml:space="preserve">Actual </w:t>
      </w:r>
      <w:r w:rsidR="00A91C03" w:rsidRPr="00A91C03">
        <w:rPr>
          <w:b/>
          <w:sz w:val="28"/>
          <w:szCs w:val="28"/>
        </w:rPr>
        <w:t>Annual S</w:t>
      </w:r>
      <w:r w:rsidRPr="00A91C03">
        <w:rPr>
          <w:b/>
          <w:sz w:val="28"/>
          <w:szCs w:val="28"/>
        </w:rPr>
        <w:t>alary £15,648 - £18,906</w:t>
      </w:r>
      <w:r w:rsidRPr="00753862">
        <w:rPr>
          <w:b/>
          <w:sz w:val="32"/>
          <w:szCs w:val="32"/>
        </w:rPr>
        <w:t xml:space="preserve"> </w:t>
      </w:r>
      <w:r w:rsidRPr="00A91C03">
        <w:rPr>
          <w:b/>
          <w:i/>
          <w:sz w:val="18"/>
          <w:szCs w:val="18"/>
        </w:rPr>
        <w:t>(FTE £31,297 - £37,812 based on increments)</w:t>
      </w:r>
    </w:p>
    <w:p w14:paraId="66A10D09" w14:textId="77777777" w:rsidR="00D47689" w:rsidRDefault="00D47689" w:rsidP="00A91C03">
      <w:bookmarkStart w:id="0" w:name="_GoBack"/>
      <w:bookmarkEnd w:id="0"/>
    </w:p>
    <w:p w14:paraId="6F3269E0" w14:textId="77777777" w:rsidR="00E73B75" w:rsidRPr="00E73B75" w:rsidRDefault="00E73B75" w:rsidP="00A91C03">
      <w:pPr>
        <w:rPr>
          <w:rFonts w:cs="Arial"/>
          <w:szCs w:val="24"/>
        </w:rPr>
      </w:pPr>
      <w:r w:rsidRPr="00E73B75">
        <w:rPr>
          <w:rFonts w:cs="Arial"/>
          <w:szCs w:val="24"/>
        </w:rPr>
        <w:t xml:space="preserve">The Northern School of Art has been established for over 150 years. We are the only specialist provider of art and design programmes in the North East. We offer a distinct teaching and learning experience for students wishing to pursue an exciting career in the booming creative industries. Our further education (FE) provision for 16+ year olds </w:t>
      </w:r>
      <w:proofErr w:type="gramStart"/>
      <w:r w:rsidRPr="00E73B75">
        <w:rPr>
          <w:rFonts w:cs="Arial"/>
          <w:szCs w:val="24"/>
        </w:rPr>
        <w:t>is</w:t>
      </w:r>
      <w:proofErr w:type="gramEnd"/>
      <w:r w:rsidRPr="00E73B75">
        <w:rPr>
          <w:rFonts w:cs="Arial"/>
          <w:szCs w:val="24"/>
        </w:rPr>
        <w:t xml:space="preserve"> delivered from our Middlesbrough Campus and our higher education (HE) for 18+ year olds is housed within the Hartlepool Campus. Additionally, the school runs a successful “Saturday Club” at its Middlesbrough Campus for people ages 6 to 16 years.</w:t>
      </w:r>
    </w:p>
    <w:p w14:paraId="7C14B18E" w14:textId="77777777" w:rsidR="00E73B75" w:rsidRPr="00E73B75" w:rsidRDefault="00E73B75" w:rsidP="00A91C03">
      <w:pPr>
        <w:rPr>
          <w:rFonts w:cs="Arial"/>
          <w:szCs w:val="24"/>
        </w:rPr>
      </w:pPr>
    </w:p>
    <w:p w14:paraId="40EC861A" w14:textId="77777777" w:rsidR="00E73B75" w:rsidRPr="00E73B75" w:rsidRDefault="00E73B75" w:rsidP="00A91C03">
      <w:pPr>
        <w:rPr>
          <w:rFonts w:cs="Arial"/>
          <w:szCs w:val="24"/>
        </w:rPr>
      </w:pPr>
      <w:r w:rsidRPr="00E73B75">
        <w:rPr>
          <w:rFonts w:cs="Arial"/>
          <w:szCs w:val="24"/>
        </w:rPr>
        <w:t>Working within the Academic Services Team ‘To enable students to study their Creative Education effectively: supporting a smooth transition between levels of learning.’</w:t>
      </w:r>
    </w:p>
    <w:p w14:paraId="4CE1747A" w14:textId="77777777" w:rsidR="00E73B75" w:rsidRPr="00E73B75" w:rsidRDefault="00E73B75" w:rsidP="00A91C03">
      <w:pPr>
        <w:rPr>
          <w:rFonts w:cs="Arial"/>
          <w:szCs w:val="24"/>
        </w:rPr>
      </w:pPr>
    </w:p>
    <w:p w14:paraId="4382A026" w14:textId="7160F5B1" w:rsidR="005B4D5D" w:rsidRDefault="00E73B75" w:rsidP="00A91C03">
      <w:pPr>
        <w:rPr>
          <w:rFonts w:cs="Arial"/>
          <w:szCs w:val="24"/>
        </w:rPr>
      </w:pPr>
      <w:r w:rsidRPr="00E73B75">
        <w:rPr>
          <w:rFonts w:cs="Arial"/>
          <w:szCs w:val="24"/>
        </w:rPr>
        <w:t>We are recruiting a new member of staff who has good communication and support skills to join a busy team of Academic Support Tutors, you should have the ability to work at a fast pace on numerous tasks at one time. Working with academic staff to identify students who would benefit from support: enabling effective student achievement and progression.  Designing, delivering and developing group sessions and targeted interventions. Maintain, monitor and track students' progression, retention and attainment. You will be working with students from many backgrounds developing their learning skills to ensure success in their qualifications. Teamwork and strong organisational skills are essential to making the role a success as this is a fast-paced role. Your role will be to assist in the delivery of study skills and academic support across the Higher Education provision.</w:t>
      </w:r>
    </w:p>
    <w:p w14:paraId="2FBE797F" w14:textId="77777777" w:rsidR="00E73B75" w:rsidRDefault="00E73B75" w:rsidP="00A91C03"/>
    <w:p w14:paraId="2117CAF6" w14:textId="77777777" w:rsidR="00EF50A6" w:rsidRPr="00EF50A6" w:rsidRDefault="00EF50A6" w:rsidP="00A91C03">
      <w:pPr>
        <w:rPr>
          <w:b/>
          <w:i/>
          <w:szCs w:val="24"/>
          <w:u w:val="single"/>
        </w:rPr>
      </w:pPr>
      <w:bookmarkStart w:id="1" w:name="_Hlk171494012"/>
      <w:r w:rsidRPr="00EF50A6">
        <w:rPr>
          <w:b/>
          <w:i/>
          <w:szCs w:val="24"/>
          <w:u w:val="single"/>
        </w:rPr>
        <w:t>What will you get if you join us?</w:t>
      </w:r>
    </w:p>
    <w:p w14:paraId="28D213BD" w14:textId="77777777" w:rsidR="00EF50A6" w:rsidRPr="00EF50A6" w:rsidRDefault="00EF50A6" w:rsidP="00A91C03">
      <w:pPr>
        <w:pStyle w:val="ListParagraph"/>
        <w:numPr>
          <w:ilvl w:val="0"/>
          <w:numId w:val="6"/>
        </w:numPr>
        <w:rPr>
          <w:i/>
          <w:szCs w:val="24"/>
        </w:rPr>
      </w:pPr>
      <w:r w:rsidRPr="00EF50A6">
        <w:rPr>
          <w:i/>
          <w:szCs w:val="24"/>
        </w:rPr>
        <w:t>Work for an institution that supports work-life balance, and cares for the wellbeing of staff;</w:t>
      </w:r>
    </w:p>
    <w:p w14:paraId="1E4C015E" w14:textId="77777777" w:rsidR="00EF50A6" w:rsidRPr="00EF50A6" w:rsidRDefault="00EF50A6" w:rsidP="00A91C03">
      <w:pPr>
        <w:pStyle w:val="ListParagraph"/>
        <w:numPr>
          <w:ilvl w:val="0"/>
          <w:numId w:val="6"/>
        </w:numPr>
        <w:rPr>
          <w:i/>
          <w:szCs w:val="24"/>
        </w:rPr>
      </w:pPr>
      <w:r w:rsidRPr="00EF50A6">
        <w:rPr>
          <w:i/>
          <w:szCs w:val="24"/>
        </w:rPr>
        <w:t xml:space="preserve">Staff development opportunities; </w:t>
      </w:r>
    </w:p>
    <w:p w14:paraId="64DD4677" w14:textId="77777777" w:rsidR="00EF50A6" w:rsidRPr="00EF50A6" w:rsidRDefault="00EF50A6" w:rsidP="00A91C03">
      <w:pPr>
        <w:pStyle w:val="ListParagraph"/>
        <w:numPr>
          <w:ilvl w:val="0"/>
          <w:numId w:val="6"/>
        </w:numPr>
        <w:rPr>
          <w:i/>
          <w:szCs w:val="24"/>
        </w:rPr>
      </w:pPr>
      <w:r w:rsidRPr="00EF50A6">
        <w:rPr>
          <w:i/>
          <w:szCs w:val="24"/>
        </w:rPr>
        <w:t>Generous annual leave;</w:t>
      </w:r>
    </w:p>
    <w:p w14:paraId="17E542D6" w14:textId="77777777" w:rsidR="00EF50A6" w:rsidRPr="00EF50A6" w:rsidRDefault="00EF50A6" w:rsidP="00A91C03">
      <w:pPr>
        <w:pStyle w:val="ListParagraph"/>
        <w:numPr>
          <w:ilvl w:val="0"/>
          <w:numId w:val="6"/>
        </w:numPr>
        <w:rPr>
          <w:i/>
          <w:szCs w:val="24"/>
        </w:rPr>
      </w:pPr>
      <w:r w:rsidRPr="00EF50A6">
        <w:rPr>
          <w:i/>
          <w:szCs w:val="24"/>
        </w:rPr>
        <w:t>Free confidential counselling service and physiotherapy;</w:t>
      </w:r>
    </w:p>
    <w:p w14:paraId="5141CC08" w14:textId="77777777" w:rsidR="00EF50A6" w:rsidRPr="00EF50A6" w:rsidRDefault="00EF50A6" w:rsidP="00A91C03">
      <w:pPr>
        <w:pStyle w:val="ListParagraph"/>
        <w:numPr>
          <w:ilvl w:val="0"/>
          <w:numId w:val="6"/>
        </w:numPr>
        <w:rPr>
          <w:i/>
          <w:szCs w:val="24"/>
        </w:rPr>
      </w:pPr>
      <w:r w:rsidRPr="00EF50A6">
        <w:rPr>
          <w:i/>
          <w:szCs w:val="24"/>
        </w:rPr>
        <w:t>Free eye tests and contribution towards glasses for VDU use;</w:t>
      </w:r>
    </w:p>
    <w:p w14:paraId="643D22E6" w14:textId="77777777" w:rsidR="00EF50A6" w:rsidRPr="00EF50A6" w:rsidRDefault="00EF50A6" w:rsidP="00A91C03">
      <w:pPr>
        <w:pStyle w:val="ListParagraph"/>
        <w:numPr>
          <w:ilvl w:val="0"/>
          <w:numId w:val="6"/>
        </w:numPr>
        <w:rPr>
          <w:i/>
          <w:szCs w:val="24"/>
        </w:rPr>
      </w:pPr>
      <w:r w:rsidRPr="00EF50A6">
        <w:rPr>
          <w:i/>
          <w:szCs w:val="24"/>
        </w:rPr>
        <w:t>Free IT products including Microsoft Office and Adobe Creative Cloud;</w:t>
      </w:r>
    </w:p>
    <w:p w14:paraId="1870C326" w14:textId="77777777" w:rsidR="00EF50A6" w:rsidRPr="00EF50A6" w:rsidRDefault="00EF50A6" w:rsidP="00A91C03">
      <w:pPr>
        <w:pStyle w:val="ListParagraph"/>
        <w:numPr>
          <w:ilvl w:val="0"/>
          <w:numId w:val="6"/>
        </w:numPr>
        <w:rPr>
          <w:i/>
          <w:szCs w:val="24"/>
        </w:rPr>
      </w:pPr>
      <w:r w:rsidRPr="00EF50A6">
        <w:rPr>
          <w:i/>
          <w:szCs w:val="24"/>
        </w:rPr>
        <w:t>Professional fees paid by the School;</w:t>
      </w:r>
    </w:p>
    <w:p w14:paraId="38FB4A5E" w14:textId="77777777" w:rsidR="00EF50A6" w:rsidRPr="00EF50A6" w:rsidRDefault="00EF50A6" w:rsidP="00A91C03">
      <w:pPr>
        <w:pStyle w:val="ListParagraph"/>
        <w:numPr>
          <w:ilvl w:val="0"/>
          <w:numId w:val="6"/>
        </w:numPr>
        <w:rPr>
          <w:i/>
          <w:szCs w:val="24"/>
        </w:rPr>
      </w:pPr>
      <w:r w:rsidRPr="00EF50A6">
        <w:rPr>
          <w:i/>
          <w:szCs w:val="24"/>
        </w:rPr>
        <w:t>Staff recognition awards</w:t>
      </w:r>
    </w:p>
    <w:p w14:paraId="1B60CF84" w14:textId="77777777" w:rsidR="00EF50A6" w:rsidRPr="00EF50A6" w:rsidRDefault="00EF50A6" w:rsidP="00A91C03">
      <w:pPr>
        <w:pStyle w:val="ListParagraph"/>
        <w:numPr>
          <w:ilvl w:val="0"/>
          <w:numId w:val="6"/>
        </w:numPr>
        <w:rPr>
          <w:i/>
          <w:szCs w:val="24"/>
        </w:rPr>
      </w:pPr>
      <w:r w:rsidRPr="00EF50A6">
        <w:rPr>
          <w:i/>
          <w:szCs w:val="24"/>
        </w:rPr>
        <w:t xml:space="preserve">Free car parking and access to other staff benefits; and </w:t>
      </w:r>
    </w:p>
    <w:p w14:paraId="6C05CCD9" w14:textId="225010B3" w:rsidR="00EF50A6" w:rsidRPr="00D52E99" w:rsidRDefault="00EF50A6" w:rsidP="00A91C03">
      <w:pPr>
        <w:pStyle w:val="ListParagraph"/>
        <w:numPr>
          <w:ilvl w:val="0"/>
          <w:numId w:val="6"/>
        </w:numPr>
        <w:rPr>
          <w:i/>
          <w:szCs w:val="24"/>
        </w:rPr>
      </w:pPr>
      <w:r w:rsidRPr="00D52E99">
        <w:rPr>
          <w:i/>
          <w:szCs w:val="24"/>
        </w:rPr>
        <w:t xml:space="preserve">Access to the </w:t>
      </w:r>
      <w:proofErr w:type="spellStart"/>
      <w:r w:rsidR="005A0E66" w:rsidRPr="00D52E99">
        <w:rPr>
          <w:i/>
          <w:szCs w:val="24"/>
        </w:rPr>
        <w:t>Teachers</w:t>
      </w:r>
      <w:proofErr w:type="spellEnd"/>
      <w:r w:rsidR="005A0E66" w:rsidRPr="00D52E99">
        <w:rPr>
          <w:i/>
          <w:szCs w:val="24"/>
        </w:rPr>
        <w:t xml:space="preserve"> Pension</w:t>
      </w:r>
      <w:r w:rsidRPr="00D52E99">
        <w:rPr>
          <w:i/>
          <w:szCs w:val="24"/>
        </w:rPr>
        <w:t xml:space="preserve"> (with significant employer contributions).</w:t>
      </w:r>
    </w:p>
    <w:bookmarkEnd w:id="1"/>
    <w:p w14:paraId="35908F21" w14:textId="77777777" w:rsidR="00EF50A6" w:rsidRPr="00EF50A6" w:rsidRDefault="00EF50A6" w:rsidP="00A91C03">
      <w:pPr>
        <w:rPr>
          <w:sz w:val="22"/>
          <w:szCs w:val="22"/>
        </w:rPr>
      </w:pPr>
    </w:p>
    <w:p w14:paraId="2FB930F2" w14:textId="77777777" w:rsidR="00A91C03" w:rsidRDefault="00A91C03" w:rsidP="00A91C03">
      <w:pPr>
        <w:jc w:val="center"/>
        <w:rPr>
          <w:szCs w:val="24"/>
        </w:rPr>
      </w:pPr>
      <w:bookmarkStart w:id="2" w:name="_Hlk171494066"/>
    </w:p>
    <w:p w14:paraId="05CFA6DB" w14:textId="6B296FF6" w:rsidR="00EF50A6" w:rsidRPr="00AA3817" w:rsidRDefault="00EF50A6" w:rsidP="00A91C03">
      <w:pPr>
        <w:jc w:val="center"/>
        <w:rPr>
          <w:szCs w:val="24"/>
        </w:rPr>
      </w:pPr>
      <w:r w:rsidRPr="00AA3817">
        <w:rPr>
          <w:szCs w:val="24"/>
        </w:rPr>
        <w:t xml:space="preserve">To download the application pack, please visit </w:t>
      </w:r>
      <w:hyperlink r:id="rId11" w:history="1">
        <w:r w:rsidRPr="00AA3817">
          <w:rPr>
            <w:rStyle w:val="Hyperlink"/>
            <w:szCs w:val="24"/>
          </w:rPr>
          <w:t>https://northernart.ac.uk/careers/</w:t>
        </w:r>
      </w:hyperlink>
      <w:r w:rsidRPr="00AA3817">
        <w:rPr>
          <w:szCs w:val="24"/>
        </w:rPr>
        <w:t xml:space="preserve"> </w:t>
      </w:r>
    </w:p>
    <w:bookmarkEnd w:id="2"/>
    <w:p w14:paraId="0A40C613" w14:textId="77777777" w:rsidR="00EF50A6" w:rsidRPr="00AA3817" w:rsidRDefault="00EF50A6" w:rsidP="00A91C03">
      <w:pPr>
        <w:jc w:val="center"/>
        <w:rPr>
          <w:szCs w:val="24"/>
        </w:rPr>
      </w:pPr>
    </w:p>
    <w:p w14:paraId="71FB8850" w14:textId="6A6B16EB" w:rsidR="00EF50A6" w:rsidRPr="00A91C03" w:rsidRDefault="00EF50A6" w:rsidP="00A91C03">
      <w:pPr>
        <w:jc w:val="center"/>
        <w:rPr>
          <w:rFonts w:cs="Arial"/>
          <w:b/>
          <w:color w:val="FF0000"/>
          <w:sz w:val="28"/>
          <w:szCs w:val="28"/>
          <w:u w:val="single"/>
        </w:rPr>
      </w:pPr>
      <w:r w:rsidRPr="00A91C03">
        <w:rPr>
          <w:rFonts w:cs="Arial"/>
          <w:b/>
          <w:color w:val="FF0000"/>
          <w:sz w:val="28"/>
          <w:szCs w:val="28"/>
          <w:u w:val="single"/>
        </w:rPr>
        <w:t>Closing date for receipt of completed applications</w:t>
      </w:r>
      <w:r w:rsidR="00D52E99" w:rsidRPr="00A91C03">
        <w:rPr>
          <w:rFonts w:cs="Arial"/>
          <w:b/>
          <w:color w:val="FF0000"/>
          <w:sz w:val="28"/>
          <w:szCs w:val="28"/>
          <w:u w:val="single"/>
        </w:rPr>
        <w:t xml:space="preserve"> 2</w:t>
      </w:r>
      <w:r w:rsidR="00D52E99" w:rsidRPr="00A91C03">
        <w:rPr>
          <w:rFonts w:cs="Arial"/>
          <w:b/>
          <w:color w:val="FF0000"/>
          <w:sz w:val="28"/>
          <w:szCs w:val="28"/>
          <w:u w:val="single"/>
          <w:vertAlign w:val="superscript"/>
        </w:rPr>
        <w:t>nd</w:t>
      </w:r>
      <w:r w:rsidR="00D52E99" w:rsidRPr="00A91C03">
        <w:rPr>
          <w:rFonts w:cs="Arial"/>
          <w:b/>
          <w:color w:val="FF0000"/>
          <w:sz w:val="28"/>
          <w:szCs w:val="28"/>
          <w:u w:val="single"/>
        </w:rPr>
        <w:t xml:space="preserve"> November 2025</w:t>
      </w:r>
      <w:r w:rsidRPr="00A91C03">
        <w:rPr>
          <w:rFonts w:cs="Arial"/>
          <w:b/>
          <w:color w:val="FF0000"/>
          <w:sz w:val="28"/>
          <w:szCs w:val="28"/>
          <w:u w:val="single"/>
        </w:rPr>
        <w:t xml:space="preserve"> </w:t>
      </w:r>
    </w:p>
    <w:p w14:paraId="59A954DB" w14:textId="77777777" w:rsidR="00EF50A6" w:rsidRPr="00AA3817" w:rsidRDefault="00EF50A6" w:rsidP="00A91C03">
      <w:pPr>
        <w:jc w:val="center"/>
        <w:rPr>
          <w:rFonts w:cs="Arial"/>
          <w:b/>
          <w:color w:val="FF0000"/>
          <w:szCs w:val="24"/>
          <w:u w:val="single"/>
        </w:rPr>
      </w:pPr>
    </w:p>
    <w:p w14:paraId="50292FB2" w14:textId="1FC788FC" w:rsidR="00EF50A6" w:rsidRPr="00AA3817" w:rsidRDefault="00EF50A6" w:rsidP="00A91C03">
      <w:pPr>
        <w:spacing w:after="120"/>
        <w:jc w:val="center"/>
        <w:rPr>
          <w:rStyle w:val="Hyperlink"/>
          <w:rFonts w:cs="Arial"/>
          <w:i/>
          <w:szCs w:val="24"/>
        </w:rPr>
      </w:pPr>
      <w:bookmarkStart w:id="3" w:name="_Hlk171494075"/>
      <w:r w:rsidRPr="00AA3817">
        <w:rPr>
          <w:rFonts w:cs="Arial"/>
          <w:i/>
          <w:szCs w:val="24"/>
        </w:rPr>
        <w:t xml:space="preserve">Please send your completed application to </w:t>
      </w:r>
      <w:hyperlink r:id="rId12" w:history="1">
        <w:r w:rsidR="00BC202E" w:rsidRPr="00415A7A">
          <w:rPr>
            <w:rStyle w:val="Hyperlink"/>
            <w:rFonts w:cs="Arial"/>
            <w:i/>
            <w:szCs w:val="24"/>
          </w:rPr>
          <w:t>jobs@NorthernArt.ac.uk</w:t>
        </w:r>
      </w:hyperlink>
    </w:p>
    <w:bookmarkEnd w:id="3"/>
    <w:p w14:paraId="3ECA8E3F" w14:textId="77777777" w:rsidR="00A91C03" w:rsidRDefault="00A91C03" w:rsidP="00A91C03">
      <w:pPr>
        <w:pStyle w:val="NoSpacing"/>
        <w:jc w:val="both"/>
        <w:rPr>
          <w:szCs w:val="24"/>
        </w:rPr>
      </w:pPr>
    </w:p>
    <w:p w14:paraId="08DE2B1C" w14:textId="77777777" w:rsidR="00A91C03" w:rsidRDefault="00A91C03" w:rsidP="00A91C03">
      <w:pPr>
        <w:pStyle w:val="NoSpacing"/>
        <w:jc w:val="both"/>
        <w:rPr>
          <w:szCs w:val="24"/>
        </w:rPr>
      </w:pPr>
    </w:p>
    <w:p w14:paraId="4627F451" w14:textId="77777777" w:rsidR="00A91C03" w:rsidRDefault="00A91C03" w:rsidP="00A91C03">
      <w:pPr>
        <w:pStyle w:val="NoSpacing"/>
        <w:jc w:val="both"/>
        <w:rPr>
          <w:szCs w:val="24"/>
        </w:rPr>
      </w:pPr>
    </w:p>
    <w:sectPr w:rsidR="00A91C03" w:rsidSect="00E73B75">
      <w:headerReference w:type="default" r:id="rId13"/>
      <w:pgSz w:w="11906" w:h="16838"/>
      <w:pgMar w:top="1440" w:right="1080" w:bottom="0" w:left="108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758B9" w14:textId="77777777" w:rsidR="008B5E9B" w:rsidRDefault="008B5E9B" w:rsidP="008B5E9B">
      <w:r>
        <w:separator/>
      </w:r>
    </w:p>
  </w:endnote>
  <w:endnote w:type="continuationSeparator" w:id="0">
    <w:p w14:paraId="10FC1E66" w14:textId="77777777" w:rsidR="008B5E9B" w:rsidRDefault="008B5E9B" w:rsidP="008B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447EF" w14:textId="77777777" w:rsidR="008B5E9B" w:rsidRDefault="008B5E9B" w:rsidP="008B5E9B">
      <w:r>
        <w:separator/>
      </w:r>
    </w:p>
  </w:footnote>
  <w:footnote w:type="continuationSeparator" w:id="0">
    <w:p w14:paraId="13C32338" w14:textId="77777777" w:rsidR="008B5E9B" w:rsidRDefault="008B5E9B" w:rsidP="008B5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5E298" w14:textId="40590A8B" w:rsidR="008B5E9B" w:rsidRDefault="008B5E9B">
    <w:pPr>
      <w:pStyle w:val="Header"/>
    </w:pPr>
    <w:r>
      <w:rPr>
        <w:rFonts w:cs="Arial"/>
        <w:noProof/>
      </w:rPr>
      <w:drawing>
        <wp:inline distT="0" distB="0" distL="0" distR="0" wp14:anchorId="32F6568E" wp14:editId="2F6365A5">
          <wp:extent cx="1080135" cy="1105254"/>
          <wp:effectExtent l="0" t="0" r="12065"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18-07-20 at 12.02.2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6612" cy="11118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2C37"/>
    <w:multiLevelType w:val="hybridMultilevel"/>
    <w:tmpl w:val="FA7269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9754E"/>
    <w:multiLevelType w:val="singleLevel"/>
    <w:tmpl w:val="0809000F"/>
    <w:lvl w:ilvl="0">
      <w:start w:val="1"/>
      <w:numFmt w:val="decimal"/>
      <w:lvlText w:val="%1."/>
      <w:lvlJc w:val="left"/>
      <w:pPr>
        <w:ind w:left="360" w:hanging="360"/>
      </w:pPr>
    </w:lvl>
  </w:abstractNum>
  <w:abstractNum w:abstractNumId="2" w15:restartNumberingAfterBreak="0">
    <w:nsid w:val="42F745E7"/>
    <w:multiLevelType w:val="hybridMultilevel"/>
    <w:tmpl w:val="CFB6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8218C3"/>
    <w:multiLevelType w:val="hybridMultilevel"/>
    <w:tmpl w:val="5F6ABEEA"/>
    <w:lvl w:ilvl="0" w:tplc="08090005">
      <w:start w:val="1"/>
      <w:numFmt w:val="bullet"/>
      <w:lvlText w:val=""/>
      <w:lvlJc w:val="left"/>
      <w:pPr>
        <w:tabs>
          <w:tab w:val="num" w:pos="450"/>
        </w:tabs>
        <w:ind w:left="450" w:hanging="360"/>
      </w:pPr>
      <w:rPr>
        <w:rFonts w:ascii="Wingdings" w:hAnsi="Wingdings" w:hint="default"/>
      </w:rPr>
    </w:lvl>
    <w:lvl w:ilvl="1" w:tplc="08090003" w:tentative="1">
      <w:start w:val="1"/>
      <w:numFmt w:val="bullet"/>
      <w:lvlText w:val="o"/>
      <w:lvlJc w:val="left"/>
      <w:pPr>
        <w:tabs>
          <w:tab w:val="num" w:pos="1170"/>
        </w:tabs>
        <w:ind w:left="1170" w:hanging="360"/>
      </w:pPr>
      <w:rPr>
        <w:rFonts w:ascii="Courier New" w:hAnsi="Courier New" w:cs="Courier New" w:hint="default"/>
      </w:rPr>
    </w:lvl>
    <w:lvl w:ilvl="2" w:tplc="08090005" w:tentative="1">
      <w:start w:val="1"/>
      <w:numFmt w:val="bullet"/>
      <w:lvlText w:val=""/>
      <w:lvlJc w:val="left"/>
      <w:pPr>
        <w:tabs>
          <w:tab w:val="num" w:pos="1890"/>
        </w:tabs>
        <w:ind w:left="1890" w:hanging="360"/>
      </w:pPr>
      <w:rPr>
        <w:rFonts w:ascii="Wingdings" w:hAnsi="Wingdings" w:hint="default"/>
      </w:rPr>
    </w:lvl>
    <w:lvl w:ilvl="3" w:tplc="08090001" w:tentative="1">
      <w:start w:val="1"/>
      <w:numFmt w:val="bullet"/>
      <w:lvlText w:val=""/>
      <w:lvlJc w:val="left"/>
      <w:pPr>
        <w:tabs>
          <w:tab w:val="num" w:pos="2610"/>
        </w:tabs>
        <w:ind w:left="2610" w:hanging="360"/>
      </w:pPr>
      <w:rPr>
        <w:rFonts w:ascii="Symbol" w:hAnsi="Symbol" w:hint="default"/>
      </w:rPr>
    </w:lvl>
    <w:lvl w:ilvl="4" w:tplc="08090003" w:tentative="1">
      <w:start w:val="1"/>
      <w:numFmt w:val="bullet"/>
      <w:lvlText w:val="o"/>
      <w:lvlJc w:val="left"/>
      <w:pPr>
        <w:tabs>
          <w:tab w:val="num" w:pos="3330"/>
        </w:tabs>
        <w:ind w:left="3330" w:hanging="360"/>
      </w:pPr>
      <w:rPr>
        <w:rFonts w:ascii="Courier New" w:hAnsi="Courier New" w:cs="Courier New" w:hint="default"/>
      </w:rPr>
    </w:lvl>
    <w:lvl w:ilvl="5" w:tplc="08090005" w:tentative="1">
      <w:start w:val="1"/>
      <w:numFmt w:val="bullet"/>
      <w:lvlText w:val=""/>
      <w:lvlJc w:val="left"/>
      <w:pPr>
        <w:tabs>
          <w:tab w:val="num" w:pos="4050"/>
        </w:tabs>
        <w:ind w:left="4050" w:hanging="360"/>
      </w:pPr>
      <w:rPr>
        <w:rFonts w:ascii="Wingdings" w:hAnsi="Wingdings" w:hint="default"/>
      </w:rPr>
    </w:lvl>
    <w:lvl w:ilvl="6" w:tplc="08090001" w:tentative="1">
      <w:start w:val="1"/>
      <w:numFmt w:val="bullet"/>
      <w:lvlText w:val=""/>
      <w:lvlJc w:val="left"/>
      <w:pPr>
        <w:tabs>
          <w:tab w:val="num" w:pos="4770"/>
        </w:tabs>
        <w:ind w:left="4770" w:hanging="360"/>
      </w:pPr>
      <w:rPr>
        <w:rFonts w:ascii="Symbol" w:hAnsi="Symbol" w:hint="default"/>
      </w:rPr>
    </w:lvl>
    <w:lvl w:ilvl="7" w:tplc="08090003" w:tentative="1">
      <w:start w:val="1"/>
      <w:numFmt w:val="bullet"/>
      <w:lvlText w:val="o"/>
      <w:lvlJc w:val="left"/>
      <w:pPr>
        <w:tabs>
          <w:tab w:val="num" w:pos="5490"/>
        </w:tabs>
        <w:ind w:left="5490" w:hanging="360"/>
      </w:pPr>
      <w:rPr>
        <w:rFonts w:ascii="Courier New" w:hAnsi="Courier New" w:cs="Courier New" w:hint="default"/>
      </w:rPr>
    </w:lvl>
    <w:lvl w:ilvl="8" w:tplc="08090005" w:tentative="1">
      <w:start w:val="1"/>
      <w:numFmt w:val="bullet"/>
      <w:lvlText w:val=""/>
      <w:lvlJc w:val="left"/>
      <w:pPr>
        <w:tabs>
          <w:tab w:val="num" w:pos="6210"/>
        </w:tabs>
        <w:ind w:left="6210" w:hanging="360"/>
      </w:pPr>
      <w:rPr>
        <w:rFonts w:ascii="Wingdings" w:hAnsi="Wingdings" w:hint="default"/>
      </w:rPr>
    </w:lvl>
  </w:abstractNum>
  <w:abstractNum w:abstractNumId="4" w15:restartNumberingAfterBreak="0">
    <w:nsid w:val="55555BEE"/>
    <w:multiLevelType w:val="hybridMultilevel"/>
    <w:tmpl w:val="13D662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8B3888"/>
    <w:multiLevelType w:val="hybridMultilevel"/>
    <w:tmpl w:val="F30A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B70A6B"/>
    <w:multiLevelType w:val="hybridMultilevel"/>
    <w:tmpl w:val="AACA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83"/>
    <w:rsid w:val="00006D4B"/>
    <w:rsid w:val="00011B02"/>
    <w:rsid w:val="000158C0"/>
    <w:rsid w:val="0002583F"/>
    <w:rsid w:val="00030062"/>
    <w:rsid w:val="0005362A"/>
    <w:rsid w:val="000618FF"/>
    <w:rsid w:val="00071E1A"/>
    <w:rsid w:val="000A73E8"/>
    <w:rsid w:val="000B612B"/>
    <w:rsid w:val="000B72A7"/>
    <w:rsid w:val="000C555B"/>
    <w:rsid w:val="000D4182"/>
    <w:rsid w:val="000D4520"/>
    <w:rsid w:val="000E63B0"/>
    <w:rsid w:val="0011537D"/>
    <w:rsid w:val="00115863"/>
    <w:rsid w:val="001456EA"/>
    <w:rsid w:val="00151904"/>
    <w:rsid w:val="00163B78"/>
    <w:rsid w:val="00175BF8"/>
    <w:rsid w:val="001D6753"/>
    <w:rsid w:val="0026403C"/>
    <w:rsid w:val="00264774"/>
    <w:rsid w:val="00330A9C"/>
    <w:rsid w:val="00347C07"/>
    <w:rsid w:val="003628D8"/>
    <w:rsid w:val="003C1A6C"/>
    <w:rsid w:val="003F0A57"/>
    <w:rsid w:val="003F3441"/>
    <w:rsid w:val="0042334B"/>
    <w:rsid w:val="00434432"/>
    <w:rsid w:val="004C2674"/>
    <w:rsid w:val="004D3C3F"/>
    <w:rsid w:val="004E0307"/>
    <w:rsid w:val="004E472C"/>
    <w:rsid w:val="004F4C31"/>
    <w:rsid w:val="005015C5"/>
    <w:rsid w:val="00527A78"/>
    <w:rsid w:val="00534DBC"/>
    <w:rsid w:val="005377A9"/>
    <w:rsid w:val="00553574"/>
    <w:rsid w:val="00553855"/>
    <w:rsid w:val="005A0E66"/>
    <w:rsid w:val="005A53A5"/>
    <w:rsid w:val="005B4D5D"/>
    <w:rsid w:val="005B678E"/>
    <w:rsid w:val="005C0EF9"/>
    <w:rsid w:val="005F530D"/>
    <w:rsid w:val="00641B20"/>
    <w:rsid w:val="00644E9E"/>
    <w:rsid w:val="00650BCB"/>
    <w:rsid w:val="00660E4B"/>
    <w:rsid w:val="00667013"/>
    <w:rsid w:val="006B7C39"/>
    <w:rsid w:val="006E0BFF"/>
    <w:rsid w:val="006F57A2"/>
    <w:rsid w:val="00717A7A"/>
    <w:rsid w:val="007549BF"/>
    <w:rsid w:val="00760A82"/>
    <w:rsid w:val="00762FD5"/>
    <w:rsid w:val="007E2EFB"/>
    <w:rsid w:val="00844918"/>
    <w:rsid w:val="008508DE"/>
    <w:rsid w:val="00851304"/>
    <w:rsid w:val="00855DA7"/>
    <w:rsid w:val="00857F8B"/>
    <w:rsid w:val="00865BC0"/>
    <w:rsid w:val="00871AA4"/>
    <w:rsid w:val="00890D68"/>
    <w:rsid w:val="00894798"/>
    <w:rsid w:val="008969E7"/>
    <w:rsid w:val="008B3D53"/>
    <w:rsid w:val="008B4BAD"/>
    <w:rsid w:val="008B5E9B"/>
    <w:rsid w:val="008F33BD"/>
    <w:rsid w:val="0090217E"/>
    <w:rsid w:val="009316D8"/>
    <w:rsid w:val="00931EA3"/>
    <w:rsid w:val="00954DAC"/>
    <w:rsid w:val="00995651"/>
    <w:rsid w:val="009972A4"/>
    <w:rsid w:val="009F4052"/>
    <w:rsid w:val="00A04EFB"/>
    <w:rsid w:val="00A05F50"/>
    <w:rsid w:val="00A35083"/>
    <w:rsid w:val="00A35C5C"/>
    <w:rsid w:val="00A72B44"/>
    <w:rsid w:val="00A84F09"/>
    <w:rsid w:val="00A91C03"/>
    <w:rsid w:val="00AE057D"/>
    <w:rsid w:val="00B17C66"/>
    <w:rsid w:val="00B332C6"/>
    <w:rsid w:val="00B40796"/>
    <w:rsid w:val="00B645B5"/>
    <w:rsid w:val="00B64BA5"/>
    <w:rsid w:val="00B80F80"/>
    <w:rsid w:val="00BC202E"/>
    <w:rsid w:val="00BC6BF0"/>
    <w:rsid w:val="00BD24F5"/>
    <w:rsid w:val="00C03275"/>
    <w:rsid w:val="00C14760"/>
    <w:rsid w:val="00C53E4D"/>
    <w:rsid w:val="00C903A9"/>
    <w:rsid w:val="00CD6598"/>
    <w:rsid w:val="00D47689"/>
    <w:rsid w:val="00D52E99"/>
    <w:rsid w:val="00D5637F"/>
    <w:rsid w:val="00DA225C"/>
    <w:rsid w:val="00DA5ACF"/>
    <w:rsid w:val="00DD25DC"/>
    <w:rsid w:val="00DD594D"/>
    <w:rsid w:val="00E43EC4"/>
    <w:rsid w:val="00E4558E"/>
    <w:rsid w:val="00E52245"/>
    <w:rsid w:val="00E530E3"/>
    <w:rsid w:val="00E73B75"/>
    <w:rsid w:val="00EC56CC"/>
    <w:rsid w:val="00ED5061"/>
    <w:rsid w:val="00EE041B"/>
    <w:rsid w:val="00EF50A6"/>
    <w:rsid w:val="00F23AAD"/>
    <w:rsid w:val="00FA1866"/>
    <w:rsid w:val="00FB748E"/>
    <w:rsid w:val="00FC0A55"/>
    <w:rsid w:val="72BF5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778D18"/>
  <w15:docId w15:val="{34225103-F0BC-4164-A782-57D1C2E0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5083"/>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3E4D"/>
    <w:rPr>
      <w:color w:val="0000FF"/>
      <w:u w:val="single"/>
    </w:rPr>
  </w:style>
  <w:style w:type="character" w:styleId="FollowedHyperlink">
    <w:name w:val="FollowedHyperlink"/>
    <w:basedOn w:val="DefaultParagraphFont"/>
    <w:rsid w:val="005A53A5"/>
    <w:rPr>
      <w:color w:val="800080"/>
      <w:u w:val="single"/>
    </w:rPr>
  </w:style>
  <w:style w:type="paragraph" w:styleId="BalloonText">
    <w:name w:val="Balloon Text"/>
    <w:basedOn w:val="Normal"/>
    <w:semiHidden/>
    <w:rsid w:val="00E43EC4"/>
    <w:rPr>
      <w:rFonts w:ascii="Tahoma" w:hAnsi="Tahoma" w:cs="Tahoma"/>
      <w:sz w:val="16"/>
      <w:szCs w:val="16"/>
    </w:rPr>
  </w:style>
  <w:style w:type="paragraph" w:styleId="ListParagraph">
    <w:name w:val="List Paragraph"/>
    <w:basedOn w:val="Normal"/>
    <w:uiPriority w:val="34"/>
    <w:qFormat/>
    <w:rsid w:val="00347C07"/>
    <w:pPr>
      <w:ind w:left="720"/>
      <w:contextualSpacing/>
    </w:pPr>
  </w:style>
  <w:style w:type="character" w:styleId="UnresolvedMention">
    <w:name w:val="Unresolved Mention"/>
    <w:basedOn w:val="DefaultParagraphFont"/>
    <w:uiPriority w:val="99"/>
    <w:semiHidden/>
    <w:unhideWhenUsed/>
    <w:rsid w:val="008B5E9B"/>
    <w:rPr>
      <w:color w:val="605E5C"/>
      <w:shd w:val="clear" w:color="auto" w:fill="E1DFDD"/>
    </w:rPr>
  </w:style>
  <w:style w:type="paragraph" w:styleId="Header">
    <w:name w:val="header"/>
    <w:basedOn w:val="Normal"/>
    <w:link w:val="HeaderChar"/>
    <w:unhideWhenUsed/>
    <w:rsid w:val="008B5E9B"/>
    <w:pPr>
      <w:tabs>
        <w:tab w:val="center" w:pos="4513"/>
        <w:tab w:val="right" w:pos="9026"/>
      </w:tabs>
    </w:pPr>
  </w:style>
  <w:style w:type="character" w:customStyle="1" w:styleId="HeaderChar">
    <w:name w:val="Header Char"/>
    <w:basedOn w:val="DefaultParagraphFont"/>
    <w:link w:val="Header"/>
    <w:rsid w:val="008B5E9B"/>
    <w:rPr>
      <w:rFonts w:ascii="Arial" w:hAnsi="Arial"/>
      <w:sz w:val="24"/>
      <w:lang w:eastAsia="en-US"/>
    </w:rPr>
  </w:style>
  <w:style w:type="paragraph" w:styleId="Footer">
    <w:name w:val="footer"/>
    <w:basedOn w:val="Normal"/>
    <w:link w:val="FooterChar"/>
    <w:unhideWhenUsed/>
    <w:rsid w:val="008B5E9B"/>
    <w:pPr>
      <w:tabs>
        <w:tab w:val="center" w:pos="4513"/>
        <w:tab w:val="right" w:pos="9026"/>
      </w:tabs>
    </w:pPr>
  </w:style>
  <w:style w:type="character" w:customStyle="1" w:styleId="FooterChar">
    <w:name w:val="Footer Char"/>
    <w:basedOn w:val="DefaultParagraphFont"/>
    <w:link w:val="Footer"/>
    <w:rsid w:val="008B5E9B"/>
    <w:rPr>
      <w:rFonts w:ascii="Arial" w:hAnsi="Arial"/>
      <w:sz w:val="24"/>
      <w:lang w:eastAsia="en-US"/>
    </w:rPr>
  </w:style>
  <w:style w:type="paragraph" w:styleId="NoSpacing">
    <w:name w:val="No Spacing"/>
    <w:uiPriority w:val="1"/>
    <w:qFormat/>
    <w:rsid w:val="006E0BF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2198">
      <w:bodyDiv w:val="1"/>
      <w:marLeft w:val="0"/>
      <w:marRight w:val="0"/>
      <w:marTop w:val="0"/>
      <w:marBottom w:val="0"/>
      <w:divBdr>
        <w:top w:val="none" w:sz="0" w:space="0" w:color="auto"/>
        <w:left w:val="none" w:sz="0" w:space="0" w:color="auto"/>
        <w:bottom w:val="none" w:sz="0" w:space="0" w:color="auto"/>
        <w:right w:val="none" w:sz="0" w:space="0" w:color="auto"/>
      </w:divBdr>
    </w:div>
    <w:div w:id="2500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NorthernArt.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rthernart.ac.uk/care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8670a8c-bb23-4f33-9a62-352aa0726c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56C290B4B35A489F13D8D97CA6E773" ma:contentTypeVersion="18" ma:contentTypeDescription="Create a new document." ma:contentTypeScope="" ma:versionID="d84ad9ff0ebb1976c6e8d87a4b9bbd0b">
  <xsd:schema xmlns:xsd="http://www.w3.org/2001/XMLSchema" xmlns:xs="http://www.w3.org/2001/XMLSchema" xmlns:p="http://schemas.microsoft.com/office/2006/metadata/properties" xmlns:ns3="f8670a8c-bb23-4f33-9a62-352aa0726c2c" xmlns:ns4="6e5eca4b-97df-44c0-8269-9221c91214cb" targetNamespace="http://schemas.microsoft.com/office/2006/metadata/properties" ma:root="true" ma:fieldsID="c035fd535034b5a15db81bc14c561f65" ns3:_="" ns4:_="">
    <xsd:import namespace="f8670a8c-bb23-4f33-9a62-352aa0726c2c"/>
    <xsd:import namespace="6e5eca4b-97df-44c0-8269-9221c91214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70a8c-bb23-4f33-9a62-352aa0726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5eca4b-97df-44c0-8269-9221c91214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481E8-F058-4142-963C-538A1882FE80}">
  <ds:schemaRefs>
    <ds:schemaRef ds:uri="http://schemas.microsoft.com/office/2006/documentManagement/types"/>
    <ds:schemaRef ds:uri="http://purl.org/dc/elements/1.1/"/>
    <ds:schemaRef ds:uri="http://schemas.microsoft.com/office/infopath/2007/PartnerControls"/>
    <ds:schemaRef ds:uri="6e5eca4b-97df-44c0-8269-9221c91214cb"/>
    <ds:schemaRef ds:uri="f8670a8c-bb23-4f33-9a62-352aa0726c2c"/>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3599D443-AAA5-4815-9B24-30477CBF4BBC}">
  <ds:schemaRefs>
    <ds:schemaRef ds:uri="http://schemas.microsoft.com/sharepoint/v3/contenttype/forms"/>
  </ds:schemaRefs>
</ds:datastoreItem>
</file>

<file path=customXml/itemProps3.xml><?xml version="1.0" encoding="utf-8"?>
<ds:datastoreItem xmlns:ds="http://schemas.openxmlformats.org/officeDocument/2006/customXml" ds:itemID="{3F65D691-A4CD-4964-915D-B6C93BF3A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70a8c-bb23-4f33-9a62-352aa0726c2c"/>
    <ds:schemaRef ds:uri="6e5eca4b-97df-44c0-8269-9221c9121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E93559-22C6-4FAB-BFA0-5FEE531C9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397</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CCAD</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Clennett</dc:creator>
  <cp:lastModifiedBy>Michelle Coleman</cp:lastModifiedBy>
  <cp:revision>4</cp:revision>
  <cp:lastPrinted>2016-05-04T08:56:00Z</cp:lastPrinted>
  <dcterms:created xsi:type="dcterms:W3CDTF">2025-10-15T13:38:00Z</dcterms:created>
  <dcterms:modified xsi:type="dcterms:W3CDTF">2025-10-16T07:13:00Z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0x010100B556C290B4B35A489F13D8D97CA6E773</vt:lpwstr>
  </property>
</Properties>
</file>