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7188" w14:textId="77777777" w:rsidR="00C53E4D" w:rsidRPr="00B80F80" w:rsidRDefault="00C53E4D" w:rsidP="008969E7">
      <w:pPr>
        <w:spacing w:line="276" w:lineRule="auto"/>
        <w:jc w:val="center"/>
        <w:rPr>
          <w:rFonts w:cs="Arial"/>
          <w:b/>
          <w:sz w:val="32"/>
          <w:szCs w:val="32"/>
        </w:rPr>
      </w:pPr>
    </w:p>
    <w:p w14:paraId="2F1BC8A4" w14:textId="001877BC" w:rsidR="009653BC" w:rsidRPr="009653BC" w:rsidRDefault="00C3632A" w:rsidP="00EF50A6">
      <w:pPr>
        <w:spacing w:line="276" w:lineRule="auto"/>
        <w:rPr>
          <w:b/>
          <w:sz w:val="28"/>
          <w:szCs w:val="28"/>
          <w:u w:val="single"/>
        </w:rPr>
      </w:pPr>
      <w:r>
        <w:rPr>
          <w:b/>
          <w:sz w:val="28"/>
          <w:szCs w:val="28"/>
          <w:u w:val="single"/>
        </w:rPr>
        <w:t>Group Solicitor and Secretary to the HE Governing Body</w:t>
      </w:r>
      <w:r w:rsidR="009653BC" w:rsidRPr="009653BC">
        <w:rPr>
          <w:b/>
          <w:sz w:val="28"/>
          <w:szCs w:val="28"/>
          <w:u w:val="single"/>
        </w:rPr>
        <w:t xml:space="preserve"> </w:t>
      </w:r>
    </w:p>
    <w:p w14:paraId="5EDE02B9" w14:textId="2BFAC300" w:rsidR="00EF50A6" w:rsidRPr="009653BC" w:rsidRDefault="009653BC" w:rsidP="00EF50A6">
      <w:pPr>
        <w:spacing w:line="276" w:lineRule="auto"/>
        <w:rPr>
          <w:b/>
          <w:szCs w:val="24"/>
        </w:rPr>
      </w:pPr>
      <w:r w:rsidRPr="009653BC">
        <w:rPr>
          <w:b/>
          <w:szCs w:val="24"/>
        </w:rPr>
        <w:t>Hartlepool (with responsibilities across Hartlepool and Middlesbrough campuses and hybrid working opportunities)</w:t>
      </w:r>
    </w:p>
    <w:p w14:paraId="061B5032" w14:textId="60223CA7" w:rsidR="00EF50A6" w:rsidRPr="009653BC" w:rsidRDefault="00EF50A6" w:rsidP="00EF50A6">
      <w:pPr>
        <w:spacing w:line="276" w:lineRule="auto"/>
        <w:rPr>
          <w:b/>
          <w:szCs w:val="24"/>
        </w:rPr>
      </w:pPr>
      <w:r w:rsidRPr="009653BC">
        <w:rPr>
          <w:b/>
          <w:szCs w:val="24"/>
        </w:rPr>
        <w:t xml:space="preserve">Permanent </w:t>
      </w:r>
    </w:p>
    <w:p w14:paraId="60E05199" w14:textId="68BD1A46" w:rsidR="00EF50A6" w:rsidRPr="009653BC" w:rsidRDefault="009653BC" w:rsidP="00EF50A6">
      <w:pPr>
        <w:spacing w:line="276" w:lineRule="auto"/>
        <w:rPr>
          <w:b/>
          <w:szCs w:val="24"/>
        </w:rPr>
      </w:pPr>
      <w:r w:rsidRPr="009653BC">
        <w:rPr>
          <w:b/>
          <w:szCs w:val="24"/>
        </w:rPr>
        <w:t>37 Hours per Week (1.0 FTE)</w:t>
      </w:r>
    </w:p>
    <w:p w14:paraId="18A746B5" w14:textId="71D4045E" w:rsidR="00EF50A6" w:rsidRPr="009653BC" w:rsidRDefault="00EF50A6" w:rsidP="00EF50A6">
      <w:pPr>
        <w:spacing w:line="276" w:lineRule="auto"/>
        <w:rPr>
          <w:b/>
          <w:szCs w:val="24"/>
        </w:rPr>
      </w:pPr>
      <w:r w:rsidRPr="009653BC">
        <w:rPr>
          <w:b/>
          <w:szCs w:val="24"/>
        </w:rPr>
        <w:t xml:space="preserve">Salary </w:t>
      </w:r>
      <w:r w:rsidR="009653BC">
        <w:rPr>
          <w:b/>
          <w:szCs w:val="24"/>
        </w:rPr>
        <w:t xml:space="preserve">- </w:t>
      </w:r>
      <w:r w:rsidR="009653BC" w:rsidRPr="009653BC">
        <w:rPr>
          <w:b/>
          <w:szCs w:val="24"/>
        </w:rPr>
        <w:t>£7</w:t>
      </w:r>
      <w:r w:rsidR="0012091E">
        <w:rPr>
          <w:b/>
          <w:szCs w:val="24"/>
        </w:rPr>
        <w:t>5</w:t>
      </w:r>
      <w:r w:rsidR="009653BC" w:rsidRPr="009653BC">
        <w:rPr>
          <w:b/>
          <w:szCs w:val="24"/>
        </w:rPr>
        <w:t>,</w:t>
      </w:r>
      <w:r w:rsidR="0012091E">
        <w:rPr>
          <w:b/>
          <w:szCs w:val="24"/>
        </w:rPr>
        <w:t>374</w:t>
      </w:r>
      <w:r w:rsidR="009653BC" w:rsidRPr="009653BC">
        <w:rPr>
          <w:b/>
          <w:szCs w:val="24"/>
        </w:rPr>
        <w:t xml:space="preserve"> - £85,</w:t>
      </w:r>
      <w:r w:rsidR="0012091E">
        <w:rPr>
          <w:b/>
          <w:szCs w:val="24"/>
        </w:rPr>
        <w:t>625</w:t>
      </w:r>
      <w:r w:rsidR="009653BC" w:rsidRPr="009653BC">
        <w:rPr>
          <w:b/>
          <w:szCs w:val="24"/>
        </w:rPr>
        <w:t xml:space="preserve"> per annum</w:t>
      </w:r>
    </w:p>
    <w:p w14:paraId="66A10D09" w14:textId="77777777" w:rsidR="00D47689" w:rsidRDefault="00D47689" w:rsidP="008969E7">
      <w:pPr>
        <w:spacing w:line="276" w:lineRule="auto"/>
      </w:pPr>
    </w:p>
    <w:p w14:paraId="419E86BB" w14:textId="773383D5" w:rsidR="009653BC" w:rsidRDefault="009653BC" w:rsidP="009653BC">
      <w:pPr>
        <w:spacing w:line="276" w:lineRule="auto"/>
      </w:pPr>
      <w:r>
        <w:t xml:space="preserve">The Northern School of Art is seeking to appoint an exceptional </w:t>
      </w:r>
      <w:r w:rsidR="00C3632A">
        <w:t>Group Solicitor and Secretary to the HE Governing Body</w:t>
      </w:r>
      <w:r>
        <w:t xml:space="preserve"> at an exciting and transformational period in the institution's history. As the School continues its journey as a Higher Education Corporation and progresses towards university title, this newly established role offers a unique opportunity to shape the legal, governance and compliance framework of one of the UK's leading specialist arts institutions. </w:t>
      </w:r>
    </w:p>
    <w:p w14:paraId="6844D560" w14:textId="33BAAD3A" w:rsidR="005516A4" w:rsidRDefault="005516A4" w:rsidP="009653BC">
      <w:pPr>
        <w:spacing w:line="276" w:lineRule="auto"/>
      </w:pPr>
    </w:p>
    <w:p w14:paraId="1B944C62" w14:textId="34A6A449" w:rsidR="005516A4" w:rsidRDefault="005516A4" w:rsidP="009653BC">
      <w:pPr>
        <w:spacing w:line="276" w:lineRule="auto"/>
      </w:pPr>
      <w:r w:rsidRPr="005516A4">
        <w:t>We are seeking a qualified Solicitor entitled to practise in England and Wales, with significant post-qualification experience and a strong understanding of governance, regulatory compliance and commercial law. The successful candidate will have experience advising senior leaders or boards, drafting and negotiating complex agreements</w:t>
      </w:r>
      <w:r>
        <w:t xml:space="preserve"> </w:t>
      </w:r>
      <w:r w:rsidRPr="005516A4">
        <w:t>and delivering clear, pragmatic legal advice. Experience within the Higher Education, Further Education, charity or public sector, together with knowledge of the Office for Students regulatory framework and governance best practice, would be advantageous.</w:t>
      </w:r>
    </w:p>
    <w:p w14:paraId="79A39AA8" w14:textId="77777777" w:rsidR="009653BC" w:rsidRDefault="009653BC" w:rsidP="009653BC">
      <w:pPr>
        <w:spacing w:line="276" w:lineRule="auto"/>
      </w:pPr>
      <w:r>
        <w:t xml:space="preserve"> </w:t>
      </w:r>
    </w:p>
    <w:p w14:paraId="610CCF89" w14:textId="07E1A5E8" w:rsidR="005B4D5D" w:rsidRDefault="009653BC" w:rsidP="008969E7">
      <w:pPr>
        <w:spacing w:line="276" w:lineRule="auto"/>
      </w:pPr>
      <w:r>
        <w:t xml:space="preserve">The successful candidate will undertake a dual role, serving as both Group Solicitor (0.5 FTE) and Secretary to the </w:t>
      </w:r>
      <w:r w:rsidR="00FB15B1">
        <w:t xml:space="preserve">HE </w:t>
      </w:r>
      <w:r>
        <w:t>Governing Body (0.5 FTE). You will provide expert advice on legal and regulatory matters while supporting governance best practice, regulatory compliance and strategic decision-making.</w:t>
      </w:r>
    </w:p>
    <w:p w14:paraId="4382A026" w14:textId="77777777" w:rsidR="005B4D5D" w:rsidRDefault="005B4D5D" w:rsidP="008969E7">
      <w:pPr>
        <w:spacing w:line="276" w:lineRule="auto"/>
      </w:pPr>
    </w:p>
    <w:p w14:paraId="2117CAF6" w14:textId="77777777" w:rsidR="00EF50A6" w:rsidRPr="00EF50A6" w:rsidRDefault="00EF50A6" w:rsidP="00EF50A6">
      <w:pPr>
        <w:rPr>
          <w:b/>
          <w:i/>
          <w:szCs w:val="24"/>
          <w:u w:val="single"/>
        </w:rPr>
      </w:pPr>
      <w:bookmarkStart w:id="0" w:name="_Hlk171494012"/>
      <w:r w:rsidRPr="00EF50A6">
        <w:rPr>
          <w:b/>
          <w:i/>
          <w:szCs w:val="24"/>
          <w:u w:val="single"/>
        </w:rPr>
        <w:t>What will you get if you join us?</w:t>
      </w:r>
    </w:p>
    <w:p w14:paraId="28D213BD" w14:textId="77777777" w:rsidR="00EF50A6" w:rsidRPr="00EF50A6" w:rsidRDefault="00EF50A6" w:rsidP="00EF50A6">
      <w:pPr>
        <w:pStyle w:val="ListParagraph"/>
        <w:numPr>
          <w:ilvl w:val="0"/>
          <w:numId w:val="6"/>
        </w:numPr>
        <w:rPr>
          <w:i/>
          <w:szCs w:val="24"/>
        </w:rPr>
      </w:pPr>
      <w:r w:rsidRPr="00EF50A6">
        <w:rPr>
          <w:i/>
          <w:szCs w:val="24"/>
        </w:rPr>
        <w:t>Work for an institution that supports work-life balance, and cares for the wellbeing of staff;</w:t>
      </w:r>
    </w:p>
    <w:p w14:paraId="1E4C015E" w14:textId="77777777" w:rsidR="00EF50A6" w:rsidRPr="00EF50A6" w:rsidRDefault="00EF50A6" w:rsidP="00EF50A6">
      <w:pPr>
        <w:pStyle w:val="ListParagraph"/>
        <w:numPr>
          <w:ilvl w:val="0"/>
          <w:numId w:val="6"/>
        </w:numPr>
        <w:rPr>
          <w:i/>
          <w:szCs w:val="24"/>
        </w:rPr>
      </w:pPr>
      <w:r w:rsidRPr="00EF50A6">
        <w:rPr>
          <w:i/>
          <w:szCs w:val="24"/>
        </w:rPr>
        <w:t xml:space="preserve">Staff development opportunities; </w:t>
      </w:r>
    </w:p>
    <w:p w14:paraId="64DD4677" w14:textId="77777777" w:rsidR="00EF50A6" w:rsidRPr="00EF50A6" w:rsidRDefault="00EF50A6" w:rsidP="00EF50A6">
      <w:pPr>
        <w:pStyle w:val="ListParagraph"/>
        <w:numPr>
          <w:ilvl w:val="0"/>
          <w:numId w:val="6"/>
        </w:numPr>
        <w:rPr>
          <w:i/>
          <w:szCs w:val="24"/>
        </w:rPr>
      </w:pPr>
      <w:r w:rsidRPr="00EF50A6">
        <w:rPr>
          <w:i/>
          <w:szCs w:val="24"/>
        </w:rPr>
        <w:t>Generous annual leave;</w:t>
      </w:r>
    </w:p>
    <w:p w14:paraId="17E542D6" w14:textId="77777777" w:rsidR="00EF50A6" w:rsidRPr="00EF50A6" w:rsidRDefault="00EF50A6" w:rsidP="00EF50A6">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EF50A6">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EF50A6">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EF50A6" w:rsidRDefault="00EF50A6" w:rsidP="00EF50A6">
      <w:pPr>
        <w:pStyle w:val="ListParagraph"/>
        <w:numPr>
          <w:ilvl w:val="0"/>
          <w:numId w:val="6"/>
        </w:numPr>
        <w:rPr>
          <w:i/>
          <w:szCs w:val="24"/>
        </w:rPr>
      </w:pPr>
      <w:r w:rsidRPr="00EF50A6">
        <w:rPr>
          <w:i/>
          <w:szCs w:val="24"/>
        </w:rPr>
        <w:t>Professional fees paid by the School;</w:t>
      </w:r>
    </w:p>
    <w:p w14:paraId="38FB4A5E" w14:textId="77777777" w:rsidR="00EF50A6" w:rsidRPr="00EF50A6" w:rsidRDefault="00EF50A6" w:rsidP="00EF50A6">
      <w:pPr>
        <w:pStyle w:val="ListParagraph"/>
        <w:numPr>
          <w:ilvl w:val="0"/>
          <w:numId w:val="6"/>
        </w:numPr>
        <w:rPr>
          <w:i/>
          <w:szCs w:val="24"/>
        </w:rPr>
      </w:pPr>
      <w:r w:rsidRPr="00EF50A6">
        <w:rPr>
          <w:i/>
          <w:szCs w:val="24"/>
        </w:rPr>
        <w:t>Staff recognition awards</w:t>
      </w:r>
    </w:p>
    <w:p w14:paraId="1B60CF84" w14:textId="77777777" w:rsidR="00EF50A6" w:rsidRPr="00EF50A6" w:rsidRDefault="00EF50A6" w:rsidP="00EF50A6">
      <w:pPr>
        <w:pStyle w:val="ListParagraph"/>
        <w:numPr>
          <w:ilvl w:val="0"/>
          <w:numId w:val="6"/>
        </w:numPr>
        <w:rPr>
          <w:i/>
          <w:szCs w:val="24"/>
        </w:rPr>
      </w:pPr>
      <w:r w:rsidRPr="00EF50A6">
        <w:rPr>
          <w:i/>
          <w:szCs w:val="24"/>
        </w:rPr>
        <w:t xml:space="preserve">Free car parking and access to other staff benefits; and </w:t>
      </w:r>
    </w:p>
    <w:p w14:paraId="6C05CCD9" w14:textId="1D495E79" w:rsidR="00EF50A6" w:rsidRPr="005A0E66" w:rsidRDefault="00EF50A6" w:rsidP="00EF50A6">
      <w:pPr>
        <w:pStyle w:val="ListParagraph"/>
        <w:numPr>
          <w:ilvl w:val="0"/>
          <w:numId w:val="6"/>
        </w:numPr>
        <w:rPr>
          <w:i/>
          <w:color w:val="FF0000"/>
          <w:szCs w:val="24"/>
        </w:rPr>
      </w:pPr>
      <w:r w:rsidRPr="00C41F0D">
        <w:rPr>
          <w:i/>
          <w:szCs w:val="24"/>
        </w:rPr>
        <w:t>Access to the Local Government Pension scheme</w:t>
      </w:r>
    </w:p>
    <w:bookmarkEnd w:id="0"/>
    <w:p w14:paraId="35908F21" w14:textId="77777777" w:rsidR="00EF50A6" w:rsidRPr="00EF50A6" w:rsidRDefault="00EF50A6" w:rsidP="00EF50A6">
      <w:pPr>
        <w:rPr>
          <w:sz w:val="22"/>
          <w:szCs w:val="22"/>
        </w:rPr>
      </w:pPr>
    </w:p>
    <w:p w14:paraId="05CFA6DB" w14:textId="77777777" w:rsidR="00EF50A6" w:rsidRPr="00AA3817" w:rsidRDefault="00EF50A6" w:rsidP="00EF50A6">
      <w:pPr>
        <w:jc w:val="center"/>
        <w:rPr>
          <w:szCs w:val="24"/>
        </w:rPr>
      </w:pPr>
      <w:bookmarkStart w:id="1" w:name="_Hlk171494066"/>
      <w:r w:rsidRPr="00AA3817">
        <w:rPr>
          <w:szCs w:val="24"/>
        </w:rPr>
        <w:t xml:space="preserve">To download the application pack, please visit </w:t>
      </w:r>
      <w:hyperlink r:id="rId8" w:history="1">
        <w:r w:rsidRPr="00AA3817">
          <w:rPr>
            <w:rStyle w:val="Hyperlink"/>
            <w:szCs w:val="24"/>
          </w:rPr>
          <w:t>https://northernart.ac.uk/careers/</w:t>
        </w:r>
      </w:hyperlink>
      <w:r w:rsidRPr="00AA3817">
        <w:rPr>
          <w:szCs w:val="24"/>
        </w:rPr>
        <w:t xml:space="preserve"> </w:t>
      </w:r>
    </w:p>
    <w:bookmarkEnd w:id="1"/>
    <w:p w14:paraId="0A40C613" w14:textId="77777777" w:rsidR="00EF50A6" w:rsidRPr="00AA3817" w:rsidRDefault="00EF50A6" w:rsidP="00EF50A6">
      <w:pPr>
        <w:jc w:val="center"/>
        <w:rPr>
          <w:szCs w:val="24"/>
        </w:rPr>
      </w:pPr>
    </w:p>
    <w:p w14:paraId="71FB8850" w14:textId="30A102F2" w:rsidR="00EF50A6" w:rsidRPr="00AA3817" w:rsidRDefault="00EF50A6" w:rsidP="00EF50A6">
      <w:pPr>
        <w:jc w:val="center"/>
        <w:rPr>
          <w:rFonts w:cs="Arial"/>
          <w:b/>
          <w:color w:val="FF0000"/>
          <w:szCs w:val="24"/>
          <w:u w:val="single"/>
        </w:rPr>
      </w:pPr>
      <w:r w:rsidRPr="00AA3817">
        <w:rPr>
          <w:rFonts w:cs="Arial"/>
          <w:b/>
          <w:color w:val="FF0000"/>
          <w:szCs w:val="24"/>
          <w:u w:val="single"/>
        </w:rPr>
        <w:t xml:space="preserve">Closing date for receipt of completed applications </w:t>
      </w:r>
      <w:r w:rsidR="005516A4">
        <w:rPr>
          <w:rFonts w:cs="Arial"/>
          <w:b/>
          <w:color w:val="FF0000"/>
          <w:szCs w:val="24"/>
          <w:u w:val="single"/>
        </w:rPr>
        <w:t>31</w:t>
      </w:r>
      <w:r w:rsidR="005516A4" w:rsidRPr="005516A4">
        <w:rPr>
          <w:rFonts w:cs="Arial"/>
          <w:b/>
          <w:color w:val="FF0000"/>
          <w:szCs w:val="24"/>
          <w:u w:val="single"/>
          <w:vertAlign w:val="superscript"/>
        </w:rPr>
        <w:t>st</w:t>
      </w:r>
      <w:r w:rsidR="005516A4">
        <w:rPr>
          <w:rFonts w:cs="Arial"/>
          <w:b/>
          <w:color w:val="FF0000"/>
          <w:szCs w:val="24"/>
          <w:u w:val="single"/>
        </w:rPr>
        <w:t xml:space="preserve"> August 2026</w:t>
      </w:r>
    </w:p>
    <w:p w14:paraId="59A954DB" w14:textId="77777777" w:rsidR="00EF50A6" w:rsidRPr="00AA3817" w:rsidRDefault="00EF50A6" w:rsidP="00EF50A6">
      <w:pPr>
        <w:jc w:val="center"/>
        <w:rPr>
          <w:rFonts w:cs="Arial"/>
          <w:b/>
          <w:color w:val="FF0000"/>
          <w:szCs w:val="24"/>
          <w:u w:val="single"/>
        </w:rPr>
      </w:pPr>
    </w:p>
    <w:p w14:paraId="50292FB2" w14:textId="4054A753" w:rsidR="00EF50A6" w:rsidRDefault="00EF50A6" w:rsidP="00EF50A6">
      <w:pPr>
        <w:spacing w:after="120"/>
        <w:jc w:val="center"/>
        <w:rPr>
          <w:rStyle w:val="Hyperlink"/>
          <w:rFonts w:cs="Arial"/>
          <w:i/>
          <w:szCs w:val="24"/>
        </w:rPr>
      </w:pPr>
      <w:bookmarkStart w:id="2" w:name="_Hlk171494075"/>
      <w:r w:rsidRPr="00AA3817">
        <w:rPr>
          <w:rFonts w:cs="Arial"/>
          <w:i/>
          <w:szCs w:val="24"/>
        </w:rPr>
        <w:t xml:space="preserve">Please send your completed application to </w:t>
      </w:r>
      <w:hyperlink r:id="rId9" w:history="1">
        <w:r w:rsidR="00BC202E" w:rsidRPr="00415A7A">
          <w:rPr>
            <w:rStyle w:val="Hyperlink"/>
            <w:rFonts w:cs="Arial"/>
            <w:i/>
            <w:szCs w:val="24"/>
          </w:rPr>
          <w:t>jobs@NorthernArt.ac.uk</w:t>
        </w:r>
      </w:hyperlink>
    </w:p>
    <w:p w14:paraId="0AA3EDBA" w14:textId="338FE946" w:rsidR="00306A1C" w:rsidRDefault="00306A1C" w:rsidP="00EF50A6">
      <w:pPr>
        <w:spacing w:after="120"/>
        <w:jc w:val="center"/>
        <w:rPr>
          <w:rStyle w:val="Hyperlink"/>
          <w:rFonts w:cs="Arial"/>
          <w:i/>
          <w:szCs w:val="24"/>
        </w:rPr>
      </w:pPr>
    </w:p>
    <w:p w14:paraId="385DCC33" w14:textId="77777777" w:rsidR="00306A1C" w:rsidRDefault="00306A1C" w:rsidP="00306A1C">
      <w:pPr>
        <w:pStyle w:val="NoSpacing"/>
        <w:jc w:val="both"/>
        <w:rPr>
          <w:szCs w:val="24"/>
        </w:rPr>
      </w:pPr>
    </w:p>
    <w:p w14:paraId="28F915DB" w14:textId="33074138" w:rsidR="00306A1C" w:rsidRDefault="00306A1C" w:rsidP="00306A1C">
      <w:pPr>
        <w:pStyle w:val="NoSpacing"/>
        <w:jc w:val="both"/>
        <w:rPr>
          <w:szCs w:val="24"/>
        </w:rPr>
      </w:pPr>
      <w:bookmarkStart w:id="3" w:name="_GoBack"/>
      <w:bookmarkEnd w:id="3"/>
      <w:r w:rsidRPr="00EF50A6">
        <w:rPr>
          <w:szCs w:val="24"/>
        </w:rPr>
        <w:t>The Northern School of Art recognises that it has a statutory and moral duty to promote and safeguard the welfare of its students who are under the age of 18 and of its vulnerable adults.</w:t>
      </w:r>
    </w:p>
    <w:p w14:paraId="76C82A74" w14:textId="77777777" w:rsidR="00306A1C" w:rsidRPr="00EF50A6" w:rsidRDefault="00306A1C" w:rsidP="00306A1C">
      <w:pPr>
        <w:pStyle w:val="NoSpacing"/>
        <w:jc w:val="both"/>
        <w:rPr>
          <w:szCs w:val="24"/>
        </w:rPr>
      </w:pPr>
    </w:p>
    <w:p w14:paraId="7811914F" w14:textId="77777777" w:rsidR="00306A1C" w:rsidRPr="00DE460B" w:rsidRDefault="00306A1C" w:rsidP="00306A1C">
      <w:pPr>
        <w:pStyle w:val="NoSpacing"/>
        <w:jc w:val="both"/>
        <w:rPr>
          <w:b/>
          <w:color w:val="FF0000"/>
          <w:szCs w:val="24"/>
        </w:rPr>
      </w:pPr>
      <w:r>
        <w:rPr>
          <w:szCs w:val="24"/>
        </w:rPr>
        <w:t xml:space="preserve">This role is exempt </w:t>
      </w:r>
      <w:r w:rsidRPr="00CD55B4">
        <w:rPr>
          <w:szCs w:val="24"/>
        </w:rPr>
        <w:t>under the Rehabilitation of Offenders Act 1974 (Exceptions) Order 1975</w:t>
      </w:r>
      <w:r>
        <w:rPr>
          <w:szCs w:val="24"/>
        </w:rPr>
        <w:t xml:space="preserve">. </w:t>
      </w:r>
    </w:p>
    <w:p w14:paraId="55007690" w14:textId="77777777" w:rsidR="00306A1C" w:rsidRDefault="00306A1C" w:rsidP="00306A1C">
      <w:pPr>
        <w:pStyle w:val="NoSpacing"/>
        <w:rPr>
          <w:szCs w:val="24"/>
        </w:rPr>
      </w:pPr>
    </w:p>
    <w:p w14:paraId="0DD15DB0" w14:textId="77777777" w:rsidR="00306A1C" w:rsidRDefault="00306A1C" w:rsidP="00306A1C">
      <w:pPr>
        <w:pStyle w:val="NoSpacing"/>
        <w:jc w:val="both"/>
        <w:rPr>
          <w:szCs w:val="24"/>
        </w:rPr>
      </w:pPr>
      <w:r>
        <w:rPr>
          <w:szCs w:val="24"/>
        </w:rPr>
        <w:t xml:space="preserve">If successful an </w:t>
      </w:r>
      <w:r w:rsidRPr="00EF50A6">
        <w:rPr>
          <w:szCs w:val="24"/>
        </w:rPr>
        <w:t xml:space="preserve">Enhanced DBS </w:t>
      </w:r>
      <w:r>
        <w:rPr>
          <w:szCs w:val="24"/>
        </w:rPr>
        <w:t xml:space="preserve">Check </w:t>
      </w:r>
      <w:r w:rsidRPr="00EF50A6">
        <w:rPr>
          <w:szCs w:val="24"/>
        </w:rPr>
        <w:t>(with barred list) will be required</w:t>
      </w:r>
      <w:r>
        <w:rPr>
          <w:szCs w:val="24"/>
        </w:rPr>
        <w:t xml:space="preserve">. Please note, it is an offence to apply </w:t>
      </w:r>
      <w:r w:rsidRPr="009F3F4B">
        <w:rPr>
          <w:szCs w:val="24"/>
        </w:rPr>
        <w:t>for the role if the applicant is barred from engaging in regulated activity relevant to children</w:t>
      </w:r>
      <w:r>
        <w:rPr>
          <w:szCs w:val="24"/>
        </w:rPr>
        <w:t>.</w:t>
      </w:r>
    </w:p>
    <w:p w14:paraId="3403E794" w14:textId="77777777" w:rsidR="00306A1C" w:rsidRPr="00EF50A6" w:rsidRDefault="00306A1C" w:rsidP="00306A1C">
      <w:pPr>
        <w:pStyle w:val="NoSpacing"/>
        <w:jc w:val="both"/>
        <w:rPr>
          <w:szCs w:val="24"/>
        </w:rPr>
      </w:pPr>
    </w:p>
    <w:p w14:paraId="14D7ECEA" w14:textId="77777777" w:rsidR="00306A1C" w:rsidRDefault="00306A1C" w:rsidP="00306A1C">
      <w:pPr>
        <w:pStyle w:val="NoSpacing"/>
        <w:jc w:val="both"/>
        <w:rPr>
          <w:szCs w:val="24"/>
        </w:rPr>
      </w:pPr>
      <w:r w:rsidRPr="00EF50A6">
        <w:rPr>
          <w:b/>
          <w:szCs w:val="24"/>
          <w:u w:val="single"/>
        </w:rPr>
        <w:t>For Teaching Staff</w:t>
      </w:r>
      <w:r>
        <w:rPr>
          <w:b/>
          <w:szCs w:val="24"/>
          <w:u w:val="single"/>
        </w:rPr>
        <w:t xml:space="preserve"> &amp; </w:t>
      </w:r>
      <w:r w:rsidRPr="00EF50A6">
        <w:rPr>
          <w:b/>
          <w:szCs w:val="24"/>
          <w:u w:val="single"/>
        </w:rPr>
        <w:t xml:space="preserve">Technician Demonstrators </w:t>
      </w:r>
      <w:r w:rsidRPr="00EF50A6">
        <w:rPr>
          <w:szCs w:val="24"/>
        </w:rPr>
        <w:t xml:space="preserve">Prohibition checks will be carried out for </w:t>
      </w:r>
      <w:r>
        <w:rPr>
          <w:szCs w:val="24"/>
        </w:rPr>
        <w:t xml:space="preserve">successful </w:t>
      </w:r>
      <w:r w:rsidRPr="00EF50A6">
        <w:rPr>
          <w:szCs w:val="24"/>
        </w:rPr>
        <w:t>applicants.</w:t>
      </w:r>
    </w:p>
    <w:p w14:paraId="3AA87FCF" w14:textId="77777777" w:rsidR="00306A1C" w:rsidRPr="00EF50A6" w:rsidRDefault="00306A1C" w:rsidP="00306A1C">
      <w:pPr>
        <w:pStyle w:val="NoSpacing"/>
        <w:jc w:val="both"/>
        <w:rPr>
          <w:szCs w:val="24"/>
        </w:rPr>
      </w:pPr>
    </w:p>
    <w:p w14:paraId="6D3C07E1" w14:textId="77777777" w:rsidR="00306A1C" w:rsidRPr="000E63B0" w:rsidRDefault="00306A1C" w:rsidP="00306A1C">
      <w:pPr>
        <w:pStyle w:val="NoSpacing"/>
        <w:jc w:val="both"/>
      </w:pPr>
      <w:r>
        <w:t>Additionally</w:t>
      </w:r>
      <w:r w:rsidRPr="00CD55B4">
        <w:t xml:space="preserve">, </w:t>
      </w:r>
      <w:r>
        <w:t>as</w:t>
      </w:r>
      <w:r w:rsidRPr="00CD55B4">
        <w:t xml:space="preserve"> part of the</w:t>
      </w:r>
      <w:r>
        <w:t xml:space="preserve"> School’s</w:t>
      </w:r>
      <w:r w:rsidRPr="00CD55B4">
        <w:t xml:space="preserve"> shortlisting process</w:t>
      </w:r>
      <w:r>
        <w:t>,</w:t>
      </w:r>
      <w:r w:rsidRPr="00CD55B4">
        <w:t xml:space="preserve"> an online search </w:t>
      </w:r>
      <w:r>
        <w:t>will be carried out on all shortlisted candidates.</w:t>
      </w:r>
    </w:p>
    <w:p w14:paraId="32F4F23B" w14:textId="77777777" w:rsidR="00306A1C" w:rsidRPr="00AA3817" w:rsidRDefault="00306A1C" w:rsidP="00EF50A6">
      <w:pPr>
        <w:spacing w:after="120"/>
        <w:jc w:val="center"/>
        <w:rPr>
          <w:rStyle w:val="Hyperlink"/>
          <w:rFonts w:cs="Arial"/>
          <w:i/>
          <w:szCs w:val="24"/>
        </w:rPr>
      </w:pPr>
    </w:p>
    <w:bookmarkEnd w:id="2"/>
    <w:p w14:paraId="13AFA8E3" w14:textId="77777777" w:rsidR="00030062" w:rsidRPr="000E63B0" w:rsidRDefault="00030062" w:rsidP="008969E7">
      <w:pPr>
        <w:spacing w:line="276" w:lineRule="auto"/>
        <w:rPr>
          <w:rFonts w:cs="Arial"/>
          <w:sz w:val="20"/>
        </w:rPr>
      </w:pPr>
    </w:p>
    <w:sectPr w:rsidR="00030062" w:rsidRPr="000E63B0" w:rsidSect="005516A4">
      <w:headerReference w:type="default" r:id="rId10"/>
      <w:pgSz w:w="11906" w:h="16838"/>
      <w:pgMar w:top="1440" w:right="1080" w:bottom="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58B9" w14:textId="77777777" w:rsidR="008B5E9B" w:rsidRDefault="008B5E9B" w:rsidP="008B5E9B">
      <w:r>
        <w:separator/>
      </w:r>
    </w:p>
  </w:endnote>
  <w:endnote w:type="continuationSeparator" w:id="0">
    <w:p w14:paraId="10FC1E66" w14:textId="77777777" w:rsidR="008B5E9B" w:rsidRDefault="008B5E9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47EF" w14:textId="77777777" w:rsidR="008B5E9B" w:rsidRDefault="008B5E9B" w:rsidP="008B5E9B">
      <w:r>
        <w:separator/>
      </w:r>
    </w:p>
  </w:footnote>
  <w:footnote w:type="continuationSeparator" w:id="0">
    <w:p w14:paraId="13C32338" w14:textId="77777777" w:rsidR="008B5E9B" w:rsidRDefault="008B5E9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298" w14:textId="28A61007" w:rsidR="008B5E9B" w:rsidRDefault="008B5E9B">
    <w:pPr>
      <w:pStyle w:val="Header"/>
    </w:pPr>
    <w:r>
      <w:rPr>
        <w:rFonts w:cs="Arial"/>
        <w:noProof/>
      </w:rPr>
      <w:drawing>
        <wp:inline distT="0" distB="0" distL="0" distR="0" wp14:anchorId="32F6568E" wp14:editId="2F6365A5">
          <wp:extent cx="1080135" cy="1105254"/>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r w:rsidR="005516A4" w:rsidRPr="005516A4">
      <w:t xml:space="preserve"> </w:t>
    </w:r>
    <w:r w:rsidR="005516A4">
      <w:t xml:space="preserve">                                   </w:t>
    </w:r>
    <w:r w:rsidR="005516A4" w:rsidRPr="005516A4">
      <w:rPr>
        <w:b/>
        <w:sz w:val="28"/>
        <w:szCs w:val="28"/>
      </w:rPr>
      <w:t>Job Advert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254A1"/>
    <w:multiLevelType w:val="multilevel"/>
    <w:tmpl w:val="FE5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445C4"/>
    <w:multiLevelType w:val="multilevel"/>
    <w:tmpl w:val="6930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96BA0"/>
    <w:multiLevelType w:val="multilevel"/>
    <w:tmpl w:val="47F4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63AF7"/>
    <w:multiLevelType w:val="multilevel"/>
    <w:tmpl w:val="CE7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2A2A12"/>
    <w:multiLevelType w:val="multilevel"/>
    <w:tmpl w:val="815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25AC9"/>
    <w:multiLevelType w:val="multilevel"/>
    <w:tmpl w:val="585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C2A02"/>
    <w:multiLevelType w:val="multilevel"/>
    <w:tmpl w:val="A85E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55555BEE"/>
    <w:multiLevelType w:val="hybridMultilevel"/>
    <w:tmpl w:val="4572A936"/>
    <w:lvl w:ilvl="0" w:tplc="079A0D3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A28C4"/>
    <w:multiLevelType w:val="multilevel"/>
    <w:tmpl w:val="479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9EA"/>
    <w:multiLevelType w:val="multilevel"/>
    <w:tmpl w:val="0AD8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B0101"/>
    <w:multiLevelType w:val="multilevel"/>
    <w:tmpl w:val="7F2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13"/>
  </w:num>
  <w:num w:numId="4">
    <w:abstractNumId w:val="0"/>
  </w:num>
  <w:num w:numId="5">
    <w:abstractNumId w:val="8"/>
  </w:num>
  <w:num w:numId="6">
    <w:abstractNumId w:val="10"/>
  </w:num>
  <w:num w:numId="7">
    <w:abstractNumId w:val="7"/>
  </w:num>
  <w:num w:numId="8">
    <w:abstractNumId w:val="6"/>
  </w:num>
  <w:num w:numId="9">
    <w:abstractNumId w:val="12"/>
  </w:num>
  <w:num w:numId="10">
    <w:abstractNumId w:val="5"/>
  </w:num>
  <w:num w:numId="11">
    <w:abstractNumId w:val="15"/>
  </w:num>
  <w:num w:numId="12">
    <w:abstractNumId w:val="2"/>
  </w:num>
  <w:num w:numId="13">
    <w:abstractNumId w:val="11"/>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A73E8"/>
    <w:rsid w:val="000B612B"/>
    <w:rsid w:val="000B72A7"/>
    <w:rsid w:val="000C555B"/>
    <w:rsid w:val="000D4182"/>
    <w:rsid w:val="000D4520"/>
    <w:rsid w:val="000E63B0"/>
    <w:rsid w:val="0011537D"/>
    <w:rsid w:val="00115863"/>
    <w:rsid w:val="0012091E"/>
    <w:rsid w:val="001456EA"/>
    <w:rsid w:val="00151904"/>
    <w:rsid w:val="00163B78"/>
    <w:rsid w:val="00175BF8"/>
    <w:rsid w:val="001D6753"/>
    <w:rsid w:val="0026403C"/>
    <w:rsid w:val="00264774"/>
    <w:rsid w:val="00306A1C"/>
    <w:rsid w:val="00330A9C"/>
    <w:rsid w:val="00347C07"/>
    <w:rsid w:val="003628D8"/>
    <w:rsid w:val="003C1A6C"/>
    <w:rsid w:val="003F0A57"/>
    <w:rsid w:val="003F3441"/>
    <w:rsid w:val="0042334B"/>
    <w:rsid w:val="00434432"/>
    <w:rsid w:val="004C2674"/>
    <w:rsid w:val="004D3C3F"/>
    <w:rsid w:val="004E472C"/>
    <w:rsid w:val="004F4C31"/>
    <w:rsid w:val="005015C5"/>
    <w:rsid w:val="00527A78"/>
    <w:rsid w:val="00534DBC"/>
    <w:rsid w:val="005377A9"/>
    <w:rsid w:val="005516A4"/>
    <w:rsid w:val="00553574"/>
    <w:rsid w:val="00553855"/>
    <w:rsid w:val="005A0E66"/>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549BF"/>
    <w:rsid w:val="00760A82"/>
    <w:rsid w:val="00762FD5"/>
    <w:rsid w:val="007E2EFB"/>
    <w:rsid w:val="00844918"/>
    <w:rsid w:val="008508DE"/>
    <w:rsid w:val="00851304"/>
    <w:rsid w:val="00855DA7"/>
    <w:rsid w:val="00857F8B"/>
    <w:rsid w:val="00865BC0"/>
    <w:rsid w:val="00871AA4"/>
    <w:rsid w:val="00890D68"/>
    <w:rsid w:val="00894798"/>
    <w:rsid w:val="008969E7"/>
    <w:rsid w:val="008B3D53"/>
    <w:rsid w:val="008B4BAD"/>
    <w:rsid w:val="008B5E9B"/>
    <w:rsid w:val="008F33BD"/>
    <w:rsid w:val="0090217E"/>
    <w:rsid w:val="009316D8"/>
    <w:rsid w:val="00931EA3"/>
    <w:rsid w:val="00954DAC"/>
    <w:rsid w:val="009653BC"/>
    <w:rsid w:val="00995651"/>
    <w:rsid w:val="009972A4"/>
    <w:rsid w:val="009F4052"/>
    <w:rsid w:val="00A04EFB"/>
    <w:rsid w:val="00A05F50"/>
    <w:rsid w:val="00A35083"/>
    <w:rsid w:val="00A35C5C"/>
    <w:rsid w:val="00A72B44"/>
    <w:rsid w:val="00A84F09"/>
    <w:rsid w:val="00AE057D"/>
    <w:rsid w:val="00B17C66"/>
    <w:rsid w:val="00B332C6"/>
    <w:rsid w:val="00B40796"/>
    <w:rsid w:val="00B645B5"/>
    <w:rsid w:val="00B80F80"/>
    <w:rsid w:val="00BC202E"/>
    <w:rsid w:val="00BC6BF0"/>
    <w:rsid w:val="00BD24F5"/>
    <w:rsid w:val="00C03275"/>
    <w:rsid w:val="00C14760"/>
    <w:rsid w:val="00C3632A"/>
    <w:rsid w:val="00C41F0D"/>
    <w:rsid w:val="00C53E4D"/>
    <w:rsid w:val="00C903A9"/>
    <w:rsid w:val="00CD6598"/>
    <w:rsid w:val="00D47689"/>
    <w:rsid w:val="00D5637F"/>
    <w:rsid w:val="00DA5ACF"/>
    <w:rsid w:val="00DD25DC"/>
    <w:rsid w:val="00DD594D"/>
    <w:rsid w:val="00E43EC4"/>
    <w:rsid w:val="00E4558E"/>
    <w:rsid w:val="00E52245"/>
    <w:rsid w:val="00E530E3"/>
    <w:rsid w:val="00EC56CC"/>
    <w:rsid w:val="00ED5061"/>
    <w:rsid w:val="00EE041B"/>
    <w:rsid w:val="00EF50A6"/>
    <w:rsid w:val="00F23AAD"/>
    <w:rsid w:val="00FA1866"/>
    <w:rsid w:val="00FB15B1"/>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206">
      <w:bodyDiv w:val="1"/>
      <w:marLeft w:val="0"/>
      <w:marRight w:val="0"/>
      <w:marTop w:val="0"/>
      <w:marBottom w:val="0"/>
      <w:divBdr>
        <w:top w:val="none" w:sz="0" w:space="0" w:color="auto"/>
        <w:left w:val="none" w:sz="0" w:space="0" w:color="auto"/>
        <w:bottom w:val="none" w:sz="0" w:space="0" w:color="auto"/>
        <w:right w:val="none" w:sz="0" w:space="0" w:color="auto"/>
      </w:divBdr>
      <w:divsChild>
        <w:div w:id="1933464591">
          <w:marLeft w:val="0"/>
          <w:marRight w:val="0"/>
          <w:marTop w:val="0"/>
          <w:marBottom w:val="0"/>
          <w:divBdr>
            <w:top w:val="none" w:sz="0" w:space="0" w:color="auto"/>
            <w:left w:val="none" w:sz="0" w:space="0" w:color="auto"/>
            <w:bottom w:val="none" w:sz="0" w:space="0" w:color="auto"/>
            <w:right w:val="none" w:sz="0" w:space="0" w:color="auto"/>
          </w:divBdr>
          <w:divsChild>
            <w:div w:id="734937102">
              <w:marLeft w:val="0"/>
              <w:marRight w:val="0"/>
              <w:marTop w:val="0"/>
              <w:marBottom w:val="0"/>
              <w:divBdr>
                <w:top w:val="none" w:sz="0" w:space="0" w:color="auto"/>
                <w:left w:val="none" w:sz="0" w:space="0" w:color="auto"/>
                <w:bottom w:val="none" w:sz="0" w:space="0" w:color="auto"/>
                <w:right w:val="none" w:sz="0" w:space="0" w:color="auto"/>
              </w:divBdr>
            </w:div>
            <w:div w:id="1724913914">
              <w:marLeft w:val="0"/>
              <w:marRight w:val="0"/>
              <w:marTop w:val="0"/>
              <w:marBottom w:val="0"/>
              <w:divBdr>
                <w:top w:val="none" w:sz="0" w:space="0" w:color="auto"/>
                <w:left w:val="none" w:sz="0" w:space="0" w:color="auto"/>
                <w:bottom w:val="none" w:sz="0" w:space="0" w:color="auto"/>
                <w:right w:val="none" w:sz="0" w:space="0" w:color="auto"/>
              </w:divBdr>
            </w:div>
            <w:div w:id="1340431250">
              <w:marLeft w:val="0"/>
              <w:marRight w:val="0"/>
              <w:marTop w:val="0"/>
              <w:marBottom w:val="0"/>
              <w:divBdr>
                <w:top w:val="none" w:sz="0" w:space="0" w:color="auto"/>
                <w:left w:val="none" w:sz="0" w:space="0" w:color="auto"/>
                <w:bottom w:val="none" w:sz="0" w:space="0" w:color="auto"/>
                <w:right w:val="none" w:sz="0" w:space="0" w:color="auto"/>
              </w:divBdr>
            </w:div>
            <w:div w:id="452401779">
              <w:marLeft w:val="0"/>
              <w:marRight w:val="0"/>
              <w:marTop w:val="0"/>
              <w:marBottom w:val="0"/>
              <w:divBdr>
                <w:top w:val="none" w:sz="0" w:space="0" w:color="auto"/>
                <w:left w:val="none" w:sz="0" w:space="0" w:color="auto"/>
                <w:bottom w:val="none" w:sz="0" w:space="0" w:color="auto"/>
                <w:right w:val="none" w:sz="0" w:space="0" w:color="auto"/>
              </w:divBdr>
            </w:div>
            <w:div w:id="889075530">
              <w:marLeft w:val="0"/>
              <w:marRight w:val="0"/>
              <w:marTop w:val="0"/>
              <w:marBottom w:val="0"/>
              <w:divBdr>
                <w:top w:val="none" w:sz="0" w:space="0" w:color="auto"/>
                <w:left w:val="none" w:sz="0" w:space="0" w:color="auto"/>
                <w:bottom w:val="none" w:sz="0" w:space="0" w:color="auto"/>
                <w:right w:val="none" w:sz="0" w:space="0" w:color="auto"/>
              </w:divBdr>
            </w:div>
            <w:div w:id="701713789">
              <w:marLeft w:val="0"/>
              <w:marRight w:val="0"/>
              <w:marTop w:val="0"/>
              <w:marBottom w:val="0"/>
              <w:divBdr>
                <w:top w:val="none" w:sz="0" w:space="0" w:color="auto"/>
                <w:left w:val="none" w:sz="0" w:space="0" w:color="auto"/>
                <w:bottom w:val="none" w:sz="0" w:space="0" w:color="auto"/>
                <w:right w:val="none" w:sz="0" w:space="0" w:color="auto"/>
              </w:divBdr>
            </w:div>
            <w:div w:id="1108040572">
              <w:marLeft w:val="0"/>
              <w:marRight w:val="0"/>
              <w:marTop w:val="0"/>
              <w:marBottom w:val="0"/>
              <w:divBdr>
                <w:top w:val="none" w:sz="0" w:space="0" w:color="auto"/>
                <w:left w:val="none" w:sz="0" w:space="0" w:color="auto"/>
                <w:bottom w:val="none" w:sz="0" w:space="0" w:color="auto"/>
                <w:right w:val="none" w:sz="0" w:space="0" w:color="auto"/>
              </w:divBdr>
            </w:div>
            <w:div w:id="1024744645">
              <w:marLeft w:val="0"/>
              <w:marRight w:val="0"/>
              <w:marTop w:val="0"/>
              <w:marBottom w:val="0"/>
              <w:divBdr>
                <w:top w:val="none" w:sz="0" w:space="0" w:color="auto"/>
                <w:left w:val="none" w:sz="0" w:space="0" w:color="auto"/>
                <w:bottom w:val="none" w:sz="0" w:space="0" w:color="auto"/>
                <w:right w:val="none" w:sz="0" w:space="0" w:color="auto"/>
              </w:divBdr>
            </w:div>
            <w:div w:id="205604087">
              <w:marLeft w:val="0"/>
              <w:marRight w:val="0"/>
              <w:marTop w:val="0"/>
              <w:marBottom w:val="0"/>
              <w:divBdr>
                <w:top w:val="none" w:sz="0" w:space="0" w:color="auto"/>
                <w:left w:val="none" w:sz="0" w:space="0" w:color="auto"/>
                <w:bottom w:val="none" w:sz="0" w:space="0" w:color="auto"/>
                <w:right w:val="none" w:sz="0" w:space="0" w:color="auto"/>
              </w:divBdr>
            </w:div>
            <w:div w:id="7566216">
              <w:marLeft w:val="0"/>
              <w:marRight w:val="0"/>
              <w:marTop w:val="0"/>
              <w:marBottom w:val="0"/>
              <w:divBdr>
                <w:top w:val="none" w:sz="0" w:space="0" w:color="auto"/>
                <w:left w:val="none" w:sz="0" w:space="0" w:color="auto"/>
                <w:bottom w:val="none" w:sz="0" w:space="0" w:color="auto"/>
                <w:right w:val="none" w:sz="0" w:space="0" w:color="auto"/>
              </w:divBdr>
            </w:div>
            <w:div w:id="1277641599">
              <w:marLeft w:val="0"/>
              <w:marRight w:val="0"/>
              <w:marTop w:val="0"/>
              <w:marBottom w:val="0"/>
              <w:divBdr>
                <w:top w:val="none" w:sz="0" w:space="0" w:color="auto"/>
                <w:left w:val="none" w:sz="0" w:space="0" w:color="auto"/>
                <w:bottom w:val="none" w:sz="0" w:space="0" w:color="auto"/>
                <w:right w:val="none" w:sz="0" w:space="0" w:color="auto"/>
              </w:divBdr>
            </w:div>
            <w:div w:id="1430276075">
              <w:marLeft w:val="0"/>
              <w:marRight w:val="0"/>
              <w:marTop w:val="0"/>
              <w:marBottom w:val="0"/>
              <w:divBdr>
                <w:top w:val="none" w:sz="0" w:space="0" w:color="auto"/>
                <w:left w:val="none" w:sz="0" w:space="0" w:color="auto"/>
                <w:bottom w:val="none" w:sz="0" w:space="0" w:color="auto"/>
                <w:right w:val="none" w:sz="0" w:space="0" w:color="auto"/>
              </w:divBdr>
            </w:div>
            <w:div w:id="638535631">
              <w:marLeft w:val="0"/>
              <w:marRight w:val="0"/>
              <w:marTop w:val="0"/>
              <w:marBottom w:val="0"/>
              <w:divBdr>
                <w:top w:val="none" w:sz="0" w:space="0" w:color="auto"/>
                <w:left w:val="none" w:sz="0" w:space="0" w:color="auto"/>
                <w:bottom w:val="none" w:sz="0" w:space="0" w:color="auto"/>
                <w:right w:val="none" w:sz="0" w:space="0" w:color="auto"/>
              </w:divBdr>
            </w:div>
            <w:div w:id="221253800">
              <w:marLeft w:val="0"/>
              <w:marRight w:val="0"/>
              <w:marTop w:val="0"/>
              <w:marBottom w:val="0"/>
              <w:divBdr>
                <w:top w:val="none" w:sz="0" w:space="0" w:color="auto"/>
                <w:left w:val="none" w:sz="0" w:space="0" w:color="auto"/>
                <w:bottom w:val="none" w:sz="0" w:space="0" w:color="auto"/>
                <w:right w:val="none" w:sz="0" w:space="0" w:color="auto"/>
              </w:divBdr>
            </w:div>
            <w:div w:id="545794879">
              <w:marLeft w:val="0"/>
              <w:marRight w:val="0"/>
              <w:marTop w:val="0"/>
              <w:marBottom w:val="0"/>
              <w:divBdr>
                <w:top w:val="none" w:sz="0" w:space="0" w:color="auto"/>
                <w:left w:val="none" w:sz="0" w:space="0" w:color="auto"/>
                <w:bottom w:val="none" w:sz="0" w:space="0" w:color="auto"/>
                <w:right w:val="none" w:sz="0" w:space="0" w:color="auto"/>
              </w:divBdr>
            </w:div>
            <w:div w:id="99566395">
              <w:marLeft w:val="0"/>
              <w:marRight w:val="0"/>
              <w:marTop w:val="0"/>
              <w:marBottom w:val="0"/>
              <w:divBdr>
                <w:top w:val="none" w:sz="0" w:space="0" w:color="auto"/>
                <w:left w:val="none" w:sz="0" w:space="0" w:color="auto"/>
                <w:bottom w:val="none" w:sz="0" w:space="0" w:color="auto"/>
                <w:right w:val="none" w:sz="0" w:space="0" w:color="auto"/>
              </w:divBdr>
            </w:div>
            <w:div w:id="872618089">
              <w:marLeft w:val="0"/>
              <w:marRight w:val="0"/>
              <w:marTop w:val="0"/>
              <w:marBottom w:val="0"/>
              <w:divBdr>
                <w:top w:val="none" w:sz="0" w:space="0" w:color="auto"/>
                <w:left w:val="none" w:sz="0" w:space="0" w:color="auto"/>
                <w:bottom w:val="none" w:sz="0" w:space="0" w:color="auto"/>
                <w:right w:val="none" w:sz="0" w:space="0" w:color="auto"/>
              </w:divBdr>
            </w:div>
            <w:div w:id="1483498362">
              <w:marLeft w:val="0"/>
              <w:marRight w:val="0"/>
              <w:marTop w:val="0"/>
              <w:marBottom w:val="0"/>
              <w:divBdr>
                <w:top w:val="none" w:sz="0" w:space="0" w:color="auto"/>
                <w:left w:val="none" w:sz="0" w:space="0" w:color="auto"/>
                <w:bottom w:val="none" w:sz="0" w:space="0" w:color="auto"/>
                <w:right w:val="none" w:sz="0" w:space="0" w:color="auto"/>
              </w:divBdr>
            </w:div>
            <w:div w:id="1420712946">
              <w:marLeft w:val="0"/>
              <w:marRight w:val="0"/>
              <w:marTop w:val="0"/>
              <w:marBottom w:val="0"/>
              <w:divBdr>
                <w:top w:val="none" w:sz="0" w:space="0" w:color="auto"/>
                <w:left w:val="none" w:sz="0" w:space="0" w:color="auto"/>
                <w:bottom w:val="none" w:sz="0" w:space="0" w:color="auto"/>
                <w:right w:val="none" w:sz="0" w:space="0" w:color="auto"/>
              </w:divBdr>
            </w:div>
          </w:divsChild>
        </w:div>
        <w:div w:id="1837527558">
          <w:marLeft w:val="0"/>
          <w:marRight w:val="0"/>
          <w:marTop w:val="0"/>
          <w:marBottom w:val="0"/>
          <w:divBdr>
            <w:top w:val="none" w:sz="0" w:space="0" w:color="auto"/>
            <w:left w:val="none" w:sz="0" w:space="0" w:color="auto"/>
            <w:bottom w:val="none" w:sz="0" w:space="0" w:color="auto"/>
            <w:right w:val="none" w:sz="0" w:space="0" w:color="auto"/>
          </w:divBdr>
        </w:div>
      </w:divsChild>
    </w:div>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1542937909">
      <w:bodyDiv w:val="1"/>
      <w:marLeft w:val="0"/>
      <w:marRight w:val="0"/>
      <w:marTop w:val="0"/>
      <w:marBottom w:val="0"/>
      <w:divBdr>
        <w:top w:val="none" w:sz="0" w:space="0" w:color="auto"/>
        <w:left w:val="none" w:sz="0" w:space="0" w:color="auto"/>
        <w:bottom w:val="none" w:sz="0" w:space="0" w:color="auto"/>
        <w:right w:val="none" w:sz="0" w:space="0" w:color="auto"/>
      </w:divBdr>
      <w:divsChild>
        <w:div w:id="2030596231">
          <w:marLeft w:val="0"/>
          <w:marRight w:val="0"/>
          <w:marTop w:val="0"/>
          <w:marBottom w:val="0"/>
          <w:divBdr>
            <w:top w:val="none" w:sz="0" w:space="0" w:color="auto"/>
            <w:left w:val="none" w:sz="0" w:space="0" w:color="auto"/>
            <w:bottom w:val="none" w:sz="0" w:space="0" w:color="auto"/>
            <w:right w:val="none" w:sz="0" w:space="0" w:color="auto"/>
          </w:divBdr>
          <w:divsChild>
            <w:div w:id="1850292722">
              <w:marLeft w:val="0"/>
              <w:marRight w:val="0"/>
              <w:marTop w:val="0"/>
              <w:marBottom w:val="0"/>
              <w:divBdr>
                <w:top w:val="none" w:sz="0" w:space="0" w:color="auto"/>
                <w:left w:val="none" w:sz="0" w:space="0" w:color="auto"/>
                <w:bottom w:val="none" w:sz="0" w:space="0" w:color="auto"/>
                <w:right w:val="none" w:sz="0" w:space="0" w:color="auto"/>
              </w:divBdr>
            </w:div>
            <w:div w:id="353239115">
              <w:marLeft w:val="0"/>
              <w:marRight w:val="0"/>
              <w:marTop w:val="0"/>
              <w:marBottom w:val="0"/>
              <w:divBdr>
                <w:top w:val="none" w:sz="0" w:space="0" w:color="auto"/>
                <w:left w:val="none" w:sz="0" w:space="0" w:color="auto"/>
                <w:bottom w:val="none" w:sz="0" w:space="0" w:color="auto"/>
                <w:right w:val="none" w:sz="0" w:space="0" w:color="auto"/>
              </w:divBdr>
            </w:div>
            <w:div w:id="914125576">
              <w:marLeft w:val="0"/>
              <w:marRight w:val="0"/>
              <w:marTop w:val="0"/>
              <w:marBottom w:val="0"/>
              <w:divBdr>
                <w:top w:val="none" w:sz="0" w:space="0" w:color="auto"/>
                <w:left w:val="none" w:sz="0" w:space="0" w:color="auto"/>
                <w:bottom w:val="none" w:sz="0" w:space="0" w:color="auto"/>
                <w:right w:val="none" w:sz="0" w:space="0" w:color="auto"/>
              </w:divBdr>
            </w:div>
            <w:div w:id="297958691">
              <w:marLeft w:val="0"/>
              <w:marRight w:val="0"/>
              <w:marTop w:val="0"/>
              <w:marBottom w:val="0"/>
              <w:divBdr>
                <w:top w:val="none" w:sz="0" w:space="0" w:color="auto"/>
                <w:left w:val="none" w:sz="0" w:space="0" w:color="auto"/>
                <w:bottom w:val="none" w:sz="0" w:space="0" w:color="auto"/>
                <w:right w:val="none" w:sz="0" w:space="0" w:color="auto"/>
              </w:divBdr>
            </w:div>
            <w:div w:id="1214195594">
              <w:marLeft w:val="0"/>
              <w:marRight w:val="0"/>
              <w:marTop w:val="0"/>
              <w:marBottom w:val="0"/>
              <w:divBdr>
                <w:top w:val="none" w:sz="0" w:space="0" w:color="auto"/>
                <w:left w:val="none" w:sz="0" w:space="0" w:color="auto"/>
                <w:bottom w:val="none" w:sz="0" w:space="0" w:color="auto"/>
                <w:right w:val="none" w:sz="0" w:space="0" w:color="auto"/>
              </w:divBdr>
            </w:div>
            <w:div w:id="1715344961">
              <w:marLeft w:val="0"/>
              <w:marRight w:val="0"/>
              <w:marTop w:val="0"/>
              <w:marBottom w:val="0"/>
              <w:divBdr>
                <w:top w:val="none" w:sz="0" w:space="0" w:color="auto"/>
                <w:left w:val="none" w:sz="0" w:space="0" w:color="auto"/>
                <w:bottom w:val="none" w:sz="0" w:space="0" w:color="auto"/>
                <w:right w:val="none" w:sz="0" w:space="0" w:color="auto"/>
              </w:divBdr>
            </w:div>
            <w:div w:id="974483436">
              <w:marLeft w:val="0"/>
              <w:marRight w:val="0"/>
              <w:marTop w:val="0"/>
              <w:marBottom w:val="0"/>
              <w:divBdr>
                <w:top w:val="none" w:sz="0" w:space="0" w:color="auto"/>
                <w:left w:val="none" w:sz="0" w:space="0" w:color="auto"/>
                <w:bottom w:val="none" w:sz="0" w:space="0" w:color="auto"/>
                <w:right w:val="none" w:sz="0" w:space="0" w:color="auto"/>
              </w:divBdr>
            </w:div>
            <w:div w:id="1451588183">
              <w:marLeft w:val="0"/>
              <w:marRight w:val="0"/>
              <w:marTop w:val="0"/>
              <w:marBottom w:val="0"/>
              <w:divBdr>
                <w:top w:val="none" w:sz="0" w:space="0" w:color="auto"/>
                <w:left w:val="none" w:sz="0" w:space="0" w:color="auto"/>
                <w:bottom w:val="none" w:sz="0" w:space="0" w:color="auto"/>
                <w:right w:val="none" w:sz="0" w:space="0" w:color="auto"/>
              </w:divBdr>
            </w:div>
            <w:div w:id="1134447637">
              <w:marLeft w:val="0"/>
              <w:marRight w:val="0"/>
              <w:marTop w:val="0"/>
              <w:marBottom w:val="0"/>
              <w:divBdr>
                <w:top w:val="none" w:sz="0" w:space="0" w:color="auto"/>
                <w:left w:val="none" w:sz="0" w:space="0" w:color="auto"/>
                <w:bottom w:val="none" w:sz="0" w:space="0" w:color="auto"/>
                <w:right w:val="none" w:sz="0" w:space="0" w:color="auto"/>
              </w:divBdr>
            </w:div>
            <w:div w:id="396516149">
              <w:marLeft w:val="0"/>
              <w:marRight w:val="0"/>
              <w:marTop w:val="0"/>
              <w:marBottom w:val="0"/>
              <w:divBdr>
                <w:top w:val="none" w:sz="0" w:space="0" w:color="auto"/>
                <w:left w:val="none" w:sz="0" w:space="0" w:color="auto"/>
                <w:bottom w:val="none" w:sz="0" w:space="0" w:color="auto"/>
                <w:right w:val="none" w:sz="0" w:space="0" w:color="auto"/>
              </w:divBdr>
            </w:div>
            <w:div w:id="407044435">
              <w:marLeft w:val="0"/>
              <w:marRight w:val="0"/>
              <w:marTop w:val="0"/>
              <w:marBottom w:val="0"/>
              <w:divBdr>
                <w:top w:val="none" w:sz="0" w:space="0" w:color="auto"/>
                <w:left w:val="none" w:sz="0" w:space="0" w:color="auto"/>
                <w:bottom w:val="none" w:sz="0" w:space="0" w:color="auto"/>
                <w:right w:val="none" w:sz="0" w:space="0" w:color="auto"/>
              </w:divBdr>
            </w:div>
            <w:div w:id="902524655">
              <w:marLeft w:val="0"/>
              <w:marRight w:val="0"/>
              <w:marTop w:val="0"/>
              <w:marBottom w:val="0"/>
              <w:divBdr>
                <w:top w:val="none" w:sz="0" w:space="0" w:color="auto"/>
                <w:left w:val="none" w:sz="0" w:space="0" w:color="auto"/>
                <w:bottom w:val="none" w:sz="0" w:space="0" w:color="auto"/>
                <w:right w:val="none" w:sz="0" w:space="0" w:color="auto"/>
              </w:divBdr>
            </w:div>
            <w:div w:id="1036928575">
              <w:marLeft w:val="0"/>
              <w:marRight w:val="0"/>
              <w:marTop w:val="0"/>
              <w:marBottom w:val="0"/>
              <w:divBdr>
                <w:top w:val="none" w:sz="0" w:space="0" w:color="auto"/>
                <w:left w:val="none" w:sz="0" w:space="0" w:color="auto"/>
                <w:bottom w:val="none" w:sz="0" w:space="0" w:color="auto"/>
                <w:right w:val="none" w:sz="0" w:space="0" w:color="auto"/>
              </w:divBdr>
            </w:div>
            <w:div w:id="1433089070">
              <w:marLeft w:val="0"/>
              <w:marRight w:val="0"/>
              <w:marTop w:val="0"/>
              <w:marBottom w:val="0"/>
              <w:divBdr>
                <w:top w:val="none" w:sz="0" w:space="0" w:color="auto"/>
                <w:left w:val="none" w:sz="0" w:space="0" w:color="auto"/>
                <w:bottom w:val="none" w:sz="0" w:space="0" w:color="auto"/>
                <w:right w:val="none" w:sz="0" w:space="0" w:color="auto"/>
              </w:divBdr>
            </w:div>
            <w:div w:id="2143113620">
              <w:marLeft w:val="0"/>
              <w:marRight w:val="0"/>
              <w:marTop w:val="0"/>
              <w:marBottom w:val="0"/>
              <w:divBdr>
                <w:top w:val="none" w:sz="0" w:space="0" w:color="auto"/>
                <w:left w:val="none" w:sz="0" w:space="0" w:color="auto"/>
                <w:bottom w:val="none" w:sz="0" w:space="0" w:color="auto"/>
                <w:right w:val="none" w:sz="0" w:space="0" w:color="auto"/>
              </w:divBdr>
            </w:div>
            <w:div w:id="1568687776">
              <w:marLeft w:val="0"/>
              <w:marRight w:val="0"/>
              <w:marTop w:val="0"/>
              <w:marBottom w:val="0"/>
              <w:divBdr>
                <w:top w:val="none" w:sz="0" w:space="0" w:color="auto"/>
                <w:left w:val="none" w:sz="0" w:space="0" w:color="auto"/>
                <w:bottom w:val="none" w:sz="0" w:space="0" w:color="auto"/>
                <w:right w:val="none" w:sz="0" w:space="0" w:color="auto"/>
              </w:divBdr>
            </w:div>
            <w:div w:id="1263075796">
              <w:marLeft w:val="0"/>
              <w:marRight w:val="0"/>
              <w:marTop w:val="0"/>
              <w:marBottom w:val="0"/>
              <w:divBdr>
                <w:top w:val="none" w:sz="0" w:space="0" w:color="auto"/>
                <w:left w:val="none" w:sz="0" w:space="0" w:color="auto"/>
                <w:bottom w:val="none" w:sz="0" w:space="0" w:color="auto"/>
                <w:right w:val="none" w:sz="0" w:space="0" w:color="auto"/>
              </w:divBdr>
            </w:div>
            <w:div w:id="1825127645">
              <w:marLeft w:val="0"/>
              <w:marRight w:val="0"/>
              <w:marTop w:val="0"/>
              <w:marBottom w:val="0"/>
              <w:divBdr>
                <w:top w:val="none" w:sz="0" w:space="0" w:color="auto"/>
                <w:left w:val="none" w:sz="0" w:space="0" w:color="auto"/>
                <w:bottom w:val="none" w:sz="0" w:space="0" w:color="auto"/>
                <w:right w:val="none" w:sz="0" w:space="0" w:color="auto"/>
              </w:divBdr>
            </w:div>
            <w:div w:id="123349455">
              <w:marLeft w:val="0"/>
              <w:marRight w:val="0"/>
              <w:marTop w:val="0"/>
              <w:marBottom w:val="0"/>
              <w:divBdr>
                <w:top w:val="none" w:sz="0" w:space="0" w:color="auto"/>
                <w:left w:val="none" w:sz="0" w:space="0" w:color="auto"/>
                <w:bottom w:val="none" w:sz="0" w:space="0" w:color="auto"/>
                <w:right w:val="none" w:sz="0" w:space="0" w:color="auto"/>
              </w:divBdr>
            </w:div>
          </w:divsChild>
        </w:div>
        <w:div w:id="247688993">
          <w:marLeft w:val="0"/>
          <w:marRight w:val="0"/>
          <w:marTop w:val="0"/>
          <w:marBottom w:val="0"/>
          <w:divBdr>
            <w:top w:val="none" w:sz="0" w:space="0" w:color="auto"/>
            <w:left w:val="none" w:sz="0" w:space="0" w:color="auto"/>
            <w:bottom w:val="none" w:sz="0" w:space="0" w:color="auto"/>
            <w:right w:val="none" w:sz="0" w:space="0" w:color="auto"/>
          </w:divBdr>
        </w:div>
      </w:divsChild>
    </w:div>
    <w:div w:id="1728993521">
      <w:bodyDiv w:val="1"/>
      <w:marLeft w:val="0"/>
      <w:marRight w:val="0"/>
      <w:marTop w:val="0"/>
      <w:marBottom w:val="0"/>
      <w:divBdr>
        <w:top w:val="none" w:sz="0" w:space="0" w:color="auto"/>
        <w:left w:val="none" w:sz="0" w:space="0" w:color="auto"/>
        <w:bottom w:val="none" w:sz="0" w:space="0" w:color="auto"/>
        <w:right w:val="none" w:sz="0" w:space="0" w:color="auto"/>
      </w:divBdr>
      <w:divsChild>
        <w:div w:id="1644772014">
          <w:marLeft w:val="0"/>
          <w:marRight w:val="0"/>
          <w:marTop w:val="0"/>
          <w:marBottom w:val="0"/>
          <w:divBdr>
            <w:top w:val="none" w:sz="0" w:space="0" w:color="auto"/>
            <w:left w:val="none" w:sz="0" w:space="0" w:color="auto"/>
            <w:bottom w:val="none" w:sz="0" w:space="0" w:color="auto"/>
            <w:right w:val="none" w:sz="0" w:space="0" w:color="auto"/>
          </w:divBdr>
          <w:divsChild>
            <w:div w:id="811680798">
              <w:marLeft w:val="0"/>
              <w:marRight w:val="0"/>
              <w:marTop w:val="0"/>
              <w:marBottom w:val="0"/>
              <w:divBdr>
                <w:top w:val="none" w:sz="0" w:space="0" w:color="auto"/>
                <w:left w:val="none" w:sz="0" w:space="0" w:color="auto"/>
                <w:bottom w:val="none" w:sz="0" w:space="0" w:color="auto"/>
                <w:right w:val="none" w:sz="0" w:space="0" w:color="auto"/>
              </w:divBdr>
            </w:div>
            <w:div w:id="1476490696">
              <w:marLeft w:val="0"/>
              <w:marRight w:val="0"/>
              <w:marTop w:val="0"/>
              <w:marBottom w:val="0"/>
              <w:divBdr>
                <w:top w:val="none" w:sz="0" w:space="0" w:color="auto"/>
                <w:left w:val="none" w:sz="0" w:space="0" w:color="auto"/>
                <w:bottom w:val="none" w:sz="0" w:space="0" w:color="auto"/>
                <w:right w:val="none" w:sz="0" w:space="0" w:color="auto"/>
              </w:divBdr>
            </w:div>
            <w:div w:id="546840786">
              <w:marLeft w:val="0"/>
              <w:marRight w:val="0"/>
              <w:marTop w:val="0"/>
              <w:marBottom w:val="0"/>
              <w:divBdr>
                <w:top w:val="none" w:sz="0" w:space="0" w:color="auto"/>
                <w:left w:val="none" w:sz="0" w:space="0" w:color="auto"/>
                <w:bottom w:val="none" w:sz="0" w:space="0" w:color="auto"/>
                <w:right w:val="none" w:sz="0" w:space="0" w:color="auto"/>
              </w:divBdr>
            </w:div>
            <w:div w:id="803157555">
              <w:marLeft w:val="0"/>
              <w:marRight w:val="0"/>
              <w:marTop w:val="0"/>
              <w:marBottom w:val="0"/>
              <w:divBdr>
                <w:top w:val="none" w:sz="0" w:space="0" w:color="auto"/>
                <w:left w:val="none" w:sz="0" w:space="0" w:color="auto"/>
                <w:bottom w:val="none" w:sz="0" w:space="0" w:color="auto"/>
                <w:right w:val="none" w:sz="0" w:space="0" w:color="auto"/>
              </w:divBdr>
            </w:div>
            <w:div w:id="1319530855">
              <w:marLeft w:val="0"/>
              <w:marRight w:val="0"/>
              <w:marTop w:val="0"/>
              <w:marBottom w:val="0"/>
              <w:divBdr>
                <w:top w:val="none" w:sz="0" w:space="0" w:color="auto"/>
                <w:left w:val="none" w:sz="0" w:space="0" w:color="auto"/>
                <w:bottom w:val="none" w:sz="0" w:space="0" w:color="auto"/>
                <w:right w:val="none" w:sz="0" w:space="0" w:color="auto"/>
              </w:divBdr>
            </w:div>
            <w:div w:id="586884747">
              <w:marLeft w:val="0"/>
              <w:marRight w:val="0"/>
              <w:marTop w:val="0"/>
              <w:marBottom w:val="0"/>
              <w:divBdr>
                <w:top w:val="none" w:sz="0" w:space="0" w:color="auto"/>
                <w:left w:val="none" w:sz="0" w:space="0" w:color="auto"/>
                <w:bottom w:val="none" w:sz="0" w:space="0" w:color="auto"/>
                <w:right w:val="none" w:sz="0" w:space="0" w:color="auto"/>
              </w:divBdr>
            </w:div>
            <w:div w:id="592780307">
              <w:marLeft w:val="0"/>
              <w:marRight w:val="0"/>
              <w:marTop w:val="0"/>
              <w:marBottom w:val="0"/>
              <w:divBdr>
                <w:top w:val="none" w:sz="0" w:space="0" w:color="auto"/>
                <w:left w:val="none" w:sz="0" w:space="0" w:color="auto"/>
                <w:bottom w:val="none" w:sz="0" w:space="0" w:color="auto"/>
                <w:right w:val="none" w:sz="0" w:space="0" w:color="auto"/>
              </w:divBdr>
            </w:div>
            <w:div w:id="408041707">
              <w:marLeft w:val="0"/>
              <w:marRight w:val="0"/>
              <w:marTop w:val="0"/>
              <w:marBottom w:val="0"/>
              <w:divBdr>
                <w:top w:val="none" w:sz="0" w:space="0" w:color="auto"/>
                <w:left w:val="none" w:sz="0" w:space="0" w:color="auto"/>
                <w:bottom w:val="none" w:sz="0" w:space="0" w:color="auto"/>
                <w:right w:val="none" w:sz="0" w:space="0" w:color="auto"/>
              </w:divBdr>
            </w:div>
            <w:div w:id="461116816">
              <w:marLeft w:val="0"/>
              <w:marRight w:val="0"/>
              <w:marTop w:val="0"/>
              <w:marBottom w:val="0"/>
              <w:divBdr>
                <w:top w:val="none" w:sz="0" w:space="0" w:color="auto"/>
                <w:left w:val="none" w:sz="0" w:space="0" w:color="auto"/>
                <w:bottom w:val="none" w:sz="0" w:space="0" w:color="auto"/>
                <w:right w:val="none" w:sz="0" w:space="0" w:color="auto"/>
              </w:divBdr>
            </w:div>
            <w:div w:id="300233284">
              <w:marLeft w:val="0"/>
              <w:marRight w:val="0"/>
              <w:marTop w:val="0"/>
              <w:marBottom w:val="0"/>
              <w:divBdr>
                <w:top w:val="none" w:sz="0" w:space="0" w:color="auto"/>
                <w:left w:val="none" w:sz="0" w:space="0" w:color="auto"/>
                <w:bottom w:val="none" w:sz="0" w:space="0" w:color="auto"/>
                <w:right w:val="none" w:sz="0" w:space="0" w:color="auto"/>
              </w:divBdr>
            </w:div>
            <w:div w:id="728959258">
              <w:marLeft w:val="0"/>
              <w:marRight w:val="0"/>
              <w:marTop w:val="0"/>
              <w:marBottom w:val="0"/>
              <w:divBdr>
                <w:top w:val="none" w:sz="0" w:space="0" w:color="auto"/>
                <w:left w:val="none" w:sz="0" w:space="0" w:color="auto"/>
                <w:bottom w:val="none" w:sz="0" w:space="0" w:color="auto"/>
                <w:right w:val="none" w:sz="0" w:space="0" w:color="auto"/>
              </w:divBdr>
            </w:div>
            <w:div w:id="704840340">
              <w:marLeft w:val="0"/>
              <w:marRight w:val="0"/>
              <w:marTop w:val="0"/>
              <w:marBottom w:val="0"/>
              <w:divBdr>
                <w:top w:val="none" w:sz="0" w:space="0" w:color="auto"/>
                <w:left w:val="none" w:sz="0" w:space="0" w:color="auto"/>
                <w:bottom w:val="none" w:sz="0" w:space="0" w:color="auto"/>
                <w:right w:val="none" w:sz="0" w:space="0" w:color="auto"/>
              </w:divBdr>
            </w:div>
            <w:div w:id="901017064">
              <w:marLeft w:val="0"/>
              <w:marRight w:val="0"/>
              <w:marTop w:val="0"/>
              <w:marBottom w:val="0"/>
              <w:divBdr>
                <w:top w:val="none" w:sz="0" w:space="0" w:color="auto"/>
                <w:left w:val="none" w:sz="0" w:space="0" w:color="auto"/>
                <w:bottom w:val="none" w:sz="0" w:space="0" w:color="auto"/>
                <w:right w:val="none" w:sz="0" w:space="0" w:color="auto"/>
              </w:divBdr>
            </w:div>
            <w:div w:id="1137796846">
              <w:marLeft w:val="0"/>
              <w:marRight w:val="0"/>
              <w:marTop w:val="0"/>
              <w:marBottom w:val="0"/>
              <w:divBdr>
                <w:top w:val="none" w:sz="0" w:space="0" w:color="auto"/>
                <w:left w:val="none" w:sz="0" w:space="0" w:color="auto"/>
                <w:bottom w:val="none" w:sz="0" w:space="0" w:color="auto"/>
                <w:right w:val="none" w:sz="0" w:space="0" w:color="auto"/>
              </w:divBdr>
            </w:div>
            <w:div w:id="38095480">
              <w:marLeft w:val="0"/>
              <w:marRight w:val="0"/>
              <w:marTop w:val="0"/>
              <w:marBottom w:val="0"/>
              <w:divBdr>
                <w:top w:val="none" w:sz="0" w:space="0" w:color="auto"/>
                <w:left w:val="none" w:sz="0" w:space="0" w:color="auto"/>
                <w:bottom w:val="none" w:sz="0" w:space="0" w:color="auto"/>
                <w:right w:val="none" w:sz="0" w:space="0" w:color="auto"/>
              </w:divBdr>
            </w:div>
            <w:div w:id="1701010489">
              <w:marLeft w:val="0"/>
              <w:marRight w:val="0"/>
              <w:marTop w:val="0"/>
              <w:marBottom w:val="0"/>
              <w:divBdr>
                <w:top w:val="none" w:sz="0" w:space="0" w:color="auto"/>
                <w:left w:val="none" w:sz="0" w:space="0" w:color="auto"/>
                <w:bottom w:val="none" w:sz="0" w:space="0" w:color="auto"/>
                <w:right w:val="none" w:sz="0" w:space="0" w:color="auto"/>
              </w:divBdr>
            </w:div>
            <w:div w:id="87583702">
              <w:marLeft w:val="0"/>
              <w:marRight w:val="0"/>
              <w:marTop w:val="0"/>
              <w:marBottom w:val="0"/>
              <w:divBdr>
                <w:top w:val="none" w:sz="0" w:space="0" w:color="auto"/>
                <w:left w:val="none" w:sz="0" w:space="0" w:color="auto"/>
                <w:bottom w:val="none" w:sz="0" w:space="0" w:color="auto"/>
                <w:right w:val="none" w:sz="0" w:space="0" w:color="auto"/>
              </w:divBdr>
            </w:div>
            <w:div w:id="1752041700">
              <w:marLeft w:val="0"/>
              <w:marRight w:val="0"/>
              <w:marTop w:val="0"/>
              <w:marBottom w:val="0"/>
              <w:divBdr>
                <w:top w:val="none" w:sz="0" w:space="0" w:color="auto"/>
                <w:left w:val="none" w:sz="0" w:space="0" w:color="auto"/>
                <w:bottom w:val="none" w:sz="0" w:space="0" w:color="auto"/>
                <w:right w:val="none" w:sz="0" w:space="0" w:color="auto"/>
              </w:divBdr>
            </w:div>
            <w:div w:id="744912019">
              <w:marLeft w:val="0"/>
              <w:marRight w:val="0"/>
              <w:marTop w:val="0"/>
              <w:marBottom w:val="0"/>
              <w:divBdr>
                <w:top w:val="none" w:sz="0" w:space="0" w:color="auto"/>
                <w:left w:val="none" w:sz="0" w:space="0" w:color="auto"/>
                <w:bottom w:val="none" w:sz="0" w:space="0" w:color="auto"/>
                <w:right w:val="none" w:sz="0" w:space="0" w:color="auto"/>
              </w:divBdr>
            </w:div>
          </w:divsChild>
        </w:div>
        <w:div w:id="1071537822">
          <w:marLeft w:val="0"/>
          <w:marRight w:val="0"/>
          <w:marTop w:val="0"/>
          <w:marBottom w:val="0"/>
          <w:divBdr>
            <w:top w:val="none" w:sz="0" w:space="0" w:color="auto"/>
            <w:left w:val="none" w:sz="0" w:space="0" w:color="auto"/>
            <w:bottom w:val="none" w:sz="0" w:space="0" w:color="auto"/>
            <w:right w:val="none" w:sz="0" w:space="0" w:color="auto"/>
          </w:divBdr>
        </w:div>
      </w:divsChild>
    </w:div>
    <w:div w:id="1734699195">
      <w:bodyDiv w:val="1"/>
      <w:marLeft w:val="0"/>
      <w:marRight w:val="0"/>
      <w:marTop w:val="0"/>
      <w:marBottom w:val="0"/>
      <w:divBdr>
        <w:top w:val="none" w:sz="0" w:space="0" w:color="auto"/>
        <w:left w:val="none" w:sz="0" w:space="0" w:color="auto"/>
        <w:bottom w:val="none" w:sz="0" w:space="0" w:color="auto"/>
        <w:right w:val="none" w:sz="0" w:space="0" w:color="auto"/>
      </w:divBdr>
      <w:divsChild>
        <w:div w:id="467095067">
          <w:marLeft w:val="0"/>
          <w:marRight w:val="0"/>
          <w:marTop w:val="0"/>
          <w:marBottom w:val="0"/>
          <w:divBdr>
            <w:top w:val="none" w:sz="0" w:space="0" w:color="auto"/>
            <w:left w:val="none" w:sz="0" w:space="0" w:color="auto"/>
            <w:bottom w:val="none" w:sz="0" w:space="0" w:color="auto"/>
            <w:right w:val="none" w:sz="0" w:space="0" w:color="auto"/>
          </w:divBdr>
          <w:divsChild>
            <w:div w:id="1899629491">
              <w:marLeft w:val="0"/>
              <w:marRight w:val="0"/>
              <w:marTop w:val="0"/>
              <w:marBottom w:val="0"/>
              <w:divBdr>
                <w:top w:val="none" w:sz="0" w:space="0" w:color="auto"/>
                <w:left w:val="none" w:sz="0" w:space="0" w:color="auto"/>
                <w:bottom w:val="none" w:sz="0" w:space="0" w:color="auto"/>
                <w:right w:val="none" w:sz="0" w:space="0" w:color="auto"/>
              </w:divBdr>
            </w:div>
            <w:div w:id="1724330833">
              <w:marLeft w:val="0"/>
              <w:marRight w:val="0"/>
              <w:marTop w:val="0"/>
              <w:marBottom w:val="0"/>
              <w:divBdr>
                <w:top w:val="none" w:sz="0" w:space="0" w:color="auto"/>
                <w:left w:val="none" w:sz="0" w:space="0" w:color="auto"/>
                <w:bottom w:val="none" w:sz="0" w:space="0" w:color="auto"/>
                <w:right w:val="none" w:sz="0" w:space="0" w:color="auto"/>
              </w:divBdr>
            </w:div>
            <w:div w:id="1406952037">
              <w:marLeft w:val="0"/>
              <w:marRight w:val="0"/>
              <w:marTop w:val="0"/>
              <w:marBottom w:val="0"/>
              <w:divBdr>
                <w:top w:val="none" w:sz="0" w:space="0" w:color="auto"/>
                <w:left w:val="none" w:sz="0" w:space="0" w:color="auto"/>
                <w:bottom w:val="none" w:sz="0" w:space="0" w:color="auto"/>
                <w:right w:val="none" w:sz="0" w:space="0" w:color="auto"/>
              </w:divBdr>
            </w:div>
            <w:div w:id="1909266625">
              <w:marLeft w:val="0"/>
              <w:marRight w:val="0"/>
              <w:marTop w:val="0"/>
              <w:marBottom w:val="0"/>
              <w:divBdr>
                <w:top w:val="none" w:sz="0" w:space="0" w:color="auto"/>
                <w:left w:val="none" w:sz="0" w:space="0" w:color="auto"/>
                <w:bottom w:val="none" w:sz="0" w:space="0" w:color="auto"/>
                <w:right w:val="none" w:sz="0" w:space="0" w:color="auto"/>
              </w:divBdr>
            </w:div>
            <w:div w:id="878395317">
              <w:marLeft w:val="0"/>
              <w:marRight w:val="0"/>
              <w:marTop w:val="0"/>
              <w:marBottom w:val="0"/>
              <w:divBdr>
                <w:top w:val="none" w:sz="0" w:space="0" w:color="auto"/>
                <w:left w:val="none" w:sz="0" w:space="0" w:color="auto"/>
                <w:bottom w:val="none" w:sz="0" w:space="0" w:color="auto"/>
                <w:right w:val="none" w:sz="0" w:space="0" w:color="auto"/>
              </w:divBdr>
            </w:div>
            <w:div w:id="249239418">
              <w:marLeft w:val="0"/>
              <w:marRight w:val="0"/>
              <w:marTop w:val="0"/>
              <w:marBottom w:val="0"/>
              <w:divBdr>
                <w:top w:val="none" w:sz="0" w:space="0" w:color="auto"/>
                <w:left w:val="none" w:sz="0" w:space="0" w:color="auto"/>
                <w:bottom w:val="none" w:sz="0" w:space="0" w:color="auto"/>
                <w:right w:val="none" w:sz="0" w:space="0" w:color="auto"/>
              </w:divBdr>
            </w:div>
            <w:div w:id="601181528">
              <w:marLeft w:val="0"/>
              <w:marRight w:val="0"/>
              <w:marTop w:val="0"/>
              <w:marBottom w:val="0"/>
              <w:divBdr>
                <w:top w:val="none" w:sz="0" w:space="0" w:color="auto"/>
                <w:left w:val="none" w:sz="0" w:space="0" w:color="auto"/>
                <w:bottom w:val="none" w:sz="0" w:space="0" w:color="auto"/>
                <w:right w:val="none" w:sz="0" w:space="0" w:color="auto"/>
              </w:divBdr>
            </w:div>
            <w:div w:id="1340039017">
              <w:marLeft w:val="0"/>
              <w:marRight w:val="0"/>
              <w:marTop w:val="0"/>
              <w:marBottom w:val="0"/>
              <w:divBdr>
                <w:top w:val="none" w:sz="0" w:space="0" w:color="auto"/>
                <w:left w:val="none" w:sz="0" w:space="0" w:color="auto"/>
                <w:bottom w:val="none" w:sz="0" w:space="0" w:color="auto"/>
                <w:right w:val="none" w:sz="0" w:space="0" w:color="auto"/>
              </w:divBdr>
            </w:div>
            <w:div w:id="1084377357">
              <w:marLeft w:val="0"/>
              <w:marRight w:val="0"/>
              <w:marTop w:val="0"/>
              <w:marBottom w:val="0"/>
              <w:divBdr>
                <w:top w:val="none" w:sz="0" w:space="0" w:color="auto"/>
                <w:left w:val="none" w:sz="0" w:space="0" w:color="auto"/>
                <w:bottom w:val="none" w:sz="0" w:space="0" w:color="auto"/>
                <w:right w:val="none" w:sz="0" w:space="0" w:color="auto"/>
              </w:divBdr>
            </w:div>
            <w:div w:id="1238594145">
              <w:marLeft w:val="0"/>
              <w:marRight w:val="0"/>
              <w:marTop w:val="0"/>
              <w:marBottom w:val="0"/>
              <w:divBdr>
                <w:top w:val="none" w:sz="0" w:space="0" w:color="auto"/>
                <w:left w:val="none" w:sz="0" w:space="0" w:color="auto"/>
                <w:bottom w:val="none" w:sz="0" w:space="0" w:color="auto"/>
                <w:right w:val="none" w:sz="0" w:space="0" w:color="auto"/>
              </w:divBdr>
            </w:div>
            <w:div w:id="1901361632">
              <w:marLeft w:val="0"/>
              <w:marRight w:val="0"/>
              <w:marTop w:val="0"/>
              <w:marBottom w:val="0"/>
              <w:divBdr>
                <w:top w:val="none" w:sz="0" w:space="0" w:color="auto"/>
                <w:left w:val="none" w:sz="0" w:space="0" w:color="auto"/>
                <w:bottom w:val="none" w:sz="0" w:space="0" w:color="auto"/>
                <w:right w:val="none" w:sz="0" w:space="0" w:color="auto"/>
              </w:divBdr>
            </w:div>
            <w:div w:id="2054033560">
              <w:marLeft w:val="0"/>
              <w:marRight w:val="0"/>
              <w:marTop w:val="0"/>
              <w:marBottom w:val="0"/>
              <w:divBdr>
                <w:top w:val="none" w:sz="0" w:space="0" w:color="auto"/>
                <w:left w:val="none" w:sz="0" w:space="0" w:color="auto"/>
                <w:bottom w:val="none" w:sz="0" w:space="0" w:color="auto"/>
                <w:right w:val="none" w:sz="0" w:space="0" w:color="auto"/>
              </w:divBdr>
            </w:div>
            <w:div w:id="1350452122">
              <w:marLeft w:val="0"/>
              <w:marRight w:val="0"/>
              <w:marTop w:val="0"/>
              <w:marBottom w:val="0"/>
              <w:divBdr>
                <w:top w:val="none" w:sz="0" w:space="0" w:color="auto"/>
                <w:left w:val="none" w:sz="0" w:space="0" w:color="auto"/>
                <w:bottom w:val="none" w:sz="0" w:space="0" w:color="auto"/>
                <w:right w:val="none" w:sz="0" w:space="0" w:color="auto"/>
              </w:divBdr>
            </w:div>
            <w:div w:id="1654026283">
              <w:marLeft w:val="0"/>
              <w:marRight w:val="0"/>
              <w:marTop w:val="0"/>
              <w:marBottom w:val="0"/>
              <w:divBdr>
                <w:top w:val="none" w:sz="0" w:space="0" w:color="auto"/>
                <w:left w:val="none" w:sz="0" w:space="0" w:color="auto"/>
                <w:bottom w:val="none" w:sz="0" w:space="0" w:color="auto"/>
                <w:right w:val="none" w:sz="0" w:space="0" w:color="auto"/>
              </w:divBdr>
            </w:div>
            <w:div w:id="677074570">
              <w:marLeft w:val="0"/>
              <w:marRight w:val="0"/>
              <w:marTop w:val="0"/>
              <w:marBottom w:val="0"/>
              <w:divBdr>
                <w:top w:val="none" w:sz="0" w:space="0" w:color="auto"/>
                <w:left w:val="none" w:sz="0" w:space="0" w:color="auto"/>
                <w:bottom w:val="none" w:sz="0" w:space="0" w:color="auto"/>
                <w:right w:val="none" w:sz="0" w:space="0" w:color="auto"/>
              </w:divBdr>
            </w:div>
            <w:div w:id="28115976">
              <w:marLeft w:val="0"/>
              <w:marRight w:val="0"/>
              <w:marTop w:val="0"/>
              <w:marBottom w:val="0"/>
              <w:divBdr>
                <w:top w:val="none" w:sz="0" w:space="0" w:color="auto"/>
                <w:left w:val="none" w:sz="0" w:space="0" w:color="auto"/>
                <w:bottom w:val="none" w:sz="0" w:space="0" w:color="auto"/>
                <w:right w:val="none" w:sz="0" w:space="0" w:color="auto"/>
              </w:divBdr>
            </w:div>
            <w:div w:id="488207170">
              <w:marLeft w:val="0"/>
              <w:marRight w:val="0"/>
              <w:marTop w:val="0"/>
              <w:marBottom w:val="0"/>
              <w:divBdr>
                <w:top w:val="none" w:sz="0" w:space="0" w:color="auto"/>
                <w:left w:val="none" w:sz="0" w:space="0" w:color="auto"/>
                <w:bottom w:val="none" w:sz="0" w:space="0" w:color="auto"/>
                <w:right w:val="none" w:sz="0" w:space="0" w:color="auto"/>
              </w:divBdr>
            </w:div>
            <w:div w:id="1097483151">
              <w:marLeft w:val="0"/>
              <w:marRight w:val="0"/>
              <w:marTop w:val="0"/>
              <w:marBottom w:val="0"/>
              <w:divBdr>
                <w:top w:val="none" w:sz="0" w:space="0" w:color="auto"/>
                <w:left w:val="none" w:sz="0" w:space="0" w:color="auto"/>
                <w:bottom w:val="none" w:sz="0" w:space="0" w:color="auto"/>
                <w:right w:val="none" w:sz="0" w:space="0" w:color="auto"/>
              </w:divBdr>
            </w:div>
            <w:div w:id="1757747105">
              <w:marLeft w:val="0"/>
              <w:marRight w:val="0"/>
              <w:marTop w:val="0"/>
              <w:marBottom w:val="0"/>
              <w:divBdr>
                <w:top w:val="none" w:sz="0" w:space="0" w:color="auto"/>
                <w:left w:val="none" w:sz="0" w:space="0" w:color="auto"/>
                <w:bottom w:val="none" w:sz="0" w:space="0" w:color="auto"/>
                <w:right w:val="none" w:sz="0" w:space="0" w:color="auto"/>
              </w:divBdr>
            </w:div>
          </w:divsChild>
        </w:div>
        <w:div w:id="190803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81A8-937D-46D1-BE33-AB974DB6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6</cp:revision>
  <cp:lastPrinted>2016-05-04T08:56:00Z</cp:lastPrinted>
  <dcterms:created xsi:type="dcterms:W3CDTF">2026-07-16T10:42:00Z</dcterms:created>
  <dcterms:modified xsi:type="dcterms:W3CDTF">2026-07-22T10:28:00Z</dcterms:modified>
</cp:coreProperties>
</file>