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67188" w14:textId="77777777" w:rsidR="00C53E4D" w:rsidRPr="00B80F80" w:rsidRDefault="00C53E4D" w:rsidP="008969E7">
      <w:pPr>
        <w:spacing w:line="276" w:lineRule="auto"/>
        <w:jc w:val="center"/>
        <w:rPr>
          <w:rFonts w:cs="Arial"/>
          <w:b/>
          <w:sz w:val="32"/>
          <w:szCs w:val="32"/>
        </w:rPr>
      </w:pPr>
    </w:p>
    <w:p w14:paraId="2F1BC8A4" w14:textId="65ACE38B" w:rsidR="009653BC" w:rsidRPr="009653BC" w:rsidRDefault="00BB4056" w:rsidP="00EF50A6">
      <w:pPr>
        <w:spacing w:line="276" w:lineRule="auto"/>
        <w:rPr>
          <w:b/>
          <w:sz w:val="28"/>
          <w:szCs w:val="28"/>
          <w:u w:val="single"/>
        </w:rPr>
      </w:pPr>
      <w:r>
        <w:rPr>
          <w:b/>
          <w:sz w:val="28"/>
          <w:szCs w:val="28"/>
          <w:u w:val="single"/>
        </w:rPr>
        <w:t xml:space="preserve">HE </w:t>
      </w:r>
      <w:r w:rsidR="00F97F70">
        <w:rPr>
          <w:b/>
          <w:sz w:val="28"/>
          <w:szCs w:val="28"/>
          <w:u w:val="single"/>
        </w:rPr>
        <w:t>Registry</w:t>
      </w:r>
      <w:r w:rsidR="005A596C">
        <w:rPr>
          <w:b/>
          <w:sz w:val="28"/>
          <w:szCs w:val="28"/>
          <w:u w:val="single"/>
        </w:rPr>
        <w:t xml:space="preserve"> </w:t>
      </w:r>
      <w:r w:rsidR="00B97EC3">
        <w:rPr>
          <w:b/>
          <w:sz w:val="28"/>
          <w:szCs w:val="28"/>
          <w:u w:val="single"/>
        </w:rPr>
        <w:t>Manager</w:t>
      </w:r>
      <w:r w:rsidR="009653BC" w:rsidRPr="009653BC">
        <w:rPr>
          <w:b/>
          <w:sz w:val="28"/>
          <w:szCs w:val="28"/>
          <w:u w:val="single"/>
        </w:rPr>
        <w:t xml:space="preserve"> </w:t>
      </w:r>
    </w:p>
    <w:p w14:paraId="5EDE02B9" w14:textId="3F35A8F9" w:rsidR="00EF50A6" w:rsidRPr="009653BC" w:rsidRDefault="009653BC" w:rsidP="00EF50A6">
      <w:pPr>
        <w:spacing w:line="276" w:lineRule="auto"/>
        <w:rPr>
          <w:b/>
          <w:szCs w:val="24"/>
        </w:rPr>
      </w:pPr>
      <w:r w:rsidRPr="009653BC">
        <w:rPr>
          <w:b/>
          <w:szCs w:val="24"/>
        </w:rPr>
        <w:t>Hartlepool (with hybrid working opportunities)</w:t>
      </w:r>
    </w:p>
    <w:p w14:paraId="061B5032" w14:textId="60223CA7" w:rsidR="00EF50A6" w:rsidRPr="009653BC" w:rsidRDefault="00EF50A6" w:rsidP="00EF50A6">
      <w:pPr>
        <w:spacing w:line="276" w:lineRule="auto"/>
        <w:rPr>
          <w:b/>
          <w:szCs w:val="24"/>
        </w:rPr>
      </w:pPr>
      <w:r w:rsidRPr="009653BC">
        <w:rPr>
          <w:b/>
          <w:szCs w:val="24"/>
        </w:rPr>
        <w:t xml:space="preserve">Permanent </w:t>
      </w:r>
    </w:p>
    <w:p w14:paraId="60E05199" w14:textId="68BD1A46" w:rsidR="00EF50A6" w:rsidRPr="009653BC" w:rsidRDefault="009653BC" w:rsidP="00EF50A6">
      <w:pPr>
        <w:spacing w:line="276" w:lineRule="auto"/>
        <w:rPr>
          <w:b/>
          <w:szCs w:val="24"/>
        </w:rPr>
      </w:pPr>
      <w:r w:rsidRPr="009653BC">
        <w:rPr>
          <w:b/>
          <w:szCs w:val="24"/>
        </w:rPr>
        <w:t>37 Hours per Week (1.0 FTE)</w:t>
      </w:r>
    </w:p>
    <w:p w14:paraId="18A746B5" w14:textId="120147B2" w:rsidR="00EF50A6" w:rsidRPr="009653BC" w:rsidRDefault="00EF50A6" w:rsidP="00EF50A6">
      <w:pPr>
        <w:spacing w:line="276" w:lineRule="auto"/>
        <w:rPr>
          <w:b/>
          <w:szCs w:val="24"/>
        </w:rPr>
      </w:pPr>
      <w:r w:rsidRPr="009653BC">
        <w:rPr>
          <w:b/>
          <w:szCs w:val="24"/>
        </w:rPr>
        <w:t xml:space="preserve">Salary </w:t>
      </w:r>
      <w:r w:rsidR="009653BC">
        <w:rPr>
          <w:b/>
          <w:szCs w:val="24"/>
        </w:rPr>
        <w:t xml:space="preserve">- </w:t>
      </w:r>
      <w:r w:rsidR="009653BC" w:rsidRPr="009653BC">
        <w:rPr>
          <w:b/>
          <w:szCs w:val="24"/>
        </w:rPr>
        <w:t>£</w:t>
      </w:r>
      <w:r w:rsidR="00EC6C5C">
        <w:rPr>
          <w:b/>
          <w:szCs w:val="24"/>
        </w:rPr>
        <w:t>37,914</w:t>
      </w:r>
      <w:r w:rsidR="009653BC" w:rsidRPr="009653BC">
        <w:rPr>
          <w:b/>
          <w:szCs w:val="24"/>
        </w:rPr>
        <w:t xml:space="preserve"> - £</w:t>
      </w:r>
      <w:r w:rsidR="004F73FB">
        <w:rPr>
          <w:b/>
          <w:szCs w:val="24"/>
        </w:rPr>
        <w:t>4</w:t>
      </w:r>
      <w:r w:rsidR="00EC6C5C">
        <w:rPr>
          <w:b/>
          <w:szCs w:val="24"/>
        </w:rPr>
        <w:t>1</w:t>
      </w:r>
      <w:r w:rsidR="004F73FB">
        <w:rPr>
          <w:b/>
          <w:szCs w:val="24"/>
        </w:rPr>
        <w:t>,</w:t>
      </w:r>
      <w:r w:rsidR="00EC6C5C">
        <w:rPr>
          <w:b/>
          <w:szCs w:val="24"/>
        </w:rPr>
        <w:t>642</w:t>
      </w:r>
      <w:r w:rsidR="009653BC" w:rsidRPr="009653BC">
        <w:rPr>
          <w:b/>
          <w:szCs w:val="24"/>
        </w:rPr>
        <w:t xml:space="preserve"> per annum</w:t>
      </w:r>
    </w:p>
    <w:p w14:paraId="66A10D09" w14:textId="77777777" w:rsidR="00D47689" w:rsidRDefault="00D47689" w:rsidP="008969E7">
      <w:pPr>
        <w:spacing w:line="276" w:lineRule="auto"/>
      </w:pPr>
    </w:p>
    <w:p w14:paraId="3125491E" w14:textId="51336437" w:rsidR="00492630" w:rsidRDefault="00492630" w:rsidP="00492630">
      <w:pPr>
        <w:spacing w:line="276" w:lineRule="auto"/>
      </w:pPr>
      <w:r>
        <w:t xml:space="preserve">The Northern School of Art is seeking to appoint an experienced and highly organised HE </w:t>
      </w:r>
      <w:r w:rsidR="00F97F70">
        <w:t>Registry</w:t>
      </w:r>
      <w:r>
        <w:t xml:space="preserve"> Manager at an exciting stage in the institution's development. This is a unique opportunity to play a leading role in shaping academic governance, student administration, regulatory compliance and institutional data management at a specialist arts institution with Degree Awarding Powers and ambitions to secure University Title. The successful candidate will support the continued development of the School's Academic Registry function and help ensure readiness for future regulatory review activity as the School progresses from time-limited to indefinite Degree Awarding Powers.</w:t>
      </w:r>
    </w:p>
    <w:p w14:paraId="7E72C96E" w14:textId="77777777" w:rsidR="00492630" w:rsidRDefault="00492630" w:rsidP="00492630">
      <w:pPr>
        <w:spacing w:line="276" w:lineRule="auto"/>
      </w:pPr>
    </w:p>
    <w:p w14:paraId="14A67062" w14:textId="77777777" w:rsidR="00492630" w:rsidRDefault="00492630" w:rsidP="00492630">
      <w:pPr>
        <w:spacing w:line="276" w:lineRule="auto"/>
      </w:pPr>
      <w:r>
        <w:t>The post holder will provide leadership for the continued development and delivery of Academic Registry services and play a central role in ensuring compliance with external regulatory, funding and statutory reporting requirements. Working closely with academic and professional services colleagues, you will oversee key aspects of the student lifecycle, including student records management, enrolment, attendance monitoring, assessment administration, Examination Boards, Progression and Awards Boards, certification, academic appeals, regulatory reporting activities, and the maintenance of accurate and secure student records.</w:t>
      </w:r>
    </w:p>
    <w:p w14:paraId="503216F9" w14:textId="77777777" w:rsidR="00492630" w:rsidRDefault="00492630" w:rsidP="00492630">
      <w:pPr>
        <w:spacing w:line="276" w:lineRule="auto"/>
      </w:pPr>
    </w:p>
    <w:p w14:paraId="2CA83137" w14:textId="0C447219" w:rsidR="00492630" w:rsidRDefault="00492630" w:rsidP="00492630">
      <w:pPr>
        <w:spacing w:line="276" w:lineRule="auto"/>
      </w:pPr>
      <w:r>
        <w:t xml:space="preserve">As HE </w:t>
      </w:r>
      <w:r w:rsidR="00F97F70">
        <w:t>Registry</w:t>
      </w:r>
      <w:r>
        <w:t xml:space="preserve"> Manager, you will manage the HE </w:t>
      </w:r>
      <w:r w:rsidR="00F97F70">
        <w:t>Registry</w:t>
      </w:r>
      <w:r>
        <w:t xml:space="preserve"> Officer and play a key role in supporting the School's academic governance framework. You will coordinate Academic Board business, support governance committees, prepare and deliver reports and papers to committees and senior managers, communicate developments in higher education regulation and policy, and contribute to the ongoing review and enhancement of academic regulations, procedures and student administration processes. You will also provide advice on academic administration, governance and regulatory matters to support institutional decision-making and compliance.</w:t>
      </w:r>
    </w:p>
    <w:p w14:paraId="4B74CDE4" w14:textId="77777777" w:rsidR="00492630" w:rsidRDefault="00492630" w:rsidP="00492630">
      <w:pPr>
        <w:spacing w:line="276" w:lineRule="auto"/>
      </w:pPr>
    </w:p>
    <w:p w14:paraId="5B0B8589" w14:textId="351D4CBF" w:rsidR="00492630" w:rsidRDefault="00492630" w:rsidP="00492630">
      <w:pPr>
        <w:spacing w:line="276" w:lineRule="auto"/>
      </w:pPr>
      <w:r>
        <w:t xml:space="preserve">The role will contribute to the School's strategic priorities through the management, analysis and interpretation of student and institutional data, supporting regulatory reporting, performance monitoring and evidence-based decision-making. Working closely with senior leaders and academic colleagues, you will help ensure that governance arrangements, regulatory reporting processes and student record </w:t>
      </w:r>
      <w:r>
        <w:lastRenderedPageBreak/>
        <w:t xml:space="preserve">systems provide robust assurance to </w:t>
      </w:r>
      <w:r w:rsidR="00A35410">
        <w:t xml:space="preserve">the </w:t>
      </w:r>
      <w:r>
        <w:t>Academic Board, Governors and external stakeholders.</w:t>
      </w:r>
    </w:p>
    <w:p w14:paraId="640EAD36" w14:textId="77777777" w:rsidR="00492630" w:rsidRDefault="00492630" w:rsidP="00492630">
      <w:pPr>
        <w:spacing w:line="276" w:lineRule="auto"/>
      </w:pPr>
    </w:p>
    <w:p w14:paraId="6F18FF39" w14:textId="2217E5A8" w:rsidR="00AA752D" w:rsidRDefault="00492630" w:rsidP="00492630">
      <w:pPr>
        <w:spacing w:line="276" w:lineRule="auto"/>
      </w:pPr>
      <w:r>
        <w:t>We are seeking an individual with substantial experience in academic registry, governance, regulation, student administration or related professional services activity within higher education. You will possess a strong understanding of academic regulations, student records management and regulatory compliance, together with excellent organisational, analytical and communication skills. This role offers an exceptional opportunity to contribute directly to the School's journey towards indefinite Degree Awarding Powers and University Title.</w:t>
      </w:r>
    </w:p>
    <w:p w14:paraId="65C69386" w14:textId="77777777" w:rsidR="00A35410" w:rsidRDefault="00A35410" w:rsidP="00492630">
      <w:pPr>
        <w:spacing w:line="276" w:lineRule="auto"/>
      </w:pPr>
    </w:p>
    <w:p w14:paraId="2117CAF6" w14:textId="77777777" w:rsidR="00EF50A6" w:rsidRPr="00EF50A6" w:rsidRDefault="00EF50A6" w:rsidP="00EF50A6">
      <w:pPr>
        <w:rPr>
          <w:b/>
          <w:i/>
          <w:szCs w:val="24"/>
          <w:u w:val="single"/>
        </w:rPr>
      </w:pPr>
      <w:bookmarkStart w:id="0" w:name="_Hlk171494012"/>
      <w:r w:rsidRPr="00EF50A6">
        <w:rPr>
          <w:b/>
          <w:i/>
          <w:szCs w:val="24"/>
          <w:u w:val="single"/>
        </w:rPr>
        <w:t>What will you get if you join us?</w:t>
      </w:r>
    </w:p>
    <w:p w14:paraId="28D213BD" w14:textId="65E1D8DD" w:rsidR="00EF50A6" w:rsidRPr="00EF50A6" w:rsidRDefault="00EF50A6" w:rsidP="00EF50A6">
      <w:pPr>
        <w:pStyle w:val="ListParagraph"/>
        <w:numPr>
          <w:ilvl w:val="0"/>
          <w:numId w:val="6"/>
        </w:numPr>
        <w:rPr>
          <w:i/>
          <w:szCs w:val="24"/>
        </w:rPr>
      </w:pPr>
      <w:r w:rsidRPr="00EF50A6">
        <w:rPr>
          <w:i/>
          <w:szCs w:val="24"/>
        </w:rPr>
        <w:t>Work for an institution that supports work-life balance and cares for the wellbeing of staff;</w:t>
      </w:r>
    </w:p>
    <w:p w14:paraId="1E4C015E" w14:textId="77777777" w:rsidR="00EF50A6" w:rsidRPr="00EF50A6" w:rsidRDefault="00EF50A6" w:rsidP="00EF50A6">
      <w:pPr>
        <w:pStyle w:val="ListParagraph"/>
        <w:numPr>
          <w:ilvl w:val="0"/>
          <w:numId w:val="6"/>
        </w:numPr>
        <w:rPr>
          <w:i/>
          <w:szCs w:val="24"/>
        </w:rPr>
      </w:pPr>
      <w:r w:rsidRPr="00EF50A6">
        <w:rPr>
          <w:i/>
          <w:szCs w:val="24"/>
        </w:rPr>
        <w:t xml:space="preserve">Staff development opportunities; </w:t>
      </w:r>
    </w:p>
    <w:p w14:paraId="64DD4677" w14:textId="77777777" w:rsidR="00EF50A6" w:rsidRPr="00EF50A6" w:rsidRDefault="00EF50A6" w:rsidP="00EF50A6">
      <w:pPr>
        <w:pStyle w:val="ListParagraph"/>
        <w:numPr>
          <w:ilvl w:val="0"/>
          <w:numId w:val="6"/>
        </w:numPr>
        <w:rPr>
          <w:i/>
          <w:szCs w:val="24"/>
        </w:rPr>
      </w:pPr>
      <w:r w:rsidRPr="00EF50A6">
        <w:rPr>
          <w:i/>
          <w:szCs w:val="24"/>
        </w:rPr>
        <w:t>Generous annual leave;</w:t>
      </w:r>
    </w:p>
    <w:p w14:paraId="17E542D6" w14:textId="77777777" w:rsidR="00EF50A6" w:rsidRPr="00EF50A6" w:rsidRDefault="00EF50A6" w:rsidP="00EF50A6">
      <w:pPr>
        <w:pStyle w:val="ListParagraph"/>
        <w:numPr>
          <w:ilvl w:val="0"/>
          <w:numId w:val="6"/>
        </w:numPr>
        <w:rPr>
          <w:i/>
          <w:szCs w:val="24"/>
        </w:rPr>
      </w:pPr>
      <w:r w:rsidRPr="00EF50A6">
        <w:rPr>
          <w:i/>
          <w:szCs w:val="24"/>
        </w:rPr>
        <w:t>Free confidential counselling service and physiotherapy;</w:t>
      </w:r>
    </w:p>
    <w:p w14:paraId="5141CC08" w14:textId="77777777" w:rsidR="00EF50A6" w:rsidRPr="00EF50A6" w:rsidRDefault="00EF50A6" w:rsidP="00EF50A6">
      <w:pPr>
        <w:pStyle w:val="ListParagraph"/>
        <w:numPr>
          <w:ilvl w:val="0"/>
          <w:numId w:val="6"/>
        </w:numPr>
        <w:rPr>
          <w:i/>
          <w:szCs w:val="24"/>
        </w:rPr>
      </w:pPr>
      <w:r w:rsidRPr="00EF50A6">
        <w:rPr>
          <w:i/>
          <w:szCs w:val="24"/>
        </w:rPr>
        <w:t>Free eye tests and contribution towards glasses for VDU use;</w:t>
      </w:r>
    </w:p>
    <w:p w14:paraId="643D22E6" w14:textId="77777777" w:rsidR="00EF50A6" w:rsidRPr="00EF50A6" w:rsidRDefault="00EF50A6" w:rsidP="00EF50A6">
      <w:pPr>
        <w:pStyle w:val="ListParagraph"/>
        <w:numPr>
          <w:ilvl w:val="0"/>
          <w:numId w:val="6"/>
        </w:numPr>
        <w:rPr>
          <w:i/>
          <w:szCs w:val="24"/>
        </w:rPr>
      </w:pPr>
      <w:r w:rsidRPr="00EF50A6">
        <w:rPr>
          <w:i/>
          <w:szCs w:val="24"/>
        </w:rPr>
        <w:t>Free IT products including Microsoft Office and Adobe Creative Cloud;</w:t>
      </w:r>
    </w:p>
    <w:p w14:paraId="1870C326" w14:textId="77777777" w:rsidR="00EF50A6" w:rsidRPr="00EF50A6" w:rsidRDefault="00EF50A6" w:rsidP="00EF50A6">
      <w:pPr>
        <w:pStyle w:val="ListParagraph"/>
        <w:numPr>
          <w:ilvl w:val="0"/>
          <w:numId w:val="6"/>
        </w:numPr>
        <w:rPr>
          <w:i/>
          <w:szCs w:val="24"/>
        </w:rPr>
      </w:pPr>
      <w:r w:rsidRPr="00EF50A6">
        <w:rPr>
          <w:i/>
          <w:szCs w:val="24"/>
        </w:rPr>
        <w:t>Professional fees paid by the School;</w:t>
      </w:r>
    </w:p>
    <w:p w14:paraId="38FB4A5E" w14:textId="77777777" w:rsidR="00EF50A6" w:rsidRPr="00EF50A6" w:rsidRDefault="00EF50A6" w:rsidP="00EF50A6">
      <w:pPr>
        <w:pStyle w:val="ListParagraph"/>
        <w:numPr>
          <w:ilvl w:val="0"/>
          <w:numId w:val="6"/>
        </w:numPr>
        <w:rPr>
          <w:i/>
          <w:szCs w:val="24"/>
        </w:rPr>
      </w:pPr>
      <w:r w:rsidRPr="00EF50A6">
        <w:rPr>
          <w:i/>
          <w:szCs w:val="24"/>
        </w:rPr>
        <w:t>Staff recognition awards</w:t>
      </w:r>
    </w:p>
    <w:p w14:paraId="1B60CF84" w14:textId="77777777" w:rsidR="00EF50A6" w:rsidRPr="00EF50A6" w:rsidRDefault="00EF50A6" w:rsidP="00EF50A6">
      <w:pPr>
        <w:pStyle w:val="ListParagraph"/>
        <w:numPr>
          <w:ilvl w:val="0"/>
          <w:numId w:val="6"/>
        </w:numPr>
        <w:rPr>
          <w:i/>
          <w:szCs w:val="24"/>
        </w:rPr>
      </w:pPr>
      <w:r w:rsidRPr="00EF50A6">
        <w:rPr>
          <w:i/>
          <w:szCs w:val="24"/>
        </w:rPr>
        <w:t xml:space="preserve">Free car parking and access to other staff benefits; and </w:t>
      </w:r>
    </w:p>
    <w:p w14:paraId="6C05CCD9" w14:textId="1D495E79" w:rsidR="00EF50A6" w:rsidRPr="005A0E66" w:rsidRDefault="00EF50A6" w:rsidP="00EF50A6">
      <w:pPr>
        <w:pStyle w:val="ListParagraph"/>
        <w:numPr>
          <w:ilvl w:val="0"/>
          <w:numId w:val="6"/>
        </w:numPr>
        <w:rPr>
          <w:i/>
          <w:color w:val="FF0000"/>
          <w:szCs w:val="24"/>
        </w:rPr>
      </w:pPr>
      <w:r w:rsidRPr="00C41F0D">
        <w:rPr>
          <w:i/>
          <w:szCs w:val="24"/>
        </w:rPr>
        <w:t>Access to the Local Government Pension scheme</w:t>
      </w:r>
    </w:p>
    <w:bookmarkEnd w:id="0"/>
    <w:p w14:paraId="35908F21" w14:textId="77777777" w:rsidR="00EF50A6" w:rsidRPr="00EF50A6" w:rsidRDefault="00EF50A6" w:rsidP="00EF50A6">
      <w:pPr>
        <w:rPr>
          <w:sz w:val="22"/>
          <w:szCs w:val="22"/>
        </w:rPr>
      </w:pPr>
    </w:p>
    <w:p w14:paraId="05CFA6DB" w14:textId="77777777" w:rsidR="00EF50A6" w:rsidRPr="00AA3817" w:rsidRDefault="00EF50A6" w:rsidP="00EF50A6">
      <w:pPr>
        <w:jc w:val="center"/>
        <w:rPr>
          <w:szCs w:val="24"/>
        </w:rPr>
      </w:pPr>
      <w:bookmarkStart w:id="1" w:name="_Hlk171494066"/>
      <w:r w:rsidRPr="00AA3817">
        <w:rPr>
          <w:szCs w:val="24"/>
        </w:rPr>
        <w:t xml:space="preserve">To download the application pack, please visit </w:t>
      </w:r>
      <w:hyperlink r:id="rId8" w:history="1">
        <w:r w:rsidRPr="00AA3817">
          <w:rPr>
            <w:rStyle w:val="Hyperlink"/>
            <w:szCs w:val="24"/>
          </w:rPr>
          <w:t>https://northernart.ac.uk/careers/</w:t>
        </w:r>
      </w:hyperlink>
      <w:r w:rsidRPr="00AA3817">
        <w:rPr>
          <w:szCs w:val="24"/>
        </w:rPr>
        <w:t xml:space="preserve"> </w:t>
      </w:r>
    </w:p>
    <w:bookmarkEnd w:id="1"/>
    <w:p w14:paraId="0A40C613" w14:textId="77777777" w:rsidR="00EF50A6" w:rsidRPr="00AA3817" w:rsidRDefault="00EF50A6" w:rsidP="00EF50A6">
      <w:pPr>
        <w:jc w:val="center"/>
        <w:rPr>
          <w:szCs w:val="24"/>
        </w:rPr>
      </w:pPr>
    </w:p>
    <w:p w14:paraId="71FB8850" w14:textId="31EADBE5" w:rsidR="00EF50A6" w:rsidRPr="00AA3817" w:rsidRDefault="00EF50A6" w:rsidP="00EF50A6">
      <w:pPr>
        <w:jc w:val="center"/>
        <w:rPr>
          <w:rFonts w:cs="Arial"/>
          <w:b/>
          <w:color w:val="FF0000"/>
          <w:szCs w:val="24"/>
          <w:u w:val="single"/>
        </w:rPr>
      </w:pPr>
      <w:r w:rsidRPr="00AA3817">
        <w:rPr>
          <w:rFonts w:cs="Arial"/>
          <w:b/>
          <w:color w:val="FF0000"/>
          <w:szCs w:val="24"/>
          <w:u w:val="single"/>
        </w:rPr>
        <w:t>Closing date for receipt of completed applications</w:t>
      </w:r>
      <w:r w:rsidR="0069680F">
        <w:rPr>
          <w:rFonts w:cs="Arial"/>
          <w:b/>
          <w:color w:val="FF0000"/>
          <w:szCs w:val="24"/>
          <w:u w:val="single"/>
        </w:rPr>
        <w:t>:</w:t>
      </w:r>
      <w:r w:rsidRPr="00AA3817">
        <w:rPr>
          <w:rFonts w:cs="Arial"/>
          <w:b/>
          <w:color w:val="FF0000"/>
          <w:szCs w:val="24"/>
          <w:u w:val="single"/>
        </w:rPr>
        <w:t xml:space="preserve"> </w:t>
      </w:r>
      <w:r w:rsidR="00696011">
        <w:rPr>
          <w:rFonts w:cs="Arial"/>
          <w:b/>
          <w:color w:val="FF0000"/>
          <w:szCs w:val="24"/>
          <w:u w:val="single"/>
        </w:rPr>
        <w:t>1</w:t>
      </w:r>
      <w:r w:rsidR="005C619E">
        <w:rPr>
          <w:rFonts w:cs="Arial"/>
          <w:b/>
          <w:color w:val="FF0000"/>
          <w:szCs w:val="24"/>
          <w:u w:val="single"/>
        </w:rPr>
        <w:t>7</w:t>
      </w:r>
      <w:r w:rsidR="00696011">
        <w:rPr>
          <w:rFonts w:cs="Arial"/>
          <w:b/>
          <w:color w:val="FF0000"/>
          <w:szCs w:val="24"/>
          <w:u w:val="single"/>
        </w:rPr>
        <w:t xml:space="preserve"> September</w:t>
      </w:r>
      <w:r w:rsidR="005516A4">
        <w:rPr>
          <w:rFonts w:cs="Arial"/>
          <w:b/>
          <w:color w:val="FF0000"/>
          <w:szCs w:val="24"/>
          <w:u w:val="single"/>
        </w:rPr>
        <w:t xml:space="preserve"> 2026</w:t>
      </w:r>
    </w:p>
    <w:p w14:paraId="59A954DB" w14:textId="77777777" w:rsidR="00EF50A6" w:rsidRPr="00AA3817" w:rsidRDefault="00EF50A6" w:rsidP="00EF50A6">
      <w:pPr>
        <w:jc w:val="center"/>
        <w:rPr>
          <w:rFonts w:cs="Arial"/>
          <w:b/>
          <w:color w:val="FF0000"/>
          <w:szCs w:val="24"/>
          <w:u w:val="single"/>
        </w:rPr>
      </w:pPr>
    </w:p>
    <w:p w14:paraId="50292FB2" w14:textId="4054A753" w:rsidR="00EF50A6" w:rsidRDefault="00EF50A6" w:rsidP="00EF50A6">
      <w:pPr>
        <w:spacing w:after="120"/>
        <w:jc w:val="center"/>
        <w:rPr>
          <w:rStyle w:val="Hyperlink"/>
          <w:rFonts w:cs="Arial"/>
          <w:i/>
          <w:szCs w:val="24"/>
        </w:rPr>
      </w:pPr>
      <w:bookmarkStart w:id="2" w:name="_Hlk171494075"/>
      <w:r w:rsidRPr="00AA3817">
        <w:rPr>
          <w:rFonts w:cs="Arial"/>
          <w:i/>
          <w:szCs w:val="24"/>
        </w:rPr>
        <w:t xml:space="preserve">Please send your completed application to </w:t>
      </w:r>
      <w:hyperlink r:id="rId9" w:history="1">
        <w:r w:rsidR="00BC202E" w:rsidRPr="00415A7A">
          <w:rPr>
            <w:rStyle w:val="Hyperlink"/>
            <w:rFonts w:cs="Arial"/>
            <w:i/>
            <w:szCs w:val="24"/>
          </w:rPr>
          <w:t>jobs@NorthernArt.ac.uk</w:t>
        </w:r>
      </w:hyperlink>
    </w:p>
    <w:p w14:paraId="385DCC33" w14:textId="77777777" w:rsidR="00306A1C" w:rsidRDefault="00306A1C" w:rsidP="00306A1C">
      <w:pPr>
        <w:pStyle w:val="NoSpacing"/>
        <w:jc w:val="both"/>
        <w:rPr>
          <w:szCs w:val="24"/>
        </w:rPr>
      </w:pPr>
    </w:p>
    <w:p w14:paraId="28F915DB" w14:textId="33074138" w:rsidR="00306A1C" w:rsidRDefault="00306A1C" w:rsidP="00306A1C">
      <w:pPr>
        <w:pStyle w:val="NoSpacing"/>
        <w:jc w:val="both"/>
        <w:rPr>
          <w:szCs w:val="24"/>
        </w:rPr>
      </w:pPr>
      <w:r w:rsidRPr="00EF50A6">
        <w:rPr>
          <w:szCs w:val="24"/>
        </w:rPr>
        <w:t>The Northern School of Art recognises that it has a statutory and moral duty to promote and safeguard the welfare of its students who are under the age of 18 and of its vulnerable adults.</w:t>
      </w:r>
    </w:p>
    <w:p w14:paraId="76C82A74" w14:textId="77777777" w:rsidR="00306A1C" w:rsidRPr="00EF50A6" w:rsidRDefault="00306A1C" w:rsidP="00306A1C">
      <w:pPr>
        <w:pStyle w:val="NoSpacing"/>
        <w:jc w:val="both"/>
        <w:rPr>
          <w:szCs w:val="24"/>
        </w:rPr>
      </w:pPr>
    </w:p>
    <w:p w14:paraId="7811914F" w14:textId="77777777" w:rsidR="00306A1C" w:rsidRPr="00DE460B" w:rsidRDefault="00306A1C" w:rsidP="00306A1C">
      <w:pPr>
        <w:pStyle w:val="NoSpacing"/>
        <w:jc w:val="both"/>
        <w:rPr>
          <w:b/>
          <w:color w:val="FF0000"/>
          <w:szCs w:val="24"/>
        </w:rPr>
      </w:pPr>
      <w:r>
        <w:rPr>
          <w:szCs w:val="24"/>
        </w:rPr>
        <w:t xml:space="preserve">This role is exempt </w:t>
      </w:r>
      <w:r w:rsidRPr="00CD55B4">
        <w:rPr>
          <w:szCs w:val="24"/>
        </w:rPr>
        <w:t>under the Rehabilitation of Offenders Act 1974 (Exceptions) Order 1975</w:t>
      </w:r>
      <w:r>
        <w:rPr>
          <w:szCs w:val="24"/>
        </w:rPr>
        <w:t xml:space="preserve">. </w:t>
      </w:r>
    </w:p>
    <w:p w14:paraId="55007690" w14:textId="77777777" w:rsidR="00306A1C" w:rsidRDefault="00306A1C" w:rsidP="00306A1C">
      <w:pPr>
        <w:pStyle w:val="NoSpacing"/>
        <w:rPr>
          <w:szCs w:val="24"/>
        </w:rPr>
      </w:pPr>
    </w:p>
    <w:p w14:paraId="0DD15DB0" w14:textId="45B739E0" w:rsidR="00306A1C" w:rsidRDefault="00306A1C" w:rsidP="00306A1C">
      <w:pPr>
        <w:pStyle w:val="NoSpacing"/>
        <w:jc w:val="both"/>
        <w:rPr>
          <w:szCs w:val="24"/>
        </w:rPr>
      </w:pPr>
      <w:r>
        <w:rPr>
          <w:szCs w:val="24"/>
        </w:rPr>
        <w:t>If successful</w:t>
      </w:r>
      <w:r w:rsidR="0069680F">
        <w:rPr>
          <w:szCs w:val="24"/>
        </w:rPr>
        <w:t>,</w:t>
      </w:r>
      <w:r>
        <w:rPr>
          <w:szCs w:val="24"/>
        </w:rPr>
        <w:t xml:space="preserve"> an </w:t>
      </w:r>
      <w:r w:rsidRPr="00EF50A6">
        <w:rPr>
          <w:szCs w:val="24"/>
        </w:rPr>
        <w:t xml:space="preserve">Enhanced DBS </w:t>
      </w:r>
      <w:r>
        <w:rPr>
          <w:szCs w:val="24"/>
        </w:rPr>
        <w:t xml:space="preserve">Check </w:t>
      </w:r>
      <w:r w:rsidRPr="00EF50A6">
        <w:rPr>
          <w:szCs w:val="24"/>
        </w:rPr>
        <w:t>(with barred list) will be required</w:t>
      </w:r>
      <w:r>
        <w:rPr>
          <w:szCs w:val="24"/>
        </w:rPr>
        <w:t xml:space="preserve">. Please note, it is an offence to apply </w:t>
      </w:r>
      <w:r w:rsidRPr="009F3F4B">
        <w:rPr>
          <w:szCs w:val="24"/>
        </w:rPr>
        <w:t>for the role if the applicant is barred from engaging in regulated activity relevant to children</w:t>
      </w:r>
      <w:r>
        <w:rPr>
          <w:szCs w:val="24"/>
        </w:rPr>
        <w:t>.</w:t>
      </w:r>
    </w:p>
    <w:p w14:paraId="3AA87FCF" w14:textId="77777777" w:rsidR="00306A1C" w:rsidRPr="00EF50A6" w:rsidRDefault="00306A1C" w:rsidP="00306A1C">
      <w:pPr>
        <w:pStyle w:val="NoSpacing"/>
        <w:jc w:val="both"/>
        <w:rPr>
          <w:szCs w:val="24"/>
        </w:rPr>
      </w:pPr>
    </w:p>
    <w:p w14:paraId="13AFA8E3" w14:textId="284E1554" w:rsidR="00030062" w:rsidRPr="00385E4A" w:rsidRDefault="00306A1C" w:rsidP="00385E4A">
      <w:pPr>
        <w:pStyle w:val="NoSpacing"/>
        <w:jc w:val="both"/>
      </w:pPr>
      <w:r>
        <w:t>Additionally</w:t>
      </w:r>
      <w:r w:rsidRPr="00CD55B4">
        <w:t xml:space="preserve">, </w:t>
      </w:r>
      <w:r>
        <w:t>as</w:t>
      </w:r>
      <w:r w:rsidRPr="00CD55B4">
        <w:t xml:space="preserve"> part of the</w:t>
      </w:r>
      <w:r>
        <w:t xml:space="preserve"> School’s</w:t>
      </w:r>
      <w:r w:rsidRPr="00CD55B4">
        <w:t xml:space="preserve"> shortlisting process</w:t>
      </w:r>
      <w:r>
        <w:t>,</w:t>
      </w:r>
      <w:r w:rsidRPr="00CD55B4">
        <w:t xml:space="preserve"> an online search </w:t>
      </w:r>
      <w:r>
        <w:t>will be carried out on all shortlisted candidates.</w:t>
      </w:r>
      <w:bookmarkEnd w:id="2"/>
    </w:p>
    <w:sectPr w:rsidR="00030062" w:rsidRPr="00385E4A" w:rsidSect="00B3723F">
      <w:headerReference w:type="default" r:id="rId10"/>
      <w:pgSz w:w="11906" w:h="16838"/>
      <w:pgMar w:top="1440" w:right="1440" w:bottom="1440" w:left="144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CFC5A" w14:textId="77777777" w:rsidR="007A21ED" w:rsidRDefault="007A21ED" w:rsidP="008B5E9B">
      <w:r>
        <w:separator/>
      </w:r>
    </w:p>
  </w:endnote>
  <w:endnote w:type="continuationSeparator" w:id="0">
    <w:p w14:paraId="43F7E665" w14:textId="77777777" w:rsidR="007A21ED" w:rsidRDefault="007A21ED" w:rsidP="008B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5B7AA" w14:textId="77777777" w:rsidR="007A21ED" w:rsidRDefault="007A21ED" w:rsidP="008B5E9B">
      <w:r>
        <w:separator/>
      </w:r>
    </w:p>
  </w:footnote>
  <w:footnote w:type="continuationSeparator" w:id="0">
    <w:p w14:paraId="2F3089D1" w14:textId="77777777" w:rsidR="007A21ED" w:rsidRDefault="007A21ED" w:rsidP="008B5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E298" w14:textId="28A61007" w:rsidR="008B5E9B" w:rsidRDefault="008B5E9B">
    <w:pPr>
      <w:pStyle w:val="Header"/>
    </w:pPr>
    <w:r>
      <w:rPr>
        <w:rFonts w:cs="Arial"/>
        <w:noProof/>
      </w:rPr>
      <w:drawing>
        <wp:inline distT="0" distB="0" distL="0" distR="0" wp14:anchorId="32F6568E" wp14:editId="2F6365A5">
          <wp:extent cx="1080135" cy="1105254"/>
          <wp:effectExtent l="0" t="0" r="12065" b="1270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 Shot 2018-07-20 at 12.02.28.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6612" cy="1111882"/>
                  </a:xfrm>
                  <a:prstGeom prst="rect">
                    <a:avLst/>
                  </a:prstGeom>
                </pic:spPr>
              </pic:pic>
            </a:graphicData>
          </a:graphic>
        </wp:inline>
      </w:drawing>
    </w:r>
    <w:r w:rsidR="005516A4" w:rsidRPr="005516A4">
      <w:t xml:space="preserve"> </w:t>
    </w:r>
    <w:r w:rsidR="005516A4">
      <w:t xml:space="preserve">                                   </w:t>
    </w:r>
    <w:r w:rsidR="005516A4" w:rsidRPr="005516A4">
      <w:rPr>
        <w:b/>
        <w:sz w:val="28"/>
        <w:szCs w:val="28"/>
      </w:rPr>
      <w:t>Job Advert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2C37"/>
    <w:multiLevelType w:val="hybridMultilevel"/>
    <w:tmpl w:val="FA72696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254A1"/>
    <w:multiLevelType w:val="multilevel"/>
    <w:tmpl w:val="FE56C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445C4"/>
    <w:multiLevelType w:val="multilevel"/>
    <w:tmpl w:val="6930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96BA0"/>
    <w:multiLevelType w:val="multilevel"/>
    <w:tmpl w:val="47F4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563AF7"/>
    <w:multiLevelType w:val="multilevel"/>
    <w:tmpl w:val="CE76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2A2A12"/>
    <w:multiLevelType w:val="multilevel"/>
    <w:tmpl w:val="81566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525AC9"/>
    <w:multiLevelType w:val="multilevel"/>
    <w:tmpl w:val="585A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AC2A02"/>
    <w:multiLevelType w:val="multilevel"/>
    <w:tmpl w:val="A85E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F745E7"/>
    <w:multiLevelType w:val="hybridMultilevel"/>
    <w:tmpl w:val="CFB6F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8218C3"/>
    <w:multiLevelType w:val="hybridMultilevel"/>
    <w:tmpl w:val="5F6ABEEA"/>
    <w:lvl w:ilvl="0" w:tplc="08090005">
      <w:start w:val="1"/>
      <w:numFmt w:val="bullet"/>
      <w:lvlText w:val=""/>
      <w:lvlJc w:val="left"/>
      <w:pPr>
        <w:tabs>
          <w:tab w:val="num" w:pos="450"/>
        </w:tabs>
        <w:ind w:left="450" w:hanging="360"/>
      </w:pPr>
      <w:rPr>
        <w:rFonts w:ascii="Wingdings" w:hAnsi="Wingdings" w:hint="default"/>
      </w:rPr>
    </w:lvl>
    <w:lvl w:ilvl="1" w:tplc="08090003" w:tentative="1">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10" w15:restartNumberingAfterBreak="0">
    <w:nsid w:val="55555BEE"/>
    <w:multiLevelType w:val="hybridMultilevel"/>
    <w:tmpl w:val="4572A936"/>
    <w:lvl w:ilvl="0" w:tplc="079A0D3A">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A28C4"/>
    <w:multiLevelType w:val="multilevel"/>
    <w:tmpl w:val="4792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0C939EA"/>
    <w:multiLevelType w:val="multilevel"/>
    <w:tmpl w:val="0AD8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68B3888"/>
    <w:multiLevelType w:val="hybridMultilevel"/>
    <w:tmpl w:val="F30A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B70A6B"/>
    <w:multiLevelType w:val="hybridMultilevel"/>
    <w:tmpl w:val="AACA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7B0101"/>
    <w:multiLevelType w:val="multilevel"/>
    <w:tmpl w:val="7F28A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01403768">
    <w:abstractNumId w:val="9"/>
  </w:num>
  <w:num w:numId="2" w16cid:durableId="1100489933">
    <w:abstractNumId w:val="14"/>
  </w:num>
  <w:num w:numId="3" w16cid:durableId="1589725738">
    <w:abstractNumId w:val="13"/>
  </w:num>
  <w:num w:numId="4" w16cid:durableId="365907592">
    <w:abstractNumId w:val="0"/>
  </w:num>
  <w:num w:numId="5" w16cid:durableId="986520321">
    <w:abstractNumId w:val="8"/>
  </w:num>
  <w:num w:numId="6" w16cid:durableId="806435778">
    <w:abstractNumId w:val="10"/>
  </w:num>
  <w:num w:numId="7" w16cid:durableId="1068307410">
    <w:abstractNumId w:val="7"/>
  </w:num>
  <w:num w:numId="8" w16cid:durableId="652413032">
    <w:abstractNumId w:val="6"/>
  </w:num>
  <w:num w:numId="9" w16cid:durableId="1782407886">
    <w:abstractNumId w:val="12"/>
  </w:num>
  <w:num w:numId="10" w16cid:durableId="832528223">
    <w:abstractNumId w:val="5"/>
  </w:num>
  <w:num w:numId="11" w16cid:durableId="1819687722">
    <w:abstractNumId w:val="15"/>
  </w:num>
  <w:num w:numId="12" w16cid:durableId="514422638">
    <w:abstractNumId w:val="2"/>
  </w:num>
  <w:num w:numId="13" w16cid:durableId="820775067">
    <w:abstractNumId w:val="11"/>
  </w:num>
  <w:num w:numId="14" w16cid:durableId="1208758877">
    <w:abstractNumId w:val="1"/>
  </w:num>
  <w:num w:numId="15" w16cid:durableId="24139501">
    <w:abstractNumId w:val="4"/>
  </w:num>
  <w:num w:numId="16" w16cid:durableId="16721041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083"/>
    <w:rsid w:val="00006D4B"/>
    <w:rsid w:val="00011B02"/>
    <w:rsid w:val="000158C0"/>
    <w:rsid w:val="0001739F"/>
    <w:rsid w:val="0002583F"/>
    <w:rsid w:val="00030062"/>
    <w:rsid w:val="00034D4A"/>
    <w:rsid w:val="0005362A"/>
    <w:rsid w:val="000618FF"/>
    <w:rsid w:val="00071E1A"/>
    <w:rsid w:val="000A73E8"/>
    <w:rsid w:val="000B612B"/>
    <w:rsid w:val="000B72A7"/>
    <w:rsid w:val="000C555B"/>
    <w:rsid w:val="000D4182"/>
    <w:rsid w:val="000D4520"/>
    <w:rsid w:val="000E63B0"/>
    <w:rsid w:val="000F27F0"/>
    <w:rsid w:val="0011537D"/>
    <w:rsid w:val="00115863"/>
    <w:rsid w:val="0012091E"/>
    <w:rsid w:val="001456EA"/>
    <w:rsid w:val="00151904"/>
    <w:rsid w:val="00163B78"/>
    <w:rsid w:val="00175BF8"/>
    <w:rsid w:val="001B29E6"/>
    <w:rsid w:val="001B3B61"/>
    <w:rsid w:val="001D6753"/>
    <w:rsid w:val="0026403C"/>
    <w:rsid w:val="00264774"/>
    <w:rsid w:val="002A7F7E"/>
    <w:rsid w:val="00303AF9"/>
    <w:rsid w:val="00306A1C"/>
    <w:rsid w:val="00327B5A"/>
    <w:rsid w:val="00330A9C"/>
    <w:rsid w:val="00347C07"/>
    <w:rsid w:val="003628D8"/>
    <w:rsid w:val="00385E4A"/>
    <w:rsid w:val="003C1A6C"/>
    <w:rsid w:val="003D579F"/>
    <w:rsid w:val="003E7267"/>
    <w:rsid w:val="003F0A57"/>
    <w:rsid w:val="003F3441"/>
    <w:rsid w:val="003F7A0B"/>
    <w:rsid w:val="0042334B"/>
    <w:rsid w:val="00434432"/>
    <w:rsid w:val="0045724B"/>
    <w:rsid w:val="00492630"/>
    <w:rsid w:val="004C2674"/>
    <w:rsid w:val="004D3C3F"/>
    <w:rsid w:val="004E472C"/>
    <w:rsid w:val="004F4C31"/>
    <w:rsid w:val="004F73FB"/>
    <w:rsid w:val="005015C5"/>
    <w:rsid w:val="00527A78"/>
    <w:rsid w:val="005310F7"/>
    <w:rsid w:val="00534DBC"/>
    <w:rsid w:val="005377A9"/>
    <w:rsid w:val="0054332E"/>
    <w:rsid w:val="005516A4"/>
    <w:rsid w:val="00553574"/>
    <w:rsid w:val="00553855"/>
    <w:rsid w:val="005A0E66"/>
    <w:rsid w:val="005A53A5"/>
    <w:rsid w:val="005A596C"/>
    <w:rsid w:val="005B4D5D"/>
    <w:rsid w:val="005B678E"/>
    <w:rsid w:val="005C0EF9"/>
    <w:rsid w:val="005C38C6"/>
    <w:rsid w:val="005C619E"/>
    <w:rsid w:val="005F530D"/>
    <w:rsid w:val="00641B20"/>
    <w:rsid w:val="00644E9E"/>
    <w:rsid w:val="00650BCB"/>
    <w:rsid w:val="00660E4B"/>
    <w:rsid w:val="00667013"/>
    <w:rsid w:val="00696011"/>
    <w:rsid w:val="0069680F"/>
    <w:rsid w:val="006B7C39"/>
    <w:rsid w:val="006E0BFF"/>
    <w:rsid w:val="006F57A2"/>
    <w:rsid w:val="00717A7A"/>
    <w:rsid w:val="007549BF"/>
    <w:rsid w:val="00760A82"/>
    <w:rsid w:val="00762FD5"/>
    <w:rsid w:val="007A21ED"/>
    <w:rsid w:val="007E2EFB"/>
    <w:rsid w:val="00844918"/>
    <w:rsid w:val="008508DE"/>
    <w:rsid w:val="00851304"/>
    <w:rsid w:val="00855DA7"/>
    <w:rsid w:val="00855E37"/>
    <w:rsid w:val="00857F8B"/>
    <w:rsid w:val="00865BC0"/>
    <w:rsid w:val="00871AA4"/>
    <w:rsid w:val="00890D68"/>
    <w:rsid w:val="00894798"/>
    <w:rsid w:val="008969E7"/>
    <w:rsid w:val="008B3D53"/>
    <w:rsid w:val="008B4BAD"/>
    <w:rsid w:val="008B5E9B"/>
    <w:rsid w:val="008F33BD"/>
    <w:rsid w:val="0090217E"/>
    <w:rsid w:val="009230D7"/>
    <w:rsid w:val="009316D8"/>
    <w:rsid w:val="00931EA3"/>
    <w:rsid w:val="00936FDD"/>
    <w:rsid w:val="00954DAC"/>
    <w:rsid w:val="00956617"/>
    <w:rsid w:val="00962960"/>
    <w:rsid w:val="009653BC"/>
    <w:rsid w:val="009933D5"/>
    <w:rsid w:val="00995651"/>
    <w:rsid w:val="00996C4D"/>
    <w:rsid w:val="009972A4"/>
    <w:rsid w:val="009C6493"/>
    <w:rsid w:val="009E5996"/>
    <w:rsid w:val="009F4052"/>
    <w:rsid w:val="00A04EFB"/>
    <w:rsid w:val="00A05F50"/>
    <w:rsid w:val="00A35083"/>
    <w:rsid w:val="00A35410"/>
    <w:rsid w:val="00A35C5C"/>
    <w:rsid w:val="00A72B44"/>
    <w:rsid w:val="00A84F09"/>
    <w:rsid w:val="00AA752D"/>
    <w:rsid w:val="00AB2E51"/>
    <w:rsid w:val="00AC0EBD"/>
    <w:rsid w:val="00AE057D"/>
    <w:rsid w:val="00AE25E4"/>
    <w:rsid w:val="00B17C66"/>
    <w:rsid w:val="00B332C6"/>
    <w:rsid w:val="00B3723F"/>
    <w:rsid w:val="00B40796"/>
    <w:rsid w:val="00B645B5"/>
    <w:rsid w:val="00B80F80"/>
    <w:rsid w:val="00B97EC3"/>
    <w:rsid w:val="00BB3707"/>
    <w:rsid w:val="00BB4056"/>
    <w:rsid w:val="00BC202E"/>
    <w:rsid w:val="00BC6BF0"/>
    <w:rsid w:val="00BD24F5"/>
    <w:rsid w:val="00C03275"/>
    <w:rsid w:val="00C046A3"/>
    <w:rsid w:val="00C14760"/>
    <w:rsid w:val="00C3632A"/>
    <w:rsid w:val="00C41F0D"/>
    <w:rsid w:val="00C536B3"/>
    <w:rsid w:val="00C53E4D"/>
    <w:rsid w:val="00C56322"/>
    <w:rsid w:val="00C903A9"/>
    <w:rsid w:val="00CD6598"/>
    <w:rsid w:val="00D274BA"/>
    <w:rsid w:val="00D47689"/>
    <w:rsid w:val="00D5637F"/>
    <w:rsid w:val="00D624AF"/>
    <w:rsid w:val="00D6670C"/>
    <w:rsid w:val="00D77DD2"/>
    <w:rsid w:val="00DA5ACF"/>
    <w:rsid w:val="00DD25DC"/>
    <w:rsid w:val="00DD594D"/>
    <w:rsid w:val="00DE7463"/>
    <w:rsid w:val="00E1656B"/>
    <w:rsid w:val="00E43EC4"/>
    <w:rsid w:val="00E4558E"/>
    <w:rsid w:val="00E52245"/>
    <w:rsid w:val="00E530E3"/>
    <w:rsid w:val="00E87F56"/>
    <w:rsid w:val="00EA32F8"/>
    <w:rsid w:val="00EA72A4"/>
    <w:rsid w:val="00EC56CC"/>
    <w:rsid w:val="00EC6C5C"/>
    <w:rsid w:val="00ED5061"/>
    <w:rsid w:val="00EE041B"/>
    <w:rsid w:val="00EF2654"/>
    <w:rsid w:val="00EF50A6"/>
    <w:rsid w:val="00F119AE"/>
    <w:rsid w:val="00F23AAD"/>
    <w:rsid w:val="00F97F70"/>
    <w:rsid w:val="00FA1866"/>
    <w:rsid w:val="00FB15B1"/>
    <w:rsid w:val="00FB748E"/>
    <w:rsid w:val="00FC0A55"/>
    <w:rsid w:val="00FD092C"/>
    <w:rsid w:val="00FF6D6B"/>
    <w:rsid w:val="72BF5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778D18"/>
  <w15:docId w15:val="{34225103-F0BC-4164-A782-57D1C2E0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5083"/>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3E4D"/>
    <w:rPr>
      <w:color w:val="0000FF"/>
      <w:u w:val="single"/>
    </w:rPr>
  </w:style>
  <w:style w:type="character" w:styleId="FollowedHyperlink">
    <w:name w:val="FollowedHyperlink"/>
    <w:basedOn w:val="DefaultParagraphFont"/>
    <w:rsid w:val="005A53A5"/>
    <w:rPr>
      <w:color w:val="800080"/>
      <w:u w:val="single"/>
    </w:rPr>
  </w:style>
  <w:style w:type="paragraph" w:styleId="BalloonText">
    <w:name w:val="Balloon Text"/>
    <w:basedOn w:val="Normal"/>
    <w:semiHidden/>
    <w:rsid w:val="00E43EC4"/>
    <w:rPr>
      <w:rFonts w:ascii="Tahoma" w:hAnsi="Tahoma" w:cs="Tahoma"/>
      <w:sz w:val="16"/>
      <w:szCs w:val="16"/>
    </w:rPr>
  </w:style>
  <w:style w:type="paragraph" w:styleId="ListParagraph">
    <w:name w:val="List Paragraph"/>
    <w:basedOn w:val="Normal"/>
    <w:uiPriority w:val="34"/>
    <w:qFormat/>
    <w:rsid w:val="00347C07"/>
    <w:pPr>
      <w:ind w:left="720"/>
      <w:contextualSpacing/>
    </w:pPr>
  </w:style>
  <w:style w:type="character" w:styleId="UnresolvedMention">
    <w:name w:val="Unresolved Mention"/>
    <w:basedOn w:val="DefaultParagraphFont"/>
    <w:uiPriority w:val="99"/>
    <w:semiHidden/>
    <w:unhideWhenUsed/>
    <w:rsid w:val="008B5E9B"/>
    <w:rPr>
      <w:color w:val="605E5C"/>
      <w:shd w:val="clear" w:color="auto" w:fill="E1DFDD"/>
    </w:rPr>
  </w:style>
  <w:style w:type="paragraph" w:styleId="Header">
    <w:name w:val="header"/>
    <w:basedOn w:val="Normal"/>
    <w:link w:val="HeaderChar"/>
    <w:unhideWhenUsed/>
    <w:rsid w:val="008B5E9B"/>
    <w:pPr>
      <w:tabs>
        <w:tab w:val="center" w:pos="4513"/>
        <w:tab w:val="right" w:pos="9026"/>
      </w:tabs>
    </w:pPr>
  </w:style>
  <w:style w:type="character" w:customStyle="1" w:styleId="HeaderChar">
    <w:name w:val="Header Char"/>
    <w:basedOn w:val="DefaultParagraphFont"/>
    <w:link w:val="Header"/>
    <w:rsid w:val="008B5E9B"/>
    <w:rPr>
      <w:rFonts w:ascii="Arial" w:hAnsi="Arial"/>
      <w:sz w:val="24"/>
      <w:lang w:eastAsia="en-US"/>
    </w:rPr>
  </w:style>
  <w:style w:type="paragraph" w:styleId="Footer">
    <w:name w:val="footer"/>
    <w:basedOn w:val="Normal"/>
    <w:link w:val="FooterChar"/>
    <w:unhideWhenUsed/>
    <w:rsid w:val="008B5E9B"/>
    <w:pPr>
      <w:tabs>
        <w:tab w:val="center" w:pos="4513"/>
        <w:tab w:val="right" w:pos="9026"/>
      </w:tabs>
    </w:pPr>
  </w:style>
  <w:style w:type="character" w:customStyle="1" w:styleId="FooterChar">
    <w:name w:val="Footer Char"/>
    <w:basedOn w:val="DefaultParagraphFont"/>
    <w:link w:val="Footer"/>
    <w:rsid w:val="008B5E9B"/>
    <w:rPr>
      <w:rFonts w:ascii="Arial" w:hAnsi="Arial"/>
      <w:sz w:val="24"/>
      <w:lang w:eastAsia="en-US"/>
    </w:rPr>
  </w:style>
  <w:style w:type="paragraph" w:styleId="NoSpacing">
    <w:name w:val="No Spacing"/>
    <w:uiPriority w:val="1"/>
    <w:qFormat/>
    <w:rsid w:val="006E0BF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3206">
      <w:bodyDiv w:val="1"/>
      <w:marLeft w:val="0"/>
      <w:marRight w:val="0"/>
      <w:marTop w:val="0"/>
      <w:marBottom w:val="0"/>
      <w:divBdr>
        <w:top w:val="none" w:sz="0" w:space="0" w:color="auto"/>
        <w:left w:val="none" w:sz="0" w:space="0" w:color="auto"/>
        <w:bottom w:val="none" w:sz="0" w:space="0" w:color="auto"/>
        <w:right w:val="none" w:sz="0" w:space="0" w:color="auto"/>
      </w:divBdr>
      <w:divsChild>
        <w:div w:id="1933464591">
          <w:marLeft w:val="0"/>
          <w:marRight w:val="0"/>
          <w:marTop w:val="0"/>
          <w:marBottom w:val="0"/>
          <w:divBdr>
            <w:top w:val="none" w:sz="0" w:space="0" w:color="auto"/>
            <w:left w:val="none" w:sz="0" w:space="0" w:color="auto"/>
            <w:bottom w:val="none" w:sz="0" w:space="0" w:color="auto"/>
            <w:right w:val="none" w:sz="0" w:space="0" w:color="auto"/>
          </w:divBdr>
          <w:divsChild>
            <w:div w:id="734937102">
              <w:marLeft w:val="0"/>
              <w:marRight w:val="0"/>
              <w:marTop w:val="0"/>
              <w:marBottom w:val="0"/>
              <w:divBdr>
                <w:top w:val="none" w:sz="0" w:space="0" w:color="auto"/>
                <w:left w:val="none" w:sz="0" w:space="0" w:color="auto"/>
                <w:bottom w:val="none" w:sz="0" w:space="0" w:color="auto"/>
                <w:right w:val="none" w:sz="0" w:space="0" w:color="auto"/>
              </w:divBdr>
            </w:div>
            <w:div w:id="1724913914">
              <w:marLeft w:val="0"/>
              <w:marRight w:val="0"/>
              <w:marTop w:val="0"/>
              <w:marBottom w:val="0"/>
              <w:divBdr>
                <w:top w:val="none" w:sz="0" w:space="0" w:color="auto"/>
                <w:left w:val="none" w:sz="0" w:space="0" w:color="auto"/>
                <w:bottom w:val="none" w:sz="0" w:space="0" w:color="auto"/>
                <w:right w:val="none" w:sz="0" w:space="0" w:color="auto"/>
              </w:divBdr>
            </w:div>
            <w:div w:id="1340431250">
              <w:marLeft w:val="0"/>
              <w:marRight w:val="0"/>
              <w:marTop w:val="0"/>
              <w:marBottom w:val="0"/>
              <w:divBdr>
                <w:top w:val="none" w:sz="0" w:space="0" w:color="auto"/>
                <w:left w:val="none" w:sz="0" w:space="0" w:color="auto"/>
                <w:bottom w:val="none" w:sz="0" w:space="0" w:color="auto"/>
                <w:right w:val="none" w:sz="0" w:space="0" w:color="auto"/>
              </w:divBdr>
            </w:div>
            <w:div w:id="452401779">
              <w:marLeft w:val="0"/>
              <w:marRight w:val="0"/>
              <w:marTop w:val="0"/>
              <w:marBottom w:val="0"/>
              <w:divBdr>
                <w:top w:val="none" w:sz="0" w:space="0" w:color="auto"/>
                <w:left w:val="none" w:sz="0" w:space="0" w:color="auto"/>
                <w:bottom w:val="none" w:sz="0" w:space="0" w:color="auto"/>
                <w:right w:val="none" w:sz="0" w:space="0" w:color="auto"/>
              </w:divBdr>
            </w:div>
            <w:div w:id="889075530">
              <w:marLeft w:val="0"/>
              <w:marRight w:val="0"/>
              <w:marTop w:val="0"/>
              <w:marBottom w:val="0"/>
              <w:divBdr>
                <w:top w:val="none" w:sz="0" w:space="0" w:color="auto"/>
                <w:left w:val="none" w:sz="0" w:space="0" w:color="auto"/>
                <w:bottom w:val="none" w:sz="0" w:space="0" w:color="auto"/>
                <w:right w:val="none" w:sz="0" w:space="0" w:color="auto"/>
              </w:divBdr>
            </w:div>
            <w:div w:id="701713789">
              <w:marLeft w:val="0"/>
              <w:marRight w:val="0"/>
              <w:marTop w:val="0"/>
              <w:marBottom w:val="0"/>
              <w:divBdr>
                <w:top w:val="none" w:sz="0" w:space="0" w:color="auto"/>
                <w:left w:val="none" w:sz="0" w:space="0" w:color="auto"/>
                <w:bottom w:val="none" w:sz="0" w:space="0" w:color="auto"/>
                <w:right w:val="none" w:sz="0" w:space="0" w:color="auto"/>
              </w:divBdr>
            </w:div>
            <w:div w:id="1108040572">
              <w:marLeft w:val="0"/>
              <w:marRight w:val="0"/>
              <w:marTop w:val="0"/>
              <w:marBottom w:val="0"/>
              <w:divBdr>
                <w:top w:val="none" w:sz="0" w:space="0" w:color="auto"/>
                <w:left w:val="none" w:sz="0" w:space="0" w:color="auto"/>
                <w:bottom w:val="none" w:sz="0" w:space="0" w:color="auto"/>
                <w:right w:val="none" w:sz="0" w:space="0" w:color="auto"/>
              </w:divBdr>
            </w:div>
            <w:div w:id="1024744645">
              <w:marLeft w:val="0"/>
              <w:marRight w:val="0"/>
              <w:marTop w:val="0"/>
              <w:marBottom w:val="0"/>
              <w:divBdr>
                <w:top w:val="none" w:sz="0" w:space="0" w:color="auto"/>
                <w:left w:val="none" w:sz="0" w:space="0" w:color="auto"/>
                <w:bottom w:val="none" w:sz="0" w:space="0" w:color="auto"/>
                <w:right w:val="none" w:sz="0" w:space="0" w:color="auto"/>
              </w:divBdr>
            </w:div>
            <w:div w:id="205604087">
              <w:marLeft w:val="0"/>
              <w:marRight w:val="0"/>
              <w:marTop w:val="0"/>
              <w:marBottom w:val="0"/>
              <w:divBdr>
                <w:top w:val="none" w:sz="0" w:space="0" w:color="auto"/>
                <w:left w:val="none" w:sz="0" w:space="0" w:color="auto"/>
                <w:bottom w:val="none" w:sz="0" w:space="0" w:color="auto"/>
                <w:right w:val="none" w:sz="0" w:space="0" w:color="auto"/>
              </w:divBdr>
            </w:div>
            <w:div w:id="7566216">
              <w:marLeft w:val="0"/>
              <w:marRight w:val="0"/>
              <w:marTop w:val="0"/>
              <w:marBottom w:val="0"/>
              <w:divBdr>
                <w:top w:val="none" w:sz="0" w:space="0" w:color="auto"/>
                <w:left w:val="none" w:sz="0" w:space="0" w:color="auto"/>
                <w:bottom w:val="none" w:sz="0" w:space="0" w:color="auto"/>
                <w:right w:val="none" w:sz="0" w:space="0" w:color="auto"/>
              </w:divBdr>
            </w:div>
            <w:div w:id="1277641599">
              <w:marLeft w:val="0"/>
              <w:marRight w:val="0"/>
              <w:marTop w:val="0"/>
              <w:marBottom w:val="0"/>
              <w:divBdr>
                <w:top w:val="none" w:sz="0" w:space="0" w:color="auto"/>
                <w:left w:val="none" w:sz="0" w:space="0" w:color="auto"/>
                <w:bottom w:val="none" w:sz="0" w:space="0" w:color="auto"/>
                <w:right w:val="none" w:sz="0" w:space="0" w:color="auto"/>
              </w:divBdr>
            </w:div>
            <w:div w:id="1430276075">
              <w:marLeft w:val="0"/>
              <w:marRight w:val="0"/>
              <w:marTop w:val="0"/>
              <w:marBottom w:val="0"/>
              <w:divBdr>
                <w:top w:val="none" w:sz="0" w:space="0" w:color="auto"/>
                <w:left w:val="none" w:sz="0" w:space="0" w:color="auto"/>
                <w:bottom w:val="none" w:sz="0" w:space="0" w:color="auto"/>
                <w:right w:val="none" w:sz="0" w:space="0" w:color="auto"/>
              </w:divBdr>
            </w:div>
            <w:div w:id="638535631">
              <w:marLeft w:val="0"/>
              <w:marRight w:val="0"/>
              <w:marTop w:val="0"/>
              <w:marBottom w:val="0"/>
              <w:divBdr>
                <w:top w:val="none" w:sz="0" w:space="0" w:color="auto"/>
                <w:left w:val="none" w:sz="0" w:space="0" w:color="auto"/>
                <w:bottom w:val="none" w:sz="0" w:space="0" w:color="auto"/>
                <w:right w:val="none" w:sz="0" w:space="0" w:color="auto"/>
              </w:divBdr>
            </w:div>
            <w:div w:id="221253800">
              <w:marLeft w:val="0"/>
              <w:marRight w:val="0"/>
              <w:marTop w:val="0"/>
              <w:marBottom w:val="0"/>
              <w:divBdr>
                <w:top w:val="none" w:sz="0" w:space="0" w:color="auto"/>
                <w:left w:val="none" w:sz="0" w:space="0" w:color="auto"/>
                <w:bottom w:val="none" w:sz="0" w:space="0" w:color="auto"/>
                <w:right w:val="none" w:sz="0" w:space="0" w:color="auto"/>
              </w:divBdr>
            </w:div>
            <w:div w:id="545794879">
              <w:marLeft w:val="0"/>
              <w:marRight w:val="0"/>
              <w:marTop w:val="0"/>
              <w:marBottom w:val="0"/>
              <w:divBdr>
                <w:top w:val="none" w:sz="0" w:space="0" w:color="auto"/>
                <w:left w:val="none" w:sz="0" w:space="0" w:color="auto"/>
                <w:bottom w:val="none" w:sz="0" w:space="0" w:color="auto"/>
                <w:right w:val="none" w:sz="0" w:space="0" w:color="auto"/>
              </w:divBdr>
            </w:div>
            <w:div w:id="99566395">
              <w:marLeft w:val="0"/>
              <w:marRight w:val="0"/>
              <w:marTop w:val="0"/>
              <w:marBottom w:val="0"/>
              <w:divBdr>
                <w:top w:val="none" w:sz="0" w:space="0" w:color="auto"/>
                <w:left w:val="none" w:sz="0" w:space="0" w:color="auto"/>
                <w:bottom w:val="none" w:sz="0" w:space="0" w:color="auto"/>
                <w:right w:val="none" w:sz="0" w:space="0" w:color="auto"/>
              </w:divBdr>
            </w:div>
            <w:div w:id="872618089">
              <w:marLeft w:val="0"/>
              <w:marRight w:val="0"/>
              <w:marTop w:val="0"/>
              <w:marBottom w:val="0"/>
              <w:divBdr>
                <w:top w:val="none" w:sz="0" w:space="0" w:color="auto"/>
                <w:left w:val="none" w:sz="0" w:space="0" w:color="auto"/>
                <w:bottom w:val="none" w:sz="0" w:space="0" w:color="auto"/>
                <w:right w:val="none" w:sz="0" w:space="0" w:color="auto"/>
              </w:divBdr>
            </w:div>
            <w:div w:id="1483498362">
              <w:marLeft w:val="0"/>
              <w:marRight w:val="0"/>
              <w:marTop w:val="0"/>
              <w:marBottom w:val="0"/>
              <w:divBdr>
                <w:top w:val="none" w:sz="0" w:space="0" w:color="auto"/>
                <w:left w:val="none" w:sz="0" w:space="0" w:color="auto"/>
                <w:bottom w:val="none" w:sz="0" w:space="0" w:color="auto"/>
                <w:right w:val="none" w:sz="0" w:space="0" w:color="auto"/>
              </w:divBdr>
            </w:div>
            <w:div w:id="1420712946">
              <w:marLeft w:val="0"/>
              <w:marRight w:val="0"/>
              <w:marTop w:val="0"/>
              <w:marBottom w:val="0"/>
              <w:divBdr>
                <w:top w:val="none" w:sz="0" w:space="0" w:color="auto"/>
                <w:left w:val="none" w:sz="0" w:space="0" w:color="auto"/>
                <w:bottom w:val="none" w:sz="0" w:space="0" w:color="auto"/>
                <w:right w:val="none" w:sz="0" w:space="0" w:color="auto"/>
              </w:divBdr>
            </w:div>
          </w:divsChild>
        </w:div>
        <w:div w:id="1837527558">
          <w:marLeft w:val="0"/>
          <w:marRight w:val="0"/>
          <w:marTop w:val="0"/>
          <w:marBottom w:val="0"/>
          <w:divBdr>
            <w:top w:val="none" w:sz="0" w:space="0" w:color="auto"/>
            <w:left w:val="none" w:sz="0" w:space="0" w:color="auto"/>
            <w:bottom w:val="none" w:sz="0" w:space="0" w:color="auto"/>
            <w:right w:val="none" w:sz="0" w:space="0" w:color="auto"/>
          </w:divBdr>
        </w:div>
      </w:divsChild>
    </w:div>
    <w:div w:id="65542198">
      <w:bodyDiv w:val="1"/>
      <w:marLeft w:val="0"/>
      <w:marRight w:val="0"/>
      <w:marTop w:val="0"/>
      <w:marBottom w:val="0"/>
      <w:divBdr>
        <w:top w:val="none" w:sz="0" w:space="0" w:color="auto"/>
        <w:left w:val="none" w:sz="0" w:space="0" w:color="auto"/>
        <w:bottom w:val="none" w:sz="0" w:space="0" w:color="auto"/>
        <w:right w:val="none" w:sz="0" w:space="0" w:color="auto"/>
      </w:divBdr>
    </w:div>
    <w:div w:id="250091756">
      <w:bodyDiv w:val="1"/>
      <w:marLeft w:val="0"/>
      <w:marRight w:val="0"/>
      <w:marTop w:val="0"/>
      <w:marBottom w:val="0"/>
      <w:divBdr>
        <w:top w:val="none" w:sz="0" w:space="0" w:color="auto"/>
        <w:left w:val="none" w:sz="0" w:space="0" w:color="auto"/>
        <w:bottom w:val="none" w:sz="0" w:space="0" w:color="auto"/>
        <w:right w:val="none" w:sz="0" w:space="0" w:color="auto"/>
      </w:divBdr>
    </w:div>
    <w:div w:id="1542937909">
      <w:bodyDiv w:val="1"/>
      <w:marLeft w:val="0"/>
      <w:marRight w:val="0"/>
      <w:marTop w:val="0"/>
      <w:marBottom w:val="0"/>
      <w:divBdr>
        <w:top w:val="none" w:sz="0" w:space="0" w:color="auto"/>
        <w:left w:val="none" w:sz="0" w:space="0" w:color="auto"/>
        <w:bottom w:val="none" w:sz="0" w:space="0" w:color="auto"/>
        <w:right w:val="none" w:sz="0" w:space="0" w:color="auto"/>
      </w:divBdr>
      <w:divsChild>
        <w:div w:id="2030596231">
          <w:marLeft w:val="0"/>
          <w:marRight w:val="0"/>
          <w:marTop w:val="0"/>
          <w:marBottom w:val="0"/>
          <w:divBdr>
            <w:top w:val="none" w:sz="0" w:space="0" w:color="auto"/>
            <w:left w:val="none" w:sz="0" w:space="0" w:color="auto"/>
            <w:bottom w:val="none" w:sz="0" w:space="0" w:color="auto"/>
            <w:right w:val="none" w:sz="0" w:space="0" w:color="auto"/>
          </w:divBdr>
          <w:divsChild>
            <w:div w:id="1850292722">
              <w:marLeft w:val="0"/>
              <w:marRight w:val="0"/>
              <w:marTop w:val="0"/>
              <w:marBottom w:val="0"/>
              <w:divBdr>
                <w:top w:val="none" w:sz="0" w:space="0" w:color="auto"/>
                <w:left w:val="none" w:sz="0" w:space="0" w:color="auto"/>
                <w:bottom w:val="none" w:sz="0" w:space="0" w:color="auto"/>
                <w:right w:val="none" w:sz="0" w:space="0" w:color="auto"/>
              </w:divBdr>
            </w:div>
            <w:div w:id="353239115">
              <w:marLeft w:val="0"/>
              <w:marRight w:val="0"/>
              <w:marTop w:val="0"/>
              <w:marBottom w:val="0"/>
              <w:divBdr>
                <w:top w:val="none" w:sz="0" w:space="0" w:color="auto"/>
                <w:left w:val="none" w:sz="0" w:space="0" w:color="auto"/>
                <w:bottom w:val="none" w:sz="0" w:space="0" w:color="auto"/>
                <w:right w:val="none" w:sz="0" w:space="0" w:color="auto"/>
              </w:divBdr>
            </w:div>
            <w:div w:id="914125576">
              <w:marLeft w:val="0"/>
              <w:marRight w:val="0"/>
              <w:marTop w:val="0"/>
              <w:marBottom w:val="0"/>
              <w:divBdr>
                <w:top w:val="none" w:sz="0" w:space="0" w:color="auto"/>
                <w:left w:val="none" w:sz="0" w:space="0" w:color="auto"/>
                <w:bottom w:val="none" w:sz="0" w:space="0" w:color="auto"/>
                <w:right w:val="none" w:sz="0" w:space="0" w:color="auto"/>
              </w:divBdr>
            </w:div>
            <w:div w:id="297958691">
              <w:marLeft w:val="0"/>
              <w:marRight w:val="0"/>
              <w:marTop w:val="0"/>
              <w:marBottom w:val="0"/>
              <w:divBdr>
                <w:top w:val="none" w:sz="0" w:space="0" w:color="auto"/>
                <w:left w:val="none" w:sz="0" w:space="0" w:color="auto"/>
                <w:bottom w:val="none" w:sz="0" w:space="0" w:color="auto"/>
                <w:right w:val="none" w:sz="0" w:space="0" w:color="auto"/>
              </w:divBdr>
            </w:div>
            <w:div w:id="1214195594">
              <w:marLeft w:val="0"/>
              <w:marRight w:val="0"/>
              <w:marTop w:val="0"/>
              <w:marBottom w:val="0"/>
              <w:divBdr>
                <w:top w:val="none" w:sz="0" w:space="0" w:color="auto"/>
                <w:left w:val="none" w:sz="0" w:space="0" w:color="auto"/>
                <w:bottom w:val="none" w:sz="0" w:space="0" w:color="auto"/>
                <w:right w:val="none" w:sz="0" w:space="0" w:color="auto"/>
              </w:divBdr>
            </w:div>
            <w:div w:id="1715344961">
              <w:marLeft w:val="0"/>
              <w:marRight w:val="0"/>
              <w:marTop w:val="0"/>
              <w:marBottom w:val="0"/>
              <w:divBdr>
                <w:top w:val="none" w:sz="0" w:space="0" w:color="auto"/>
                <w:left w:val="none" w:sz="0" w:space="0" w:color="auto"/>
                <w:bottom w:val="none" w:sz="0" w:space="0" w:color="auto"/>
                <w:right w:val="none" w:sz="0" w:space="0" w:color="auto"/>
              </w:divBdr>
            </w:div>
            <w:div w:id="974483436">
              <w:marLeft w:val="0"/>
              <w:marRight w:val="0"/>
              <w:marTop w:val="0"/>
              <w:marBottom w:val="0"/>
              <w:divBdr>
                <w:top w:val="none" w:sz="0" w:space="0" w:color="auto"/>
                <w:left w:val="none" w:sz="0" w:space="0" w:color="auto"/>
                <w:bottom w:val="none" w:sz="0" w:space="0" w:color="auto"/>
                <w:right w:val="none" w:sz="0" w:space="0" w:color="auto"/>
              </w:divBdr>
            </w:div>
            <w:div w:id="1451588183">
              <w:marLeft w:val="0"/>
              <w:marRight w:val="0"/>
              <w:marTop w:val="0"/>
              <w:marBottom w:val="0"/>
              <w:divBdr>
                <w:top w:val="none" w:sz="0" w:space="0" w:color="auto"/>
                <w:left w:val="none" w:sz="0" w:space="0" w:color="auto"/>
                <w:bottom w:val="none" w:sz="0" w:space="0" w:color="auto"/>
                <w:right w:val="none" w:sz="0" w:space="0" w:color="auto"/>
              </w:divBdr>
            </w:div>
            <w:div w:id="1134447637">
              <w:marLeft w:val="0"/>
              <w:marRight w:val="0"/>
              <w:marTop w:val="0"/>
              <w:marBottom w:val="0"/>
              <w:divBdr>
                <w:top w:val="none" w:sz="0" w:space="0" w:color="auto"/>
                <w:left w:val="none" w:sz="0" w:space="0" w:color="auto"/>
                <w:bottom w:val="none" w:sz="0" w:space="0" w:color="auto"/>
                <w:right w:val="none" w:sz="0" w:space="0" w:color="auto"/>
              </w:divBdr>
            </w:div>
            <w:div w:id="396516149">
              <w:marLeft w:val="0"/>
              <w:marRight w:val="0"/>
              <w:marTop w:val="0"/>
              <w:marBottom w:val="0"/>
              <w:divBdr>
                <w:top w:val="none" w:sz="0" w:space="0" w:color="auto"/>
                <w:left w:val="none" w:sz="0" w:space="0" w:color="auto"/>
                <w:bottom w:val="none" w:sz="0" w:space="0" w:color="auto"/>
                <w:right w:val="none" w:sz="0" w:space="0" w:color="auto"/>
              </w:divBdr>
            </w:div>
            <w:div w:id="407044435">
              <w:marLeft w:val="0"/>
              <w:marRight w:val="0"/>
              <w:marTop w:val="0"/>
              <w:marBottom w:val="0"/>
              <w:divBdr>
                <w:top w:val="none" w:sz="0" w:space="0" w:color="auto"/>
                <w:left w:val="none" w:sz="0" w:space="0" w:color="auto"/>
                <w:bottom w:val="none" w:sz="0" w:space="0" w:color="auto"/>
                <w:right w:val="none" w:sz="0" w:space="0" w:color="auto"/>
              </w:divBdr>
            </w:div>
            <w:div w:id="902524655">
              <w:marLeft w:val="0"/>
              <w:marRight w:val="0"/>
              <w:marTop w:val="0"/>
              <w:marBottom w:val="0"/>
              <w:divBdr>
                <w:top w:val="none" w:sz="0" w:space="0" w:color="auto"/>
                <w:left w:val="none" w:sz="0" w:space="0" w:color="auto"/>
                <w:bottom w:val="none" w:sz="0" w:space="0" w:color="auto"/>
                <w:right w:val="none" w:sz="0" w:space="0" w:color="auto"/>
              </w:divBdr>
            </w:div>
            <w:div w:id="1036928575">
              <w:marLeft w:val="0"/>
              <w:marRight w:val="0"/>
              <w:marTop w:val="0"/>
              <w:marBottom w:val="0"/>
              <w:divBdr>
                <w:top w:val="none" w:sz="0" w:space="0" w:color="auto"/>
                <w:left w:val="none" w:sz="0" w:space="0" w:color="auto"/>
                <w:bottom w:val="none" w:sz="0" w:space="0" w:color="auto"/>
                <w:right w:val="none" w:sz="0" w:space="0" w:color="auto"/>
              </w:divBdr>
            </w:div>
            <w:div w:id="1433089070">
              <w:marLeft w:val="0"/>
              <w:marRight w:val="0"/>
              <w:marTop w:val="0"/>
              <w:marBottom w:val="0"/>
              <w:divBdr>
                <w:top w:val="none" w:sz="0" w:space="0" w:color="auto"/>
                <w:left w:val="none" w:sz="0" w:space="0" w:color="auto"/>
                <w:bottom w:val="none" w:sz="0" w:space="0" w:color="auto"/>
                <w:right w:val="none" w:sz="0" w:space="0" w:color="auto"/>
              </w:divBdr>
            </w:div>
            <w:div w:id="2143113620">
              <w:marLeft w:val="0"/>
              <w:marRight w:val="0"/>
              <w:marTop w:val="0"/>
              <w:marBottom w:val="0"/>
              <w:divBdr>
                <w:top w:val="none" w:sz="0" w:space="0" w:color="auto"/>
                <w:left w:val="none" w:sz="0" w:space="0" w:color="auto"/>
                <w:bottom w:val="none" w:sz="0" w:space="0" w:color="auto"/>
                <w:right w:val="none" w:sz="0" w:space="0" w:color="auto"/>
              </w:divBdr>
            </w:div>
            <w:div w:id="1568687776">
              <w:marLeft w:val="0"/>
              <w:marRight w:val="0"/>
              <w:marTop w:val="0"/>
              <w:marBottom w:val="0"/>
              <w:divBdr>
                <w:top w:val="none" w:sz="0" w:space="0" w:color="auto"/>
                <w:left w:val="none" w:sz="0" w:space="0" w:color="auto"/>
                <w:bottom w:val="none" w:sz="0" w:space="0" w:color="auto"/>
                <w:right w:val="none" w:sz="0" w:space="0" w:color="auto"/>
              </w:divBdr>
            </w:div>
            <w:div w:id="1263075796">
              <w:marLeft w:val="0"/>
              <w:marRight w:val="0"/>
              <w:marTop w:val="0"/>
              <w:marBottom w:val="0"/>
              <w:divBdr>
                <w:top w:val="none" w:sz="0" w:space="0" w:color="auto"/>
                <w:left w:val="none" w:sz="0" w:space="0" w:color="auto"/>
                <w:bottom w:val="none" w:sz="0" w:space="0" w:color="auto"/>
                <w:right w:val="none" w:sz="0" w:space="0" w:color="auto"/>
              </w:divBdr>
            </w:div>
            <w:div w:id="1825127645">
              <w:marLeft w:val="0"/>
              <w:marRight w:val="0"/>
              <w:marTop w:val="0"/>
              <w:marBottom w:val="0"/>
              <w:divBdr>
                <w:top w:val="none" w:sz="0" w:space="0" w:color="auto"/>
                <w:left w:val="none" w:sz="0" w:space="0" w:color="auto"/>
                <w:bottom w:val="none" w:sz="0" w:space="0" w:color="auto"/>
                <w:right w:val="none" w:sz="0" w:space="0" w:color="auto"/>
              </w:divBdr>
            </w:div>
            <w:div w:id="123349455">
              <w:marLeft w:val="0"/>
              <w:marRight w:val="0"/>
              <w:marTop w:val="0"/>
              <w:marBottom w:val="0"/>
              <w:divBdr>
                <w:top w:val="none" w:sz="0" w:space="0" w:color="auto"/>
                <w:left w:val="none" w:sz="0" w:space="0" w:color="auto"/>
                <w:bottom w:val="none" w:sz="0" w:space="0" w:color="auto"/>
                <w:right w:val="none" w:sz="0" w:space="0" w:color="auto"/>
              </w:divBdr>
            </w:div>
          </w:divsChild>
        </w:div>
        <w:div w:id="247688993">
          <w:marLeft w:val="0"/>
          <w:marRight w:val="0"/>
          <w:marTop w:val="0"/>
          <w:marBottom w:val="0"/>
          <w:divBdr>
            <w:top w:val="none" w:sz="0" w:space="0" w:color="auto"/>
            <w:left w:val="none" w:sz="0" w:space="0" w:color="auto"/>
            <w:bottom w:val="none" w:sz="0" w:space="0" w:color="auto"/>
            <w:right w:val="none" w:sz="0" w:space="0" w:color="auto"/>
          </w:divBdr>
        </w:div>
      </w:divsChild>
    </w:div>
    <w:div w:id="1728993521">
      <w:bodyDiv w:val="1"/>
      <w:marLeft w:val="0"/>
      <w:marRight w:val="0"/>
      <w:marTop w:val="0"/>
      <w:marBottom w:val="0"/>
      <w:divBdr>
        <w:top w:val="none" w:sz="0" w:space="0" w:color="auto"/>
        <w:left w:val="none" w:sz="0" w:space="0" w:color="auto"/>
        <w:bottom w:val="none" w:sz="0" w:space="0" w:color="auto"/>
        <w:right w:val="none" w:sz="0" w:space="0" w:color="auto"/>
      </w:divBdr>
      <w:divsChild>
        <w:div w:id="1644772014">
          <w:marLeft w:val="0"/>
          <w:marRight w:val="0"/>
          <w:marTop w:val="0"/>
          <w:marBottom w:val="0"/>
          <w:divBdr>
            <w:top w:val="none" w:sz="0" w:space="0" w:color="auto"/>
            <w:left w:val="none" w:sz="0" w:space="0" w:color="auto"/>
            <w:bottom w:val="none" w:sz="0" w:space="0" w:color="auto"/>
            <w:right w:val="none" w:sz="0" w:space="0" w:color="auto"/>
          </w:divBdr>
          <w:divsChild>
            <w:div w:id="811680798">
              <w:marLeft w:val="0"/>
              <w:marRight w:val="0"/>
              <w:marTop w:val="0"/>
              <w:marBottom w:val="0"/>
              <w:divBdr>
                <w:top w:val="none" w:sz="0" w:space="0" w:color="auto"/>
                <w:left w:val="none" w:sz="0" w:space="0" w:color="auto"/>
                <w:bottom w:val="none" w:sz="0" w:space="0" w:color="auto"/>
                <w:right w:val="none" w:sz="0" w:space="0" w:color="auto"/>
              </w:divBdr>
            </w:div>
            <w:div w:id="1476490696">
              <w:marLeft w:val="0"/>
              <w:marRight w:val="0"/>
              <w:marTop w:val="0"/>
              <w:marBottom w:val="0"/>
              <w:divBdr>
                <w:top w:val="none" w:sz="0" w:space="0" w:color="auto"/>
                <w:left w:val="none" w:sz="0" w:space="0" w:color="auto"/>
                <w:bottom w:val="none" w:sz="0" w:space="0" w:color="auto"/>
                <w:right w:val="none" w:sz="0" w:space="0" w:color="auto"/>
              </w:divBdr>
            </w:div>
            <w:div w:id="546840786">
              <w:marLeft w:val="0"/>
              <w:marRight w:val="0"/>
              <w:marTop w:val="0"/>
              <w:marBottom w:val="0"/>
              <w:divBdr>
                <w:top w:val="none" w:sz="0" w:space="0" w:color="auto"/>
                <w:left w:val="none" w:sz="0" w:space="0" w:color="auto"/>
                <w:bottom w:val="none" w:sz="0" w:space="0" w:color="auto"/>
                <w:right w:val="none" w:sz="0" w:space="0" w:color="auto"/>
              </w:divBdr>
            </w:div>
            <w:div w:id="803157555">
              <w:marLeft w:val="0"/>
              <w:marRight w:val="0"/>
              <w:marTop w:val="0"/>
              <w:marBottom w:val="0"/>
              <w:divBdr>
                <w:top w:val="none" w:sz="0" w:space="0" w:color="auto"/>
                <w:left w:val="none" w:sz="0" w:space="0" w:color="auto"/>
                <w:bottom w:val="none" w:sz="0" w:space="0" w:color="auto"/>
                <w:right w:val="none" w:sz="0" w:space="0" w:color="auto"/>
              </w:divBdr>
            </w:div>
            <w:div w:id="1319530855">
              <w:marLeft w:val="0"/>
              <w:marRight w:val="0"/>
              <w:marTop w:val="0"/>
              <w:marBottom w:val="0"/>
              <w:divBdr>
                <w:top w:val="none" w:sz="0" w:space="0" w:color="auto"/>
                <w:left w:val="none" w:sz="0" w:space="0" w:color="auto"/>
                <w:bottom w:val="none" w:sz="0" w:space="0" w:color="auto"/>
                <w:right w:val="none" w:sz="0" w:space="0" w:color="auto"/>
              </w:divBdr>
            </w:div>
            <w:div w:id="586884747">
              <w:marLeft w:val="0"/>
              <w:marRight w:val="0"/>
              <w:marTop w:val="0"/>
              <w:marBottom w:val="0"/>
              <w:divBdr>
                <w:top w:val="none" w:sz="0" w:space="0" w:color="auto"/>
                <w:left w:val="none" w:sz="0" w:space="0" w:color="auto"/>
                <w:bottom w:val="none" w:sz="0" w:space="0" w:color="auto"/>
                <w:right w:val="none" w:sz="0" w:space="0" w:color="auto"/>
              </w:divBdr>
            </w:div>
            <w:div w:id="592780307">
              <w:marLeft w:val="0"/>
              <w:marRight w:val="0"/>
              <w:marTop w:val="0"/>
              <w:marBottom w:val="0"/>
              <w:divBdr>
                <w:top w:val="none" w:sz="0" w:space="0" w:color="auto"/>
                <w:left w:val="none" w:sz="0" w:space="0" w:color="auto"/>
                <w:bottom w:val="none" w:sz="0" w:space="0" w:color="auto"/>
                <w:right w:val="none" w:sz="0" w:space="0" w:color="auto"/>
              </w:divBdr>
            </w:div>
            <w:div w:id="408041707">
              <w:marLeft w:val="0"/>
              <w:marRight w:val="0"/>
              <w:marTop w:val="0"/>
              <w:marBottom w:val="0"/>
              <w:divBdr>
                <w:top w:val="none" w:sz="0" w:space="0" w:color="auto"/>
                <w:left w:val="none" w:sz="0" w:space="0" w:color="auto"/>
                <w:bottom w:val="none" w:sz="0" w:space="0" w:color="auto"/>
                <w:right w:val="none" w:sz="0" w:space="0" w:color="auto"/>
              </w:divBdr>
            </w:div>
            <w:div w:id="461116816">
              <w:marLeft w:val="0"/>
              <w:marRight w:val="0"/>
              <w:marTop w:val="0"/>
              <w:marBottom w:val="0"/>
              <w:divBdr>
                <w:top w:val="none" w:sz="0" w:space="0" w:color="auto"/>
                <w:left w:val="none" w:sz="0" w:space="0" w:color="auto"/>
                <w:bottom w:val="none" w:sz="0" w:space="0" w:color="auto"/>
                <w:right w:val="none" w:sz="0" w:space="0" w:color="auto"/>
              </w:divBdr>
            </w:div>
            <w:div w:id="300233284">
              <w:marLeft w:val="0"/>
              <w:marRight w:val="0"/>
              <w:marTop w:val="0"/>
              <w:marBottom w:val="0"/>
              <w:divBdr>
                <w:top w:val="none" w:sz="0" w:space="0" w:color="auto"/>
                <w:left w:val="none" w:sz="0" w:space="0" w:color="auto"/>
                <w:bottom w:val="none" w:sz="0" w:space="0" w:color="auto"/>
                <w:right w:val="none" w:sz="0" w:space="0" w:color="auto"/>
              </w:divBdr>
            </w:div>
            <w:div w:id="728959258">
              <w:marLeft w:val="0"/>
              <w:marRight w:val="0"/>
              <w:marTop w:val="0"/>
              <w:marBottom w:val="0"/>
              <w:divBdr>
                <w:top w:val="none" w:sz="0" w:space="0" w:color="auto"/>
                <w:left w:val="none" w:sz="0" w:space="0" w:color="auto"/>
                <w:bottom w:val="none" w:sz="0" w:space="0" w:color="auto"/>
                <w:right w:val="none" w:sz="0" w:space="0" w:color="auto"/>
              </w:divBdr>
            </w:div>
            <w:div w:id="704840340">
              <w:marLeft w:val="0"/>
              <w:marRight w:val="0"/>
              <w:marTop w:val="0"/>
              <w:marBottom w:val="0"/>
              <w:divBdr>
                <w:top w:val="none" w:sz="0" w:space="0" w:color="auto"/>
                <w:left w:val="none" w:sz="0" w:space="0" w:color="auto"/>
                <w:bottom w:val="none" w:sz="0" w:space="0" w:color="auto"/>
                <w:right w:val="none" w:sz="0" w:space="0" w:color="auto"/>
              </w:divBdr>
            </w:div>
            <w:div w:id="901017064">
              <w:marLeft w:val="0"/>
              <w:marRight w:val="0"/>
              <w:marTop w:val="0"/>
              <w:marBottom w:val="0"/>
              <w:divBdr>
                <w:top w:val="none" w:sz="0" w:space="0" w:color="auto"/>
                <w:left w:val="none" w:sz="0" w:space="0" w:color="auto"/>
                <w:bottom w:val="none" w:sz="0" w:space="0" w:color="auto"/>
                <w:right w:val="none" w:sz="0" w:space="0" w:color="auto"/>
              </w:divBdr>
            </w:div>
            <w:div w:id="1137796846">
              <w:marLeft w:val="0"/>
              <w:marRight w:val="0"/>
              <w:marTop w:val="0"/>
              <w:marBottom w:val="0"/>
              <w:divBdr>
                <w:top w:val="none" w:sz="0" w:space="0" w:color="auto"/>
                <w:left w:val="none" w:sz="0" w:space="0" w:color="auto"/>
                <w:bottom w:val="none" w:sz="0" w:space="0" w:color="auto"/>
                <w:right w:val="none" w:sz="0" w:space="0" w:color="auto"/>
              </w:divBdr>
            </w:div>
            <w:div w:id="38095480">
              <w:marLeft w:val="0"/>
              <w:marRight w:val="0"/>
              <w:marTop w:val="0"/>
              <w:marBottom w:val="0"/>
              <w:divBdr>
                <w:top w:val="none" w:sz="0" w:space="0" w:color="auto"/>
                <w:left w:val="none" w:sz="0" w:space="0" w:color="auto"/>
                <w:bottom w:val="none" w:sz="0" w:space="0" w:color="auto"/>
                <w:right w:val="none" w:sz="0" w:space="0" w:color="auto"/>
              </w:divBdr>
            </w:div>
            <w:div w:id="1701010489">
              <w:marLeft w:val="0"/>
              <w:marRight w:val="0"/>
              <w:marTop w:val="0"/>
              <w:marBottom w:val="0"/>
              <w:divBdr>
                <w:top w:val="none" w:sz="0" w:space="0" w:color="auto"/>
                <w:left w:val="none" w:sz="0" w:space="0" w:color="auto"/>
                <w:bottom w:val="none" w:sz="0" w:space="0" w:color="auto"/>
                <w:right w:val="none" w:sz="0" w:space="0" w:color="auto"/>
              </w:divBdr>
            </w:div>
            <w:div w:id="87583702">
              <w:marLeft w:val="0"/>
              <w:marRight w:val="0"/>
              <w:marTop w:val="0"/>
              <w:marBottom w:val="0"/>
              <w:divBdr>
                <w:top w:val="none" w:sz="0" w:space="0" w:color="auto"/>
                <w:left w:val="none" w:sz="0" w:space="0" w:color="auto"/>
                <w:bottom w:val="none" w:sz="0" w:space="0" w:color="auto"/>
                <w:right w:val="none" w:sz="0" w:space="0" w:color="auto"/>
              </w:divBdr>
            </w:div>
            <w:div w:id="1752041700">
              <w:marLeft w:val="0"/>
              <w:marRight w:val="0"/>
              <w:marTop w:val="0"/>
              <w:marBottom w:val="0"/>
              <w:divBdr>
                <w:top w:val="none" w:sz="0" w:space="0" w:color="auto"/>
                <w:left w:val="none" w:sz="0" w:space="0" w:color="auto"/>
                <w:bottom w:val="none" w:sz="0" w:space="0" w:color="auto"/>
                <w:right w:val="none" w:sz="0" w:space="0" w:color="auto"/>
              </w:divBdr>
            </w:div>
            <w:div w:id="744912019">
              <w:marLeft w:val="0"/>
              <w:marRight w:val="0"/>
              <w:marTop w:val="0"/>
              <w:marBottom w:val="0"/>
              <w:divBdr>
                <w:top w:val="none" w:sz="0" w:space="0" w:color="auto"/>
                <w:left w:val="none" w:sz="0" w:space="0" w:color="auto"/>
                <w:bottom w:val="none" w:sz="0" w:space="0" w:color="auto"/>
                <w:right w:val="none" w:sz="0" w:space="0" w:color="auto"/>
              </w:divBdr>
            </w:div>
          </w:divsChild>
        </w:div>
        <w:div w:id="1071537822">
          <w:marLeft w:val="0"/>
          <w:marRight w:val="0"/>
          <w:marTop w:val="0"/>
          <w:marBottom w:val="0"/>
          <w:divBdr>
            <w:top w:val="none" w:sz="0" w:space="0" w:color="auto"/>
            <w:left w:val="none" w:sz="0" w:space="0" w:color="auto"/>
            <w:bottom w:val="none" w:sz="0" w:space="0" w:color="auto"/>
            <w:right w:val="none" w:sz="0" w:space="0" w:color="auto"/>
          </w:divBdr>
        </w:div>
      </w:divsChild>
    </w:div>
    <w:div w:id="1734699195">
      <w:bodyDiv w:val="1"/>
      <w:marLeft w:val="0"/>
      <w:marRight w:val="0"/>
      <w:marTop w:val="0"/>
      <w:marBottom w:val="0"/>
      <w:divBdr>
        <w:top w:val="none" w:sz="0" w:space="0" w:color="auto"/>
        <w:left w:val="none" w:sz="0" w:space="0" w:color="auto"/>
        <w:bottom w:val="none" w:sz="0" w:space="0" w:color="auto"/>
        <w:right w:val="none" w:sz="0" w:space="0" w:color="auto"/>
      </w:divBdr>
      <w:divsChild>
        <w:div w:id="467095067">
          <w:marLeft w:val="0"/>
          <w:marRight w:val="0"/>
          <w:marTop w:val="0"/>
          <w:marBottom w:val="0"/>
          <w:divBdr>
            <w:top w:val="none" w:sz="0" w:space="0" w:color="auto"/>
            <w:left w:val="none" w:sz="0" w:space="0" w:color="auto"/>
            <w:bottom w:val="none" w:sz="0" w:space="0" w:color="auto"/>
            <w:right w:val="none" w:sz="0" w:space="0" w:color="auto"/>
          </w:divBdr>
          <w:divsChild>
            <w:div w:id="1899629491">
              <w:marLeft w:val="0"/>
              <w:marRight w:val="0"/>
              <w:marTop w:val="0"/>
              <w:marBottom w:val="0"/>
              <w:divBdr>
                <w:top w:val="none" w:sz="0" w:space="0" w:color="auto"/>
                <w:left w:val="none" w:sz="0" w:space="0" w:color="auto"/>
                <w:bottom w:val="none" w:sz="0" w:space="0" w:color="auto"/>
                <w:right w:val="none" w:sz="0" w:space="0" w:color="auto"/>
              </w:divBdr>
            </w:div>
            <w:div w:id="1724330833">
              <w:marLeft w:val="0"/>
              <w:marRight w:val="0"/>
              <w:marTop w:val="0"/>
              <w:marBottom w:val="0"/>
              <w:divBdr>
                <w:top w:val="none" w:sz="0" w:space="0" w:color="auto"/>
                <w:left w:val="none" w:sz="0" w:space="0" w:color="auto"/>
                <w:bottom w:val="none" w:sz="0" w:space="0" w:color="auto"/>
                <w:right w:val="none" w:sz="0" w:space="0" w:color="auto"/>
              </w:divBdr>
            </w:div>
            <w:div w:id="1406952037">
              <w:marLeft w:val="0"/>
              <w:marRight w:val="0"/>
              <w:marTop w:val="0"/>
              <w:marBottom w:val="0"/>
              <w:divBdr>
                <w:top w:val="none" w:sz="0" w:space="0" w:color="auto"/>
                <w:left w:val="none" w:sz="0" w:space="0" w:color="auto"/>
                <w:bottom w:val="none" w:sz="0" w:space="0" w:color="auto"/>
                <w:right w:val="none" w:sz="0" w:space="0" w:color="auto"/>
              </w:divBdr>
            </w:div>
            <w:div w:id="1909266625">
              <w:marLeft w:val="0"/>
              <w:marRight w:val="0"/>
              <w:marTop w:val="0"/>
              <w:marBottom w:val="0"/>
              <w:divBdr>
                <w:top w:val="none" w:sz="0" w:space="0" w:color="auto"/>
                <w:left w:val="none" w:sz="0" w:space="0" w:color="auto"/>
                <w:bottom w:val="none" w:sz="0" w:space="0" w:color="auto"/>
                <w:right w:val="none" w:sz="0" w:space="0" w:color="auto"/>
              </w:divBdr>
            </w:div>
            <w:div w:id="878395317">
              <w:marLeft w:val="0"/>
              <w:marRight w:val="0"/>
              <w:marTop w:val="0"/>
              <w:marBottom w:val="0"/>
              <w:divBdr>
                <w:top w:val="none" w:sz="0" w:space="0" w:color="auto"/>
                <w:left w:val="none" w:sz="0" w:space="0" w:color="auto"/>
                <w:bottom w:val="none" w:sz="0" w:space="0" w:color="auto"/>
                <w:right w:val="none" w:sz="0" w:space="0" w:color="auto"/>
              </w:divBdr>
            </w:div>
            <w:div w:id="249239418">
              <w:marLeft w:val="0"/>
              <w:marRight w:val="0"/>
              <w:marTop w:val="0"/>
              <w:marBottom w:val="0"/>
              <w:divBdr>
                <w:top w:val="none" w:sz="0" w:space="0" w:color="auto"/>
                <w:left w:val="none" w:sz="0" w:space="0" w:color="auto"/>
                <w:bottom w:val="none" w:sz="0" w:space="0" w:color="auto"/>
                <w:right w:val="none" w:sz="0" w:space="0" w:color="auto"/>
              </w:divBdr>
            </w:div>
            <w:div w:id="601181528">
              <w:marLeft w:val="0"/>
              <w:marRight w:val="0"/>
              <w:marTop w:val="0"/>
              <w:marBottom w:val="0"/>
              <w:divBdr>
                <w:top w:val="none" w:sz="0" w:space="0" w:color="auto"/>
                <w:left w:val="none" w:sz="0" w:space="0" w:color="auto"/>
                <w:bottom w:val="none" w:sz="0" w:space="0" w:color="auto"/>
                <w:right w:val="none" w:sz="0" w:space="0" w:color="auto"/>
              </w:divBdr>
            </w:div>
            <w:div w:id="1340039017">
              <w:marLeft w:val="0"/>
              <w:marRight w:val="0"/>
              <w:marTop w:val="0"/>
              <w:marBottom w:val="0"/>
              <w:divBdr>
                <w:top w:val="none" w:sz="0" w:space="0" w:color="auto"/>
                <w:left w:val="none" w:sz="0" w:space="0" w:color="auto"/>
                <w:bottom w:val="none" w:sz="0" w:space="0" w:color="auto"/>
                <w:right w:val="none" w:sz="0" w:space="0" w:color="auto"/>
              </w:divBdr>
            </w:div>
            <w:div w:id="1084377357">
              <w:marLeft w:val="0"/>
              <w:marRight w:val="0"/>
              <w:marTop w:val="0"/>
              <w:marBottom w:val="0"/>
              <w:divBdr>
                <w:top w:val="none" w:sz="0" w:space="0" w:color="auto"/>
                <w:left w:val="none" w:sz="0" w:space="0" w:color="auto"/>
                <w:bottom w:val="none" w:sz="0" w:space="0" w:color="auto"/>
                <w:right w:val="none" w:sz="0" w:space="0" w:color="auto"/>
              </w:divBdr>
            </w:div>
            <w:div w:id="1238594145">
              <w:marLeft w:val="0"/>
              <w:marRight w:val="0"/>
              <w:marTop w:val="0"/>
              <w:marBottom w:val="0"/>
              <w:divBdr>
                <w:top w:val="none" w:sz="0" w:space="0" w:color="auto"/>
                <w:left w:val="none" w:sz="0" w:space="0" w:color="auto"/>
                <w:bottom w:val="none" w:sz="0" w:space="0" w:color="auto"/>
                <w:right w:val="none" w:sz="0" w:space="0" w:color="auto"/>
              </w:divBdr>
            </w:div>
            <w:div w:id="1901361632">
              <w:marLeft w:val="0"/>
              <w:marRight w:val="0"/>
              <w:marTop w:val="0"/>
              <w:marBottom w:val="0"/>
              <w:divBdr>
                <w:top w:val="none" w:sz="0" w:space="0" w:color="auto"/>
                <w:left w:val="none" w:sz="0" w:space="0" w:color="auto"/>
                <w:bottom w:val="none" w:sz="0" w:space="0" w:color="auto"/>
                <w:right w:val="none" w:sz="0" w:space="0" w:color="auto"/>
              </w:divBdr>
            </w:div>
            <w:div w:id="2054033560">
              <w:marLeft w:val="0"/>
              <w:marRight w:val="0"/>
              <w:marTop w:val="0"/>
              <w:marBottom w:val="0"/>
              <w:divBdr>
                <w:top w:val="none" w:sz="0" w:space="0" w:color="auto"/>
                <w:left w:val="none" w:sz="0" w:space="0" w:color="auto"/>
                <w:bottom w:val="none" w:sz="0" w:space="0" w:color="auto"/>
                <w:right w:val="none" w:sz="0" w:space="0" w:color="auto"/>
              </w:divBdr>
            </w:div>
            <w:div w:id="1350452122">
              <w:marLeft w:val="0"/>
              <w:marRight w:val="0"/>
              <w:marTop w:val="0"/>
              <w:marBottom w:val="0"/>
              <w:divBdr>
                <w:top w:val="none" w:sz="0" w:space="0" w:color="auto"/>
                <w:left w:val="none" w:sz="0" w:space="0" w:color="auto"/>
                <w:bottom w:val="none" w:sz="0" w:space="0" w:color="auto"/>
                <w:right w:val="none" w:sz="0" w:space="0" w:color="auto"/>
              </w:divBdr>
            </w:div>
            <w:div w:id="1654026283">
              <w:marLeft w:val="0"/>
              <w:marRight w:val="0"/>
              <w:marTop w:val="0"/>
              <w:marBottom w:val="0"/>
              <w:divBdr>
                <w:top w:val="none" w:sz="0" w:space="0" w:color="auto"/>
                <w:left w:val="none" w:sz="0" w:space="0" w:color="auto"/>
                <w:bottom w:val="none" w:sz="0" w:space="0" w:color="auto"/>
                <w:right w:val="none" w:sz="0" w:space="0" w:color="auto"/>
              </w:divBdr>
            </w:div>
            <w:div w:id="677074570">
              <w:marLeft w:val="0"/>
              <w:marRight w:val="0"/>
              <w:marTop w:val="0"/>
              <w:marBottom w:val="0"/>
              <w:divBdr>
                <w:top w:val="none" w:sz="0" w:space="0" w:color="auto"/>
                <w:left w:val="none" w:sz="0" w:space="0" w:color="auto"/>
                <w:bottom w:val="none" w:sz="0" w:space="0" w:color="auto"/>
                <w:right w:val="none" w:sz="0" w:space="0" w:color="auto"/>
              </w:divBdr>
            </w:div>
            <w:div w:id="28115976">
              <w:marLeft w:val="0"/>
              <w:marRight w:val="0"/>
              <w:marTop w:val="0"/>
              <w:marBottom w:val="0"/>
              <w:divBdr>
                <w:top w:val="none" w:sz="0" w:space="0" w:color="auto"/>
                <w:left w:val="none" w:sz="0" w:space="0" w:color="auto"/>
                <w:bottom w:val="none" w:sz="0" w:space="0" w:color="auto"/>
                <w:right w:val="none" w:sz="0" w:space="0" w:color="auto"/>
              </w:divBdr>
            </w:div>
            <w:div w:id="488207170">
              <w:marLeft w:val="0"/>
              <w:marRight w:val="0"/>
              <w:marTop w:val="0"/>
              <w:marBottom w:val="0"/>
              <w:divBdr>
                <w:top w:val="none" w:sz="0" w:space="0" w:color="auto"/>
                <w:left w:val="none" w:sz="0" w:space="0" w:color="auto"/>
                <w:bottom w:val="none" w:sz="0" w:space="0" w:color="auto"/>
                <w:right w:val="none" w:sz="0" w:space="0" w:color="auto"/>
              </w:divBdr>
            </w:div>
            <w:div w:id="1097483151">
              <w:marLeft w:val="0"/>
              <w:marRight w:val="0"/>
              <w:marTop w:val="0"/>
              <w:marBottom w:val="0"/>
              <w:divBdr>
                <w:top w:val="none" w:sz="0" w:space="0" w:color="auto"/>
                <w:left w:val="none" w:sz="0" w:space="0" w:color="auto"/>
                <w:bottom w:val="none" w:sz="0" w:space="0" w:color="auto"/>
                <w:right w:val="none" w:sz="0" w:space="0" w:color="auto"/>
              </w:divBdr>
            </w:div>
            <w:div w:id="1757747105">
              <w:marLeft w:val="0"/>
              <w:marRight w:val="0"/>
              <w:marTop w:val="0"/>
              <w:marBottom w:val="0"/>
              <w:divBdr>
                <w:top w:val="none" w:sz="0" w:space="0" w:color="auto"/>
                <w:left w:val="none" w:sz="0" w:space="0" w:color="auto"/>
                <w:bottom w:val="none" w:sz="0" w:space="0" w:color="auto"/>
                <w:right w:val="none" w:sz="0" w:space="0" w:color="auto"/>
              </w:divBdr>
            </w:div>
          </w:divsChild>
        </w:div>
        <w:div w:id="19080348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thernart.ac.uk/caree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bs@NorthernArt.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881A8-937D-46D1-BE33-AB974DB6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630</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CCAD</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Clennett</dc:creator>
  <cp:lastModifiedBy>Nicole Bown</cp:lastModifiedBy>
  <cp:revision>20</cp:revision>
  <cp:lastPrinted>2016-05-04T08:56:00Z</cp:lastPrinted>
  <dcterms:created xsi:type="dcterms:W3CDTF">2026-08-12T14:02:00Z</dcterms:created>
  <dcterms:modified xsi:type="dcterms:W3CDTF">2026-09-03T11:21:00Z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0fe260a9-1037-4bce-97ad-70f2940dd379</vt:lpwstr>
  </property>
</Properties>
</file>